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340"/>
              <w:left w:type="dxa" w:w="420"/>
              <w:bottom w:type="dxa" w:w="340"/>
              <w:right w:type="dxa" w:w="420"/>
            </w:tcMar>
          </w:tcPr>
          <w:p>
            <w:pPr>
              <w:spacing w:after="80"/>
            </w:pPr>
            <w:r>
              <w:rPr>
                <w:rFonts w:ascii="Arial" w:cs="Arial" w:eastAsia="Arial" w:hAnsi="Arial"/>
                <w:b/>
                <w:bCs/>
                <w:color w:val="3CB815"/>
                <w:sz w:val="80"/>
                <w:szCs w:val="80"/>
              </w:rPr>
              <w:t xml:space="preserve">Ola</w:t>
            </w:r>
            <w:r>
              <w:rPr>
                <w:rFonts w:ascii="Arial" w:cs="Arial" w:eastAsia="Arial" w:hAnsi="Arial"/>
                <w:b/>
                <w:bCs/>
                <w:color w:val="FFFFFF"/>
                <w:sz w:val="80"/>
                <w:szCs w:val="80"/>
              </w:rPr>
              <w:t xml:space="preserve">  Cabs</w:t>
            </w:r>
          </w:p>
          <w:p>
            <w:pPr>
              <w:spacing w:after="60"/>
            </w:pPr>
            <w:r>
              <w:rPr>
                <w:rFonts w:ascii="Arial" w:cs="Arial" w:eastAsia="Arial" w:hAnsi="Arial"/>
                <w:color w:val="AAAAAA"/>
                <w:sz w:val="22"/>
                <w:szCs w:val="22"/>
              </w:rPr>
              <w:t xml:space="preserve">ANI Technologies Pvt. Ltd.  |  Data Science &amp; Ride Intelligence Division</w:t>
            </w:r>
          </w:p>
          <w:p>
            <w:pPr>
              <w:spacing w:after="40"/>
            </w:pPr>
          </w:p>
          <w:p>
            <w:pPr>
              <w:spacing w:after="40"/>
            </w:pPr>
            <w:r>
              <w:rPr>
                <w:rFonts w:ascii="Arial" w:cs="Arial" w:eastAsia="Arial" w:hAnsi="Arial"/>
                <w:b/>
                <w:bCs/>
                <w:caps/>
                <w:color w:val="3CB815"/>
                <w:sz w:val="19"/>
                <w:szCs w:val="19"/>
              </w:rPr>
              <w:t xml:space="preserve">PROJECT REQUIREMENT DOCUMENT</w:t>
            </w:r>
            <w:r>
              <w:rPr>
                <w:rFonts w:ascii="Arial" w:cs="Arial" w:eastAsia="Arial" w:hAnsi="Arial"/>
                <w:color w:val="CCCCCC"/>
                <w:sz w:val="19"/>
                <w:szCs w:val="19"/>
              </w:rPr>
              <w:t xml:space="preserve">   |   Data Preprocessing &amp; Feature Engineering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3CB815" w:sz="16"/>
              <w:bottom w:val="single" w:color="DDDDDD" w:sz="4"/>
              <w:right w:val="single" w:color="DDDDDD" w:sz="4"/>
            </w:tcBorders>
            <w:shd w:fill="F5F5F5" w:val="clear"/>
            <w:tcMar>
              <w:top w:type="dxa" w:w="160"/>
              <w:left w:type="dxa" w:w="300"/>
              <w:bottom w:type="dxa" w:w="180"/>
              <w:right w:type="dxa" w:w="260"/>
            </w:tcMar>
          </w:tcPr>
          <w:p>
            <w:pPr>
              <w:spacing w:after="60"/>
            </w:pPr>
            <w:r>
              <w:rPr>
                <w:rFonts w:ascii="Arial" w:cs="Arial" w:eastAsia="Arial" w:hAnsi="Arial"/>
                <w:caps/>
                <w:color w:val="555555"/>
                <w:sz w:val="18"/>
                <w:szCs w:val="18"/>
              </w:rPr>
              <w:t xml:space="preserve">Internal Communication — Ola Data Science &amp; Analytics Team</w:t>
            </w:r>
          </w:p>
          <w:p>
            <w:pPr>
              <w:spacing w:after="40"/>
            </w:pPr>
          </w:p>
          <w:p>
            <w:pPr>
              <w:spacing w:after="80"/>
            </w:pPr>
            <w:r>
              <w:rPr>
                <w:rFonts w:ascii="Arial" w:cs="Arial" w:eastAsia="Arial" w:hAnsi="Arial"/>
                <w:b/>
                <w:bCs/>
                <w:sz w:val="21"/>
                <w:szCs w:val="21"/>
              </w:rPr>
              <w:t xml:space="preserve">From:    </w:t>
            </w:r>
            <w:r>
              <w:rPr>
                <w:rFonts w:ascii="Arial" w:cs="Arial" w:eastAsia="Arial" w:hAnsi="Arial"/>
                <w:sz w:val="21"/>
                <w:szCs w:val="21"/>
              </w:rPr>
              <w:t xml:space="preserve">Divya Nair, Senior Business Analyst — Ola Ride Intelligence</w:t>
            </w:r>
          </w:p>
          <w:p>
            <w:pPr>
              <w:spacing w:after="80"/>
            </w:pPr>
            <w:r>
              <w:rPr>
                <w:rFonts w:ascii="Arial" w:cs="Arial" w:eastAsia="Arial" w:hAnsi="Arial"/>
                <w:b/>
                <w:bCs/>
                <w:sz w:val="21"/>
                <w:szCs w:val="21"/>
              </w:rPr>
              <w:t xml:space="preserve">To:         </w:t>
            </w:r>
            <w:r>
              <w:rPr>
                <w:rFonts w:ascii="Arial" w:cs="Arial" w:eastAsia="Arial" w:hAnsi="Arial"/>
                <w:sz w:val="21"/>
                <w:szCs w:val="21"/>
              </w:rPr>
              <w:t xml:space="preserve">Data Science &amp; Analytics Team, Ola Engineering (Bangalore HQ)</w:t>
            </w:r>
          </w:p>
          <w:p>
            <w:pPr>
              <w:spacing w:after="80"/>
            </w:pPr>
            <w:r>
              <w:rPr>
                <w:rFonts w:ascii="Arial" w:cs="Arial" w:eastAsia="Arial" w:hAnsi="Arial"/>
                <w:b/>
                <w:bCs/>
                <w:sz w:val="21"/>
                <w:szCs w:val="21"/>
              </w:rPr>
              <w:t xml:space="preserve">CC:        </w:t>
            </w:r>
            <w:r>
              <w:rPr>
                <w:rFonts w:ascii="Arial" w:cs="Arial" w:eastAsia="Arial" w:hAnsi="Arial"/>
                <w:sz w:val="21"/>
                <w:szCs w:val="21"/>
              </w:rPr>
              <w:t xml:space="preserve">Arjun Mehta (ML Platform), Tanvi Shetty (Data Engineering)</w:t>
            </w:r>
          </w:p>
          <w:p>
            <w:pPr>
              <w:spacing w:after="80"/>
            </w:pPr>
            <w:r>
              <w:rPr>
                <w:rFonts w:ascii="Arial" w:cs="Arial" w:eastAsia="Arial" w:hAnsi="Arial"/>
                <w:b/>
                <w:bCs/>
                <w:sz w:val="21"/>
                <w:szCs w:val="21"/>
              </w:rPr>
              <w:t xml:space="preserve">Date:     </w:t>
            </w:r>
            <w:r>
              <w:rPr>
                <w:rFonts w:ascii="Arial" w:cs="Arial" w:eastAsia="Arial" w:hAnsi="Arial"/>
                <w:sz w:val="21"/>
                <w:szCs w:val="21"/>
              </w:rPr>
              <w:t xml:space="preserve">April 08, 2026</w:t>
            </w:r>
          </w:p>
          <w:p>
            <w:pPr>
              <w:spacing w:after="60"/>
            </w:pPr>
            <w:r>
              <w:rPr>
                <w:rFonts w:ascii="Arial" w:cs="Arial" w:eastAsia="Arial" w:hAnsi="Arial"/>
                <w:b/>
                <w:bCs/>
                <w:sz w:val="21"/>
                <w:szCs w:val="21"/>
              </w:rPr>
              <w:t xml:space="preserve">Subject: </w:t>
            </w:r>
            <w:r>
              <w:rPr>
                <w:rFonts w:ascii="Arial" w:cs="Arial" w:eastAsia="Arial" w:hAnsi="Arial"/>
                <w:b/>
                <w:bCs/>
                <w:color w:val="2E9010"/>
                <w:sz w:val="21"/>
                <w:szCs w:val="21"/>
              </w:rPr>
              <w:t xml:space="preserve">Data Preprocessing &amp; Feature Engineering Tasks — Ola Ride Dataset</w:t>
            </w:r>
          </w:p>
        </w:tc>
      </w:tr>
    </w:tbl>
    <w:p>
      <w:pPr>
        <w:spacing w:after="240"/>
      </w:pPr>
    </w:p>
    <w:p>
      <w:pPr>
        <w:spacing w:after="120"/>
      </w:pPr>
      <w:r>
        <w:rPr>
          <w:rFonts w:ascii="Arial" w:cs="Arial" w:eastAsia="Arial" w:hAnsi="Arial"/>
          <w:color w:val="111111"/>
          <w:sz w:val="22"/>
          <w:szCs w:val="22"/>
        </w:rPr>
        <w:t xml:space="preserve">Dear Data Science &amp; Analytics Team,</w:t>
      </w:r>
    </w:p>
    <w:p>
      <w:pPr>
        <w:spacing w:after="60"/>
      </w:pPr>
    </w:p>
    <w:p>
      <w:pPr>
        <w:spacing w:after="120"/>
      </w:pPr>
      <w:r>
        <w:rPr>
          <w:rFonts w:ascii="Arial" w:cs="Arial" w:eastAsia="Arial" w:hAnsi="Arial"/>
          <w:color w:val="111111"/>
          <w:sz w:val="22"/>
          <w:szCs w:val="22"/>
        </w:rPr>
        <w:t xml:space="preserve">Greetings from the Ride Intelligence division at Ola (ANI Technologies Pvt. Ltd.).</w:t>
      </w:r>
    </w:p>
    <w:p>
      <w:pPr>
        <w:spacing w:after="120"/>
      </w:pPr>
      <w:r>
        <w:rPr>
          <w:rFonts w:ascii="Arial" w:cs="Arial" w:eastAsia="Arial" w:hAnsi="Arial"/>
          <w:color w:val="111111"/>
          <w:sz w:val="22"/>
          <w:szCs w:val="22"/>
        </w:rPr>
        <w:t xml:space="preserve">As part of our quarterly initiative to strengthen our Dynamic Pricing and ETA Prediction systems, the Ride Intelligence team is building an upgraded data preprocessing pipeline on top of our historical ride dataset. Ola currently operates across 250+ Indian cities, and our platform generates millions of ride data points daily — making data quality and preprocessing accuracy a mission-critical function.</w:t>
      </w:r>
    </w:p>
    <w:p>
      <w:pPr>
        <w:spacing w:after="120"/>
      </w:pPr>
      <w:r>
        <w:rPr>
          <w:rFonts w:ascii="Arial" w:cs="Arial" w:eastAsia="Arial" w:hAnsi="Arial"/>
          <w:color w:val="111111"/>
          <w:sz w:val="22"/>
          <w:szCs w:val="22"/>
        </w:rPr>
        <w:t xml:space="preserve">We have attached the primary ride dataset (CSV) along with the driver profile dataset (JSON). Your team is requested to perform a complete, well-documented data preprocessing and feature engineering workflow to make the dataset fully model-ready.</w:t>
      </w:r>
    </w:p>
    <w:p>
      <w:pPr>
        <w:spacing w:after="120"/>
      </w:pPr>
      <w:r>
        <w:rPr>
          <w:rFonts w:ascii="Arial" w:cs="Arial" w:eastAsia="Arial" w:hAnsi="Arial"/>
          <w:color w:val="111111"/>
          <w:sz w:val="22"/>
          <w:szCs w:val="22"/>
        </w:rPr>
        <w:t xml:space="preserve">All task requirements, evaluation criteria, and deliverable formats are specified in detail below. Please adhere to the technical standards outlined.</w:t>
      </w:r>
    </w:p>
    <w:p>
      <w:pPr>
        <w:spacing w:after="80"/>
      </w:pPr>
    </w:p>
    <w:p>
      <w:r>
        <w:br w:type="page"/>
      </w:r>
    </w:p>
    <w:p>
      <w:pPr>
        <w:pStyle w:val="Heading1"/>
        <w:spacing w:after="160" w:before="360"/>
      </w:pPr>
      <w:r>
        <w:rPr>
          <w:rFonts w:ascii="Arial" w:cs="Arial" w:eastAsia="Arial" w:hAnsi="Arial"/>
          <w:b/>
          <w:bCs/>
          <w:color w:val="1A1A1A"/>
          <w:sz w:val="46"/>
          <w:szCs w:val="46"/>
        </w:rPr>
        <w:t xml:space="preserve">Project Requirements Document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Parameter</w:t>
            </w:r>
          </w:p>
        </w:tc>
        <w:tc>
          <w:tcPr>
            <w:tcW w:type="dxa" w:w="63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Details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Project Name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Ola Ride Intelligence — Data Preprocessing &amp; Feature Engineering Pipeline</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Client Division</w:t>
            </w:r>
          </w:p>
        </w:tc>
        <w:tc>
          <w:tcPr>
            <w:tcW w:type="dxa" w:w="6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Ride Intelligence &amp; Dynamic Pricing Team, ANI Technologies Pvt. Ltd.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Dataset (Primary)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ola_rides.csv — 42,000+ ride records across Indian cities</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Dataset (Secondary)</w:t>
            </w:r>
          </w:p>
        </w:tc>
        <w:tc>
          <w:tcPr>
            <w:tcW w:type="dxa" w:w="6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ola_drivers.json — Driver profile and performance data</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Problem Type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Regression + Classification (ETA prediction, dynamic fare flagging)</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Expected Timeline</w:t>
            </w:r>
          </w:p>
        </w:tc>
        <w:tc>
          <w:tcPr>
            <w:tcW w:type="dxa" w:w="6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2 Business Days (Simulation / Academic Project)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Tech Stack</w:t>
            </w:r>
          </w:p>
        </w:tc>
        <w:tc>
          <w:tcPr>
            <w:tcW w:type="dxa" w:w="6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Python, Pandas, NumPy, Scikit-learn, Matplotlib, Seaborn</w:t>
            </w:r>
          </w:p>
        </w:tc>
      </w:tr>
    </w:tbl>
    <w:p>
      <w:pPr>
        <w:spacing w:after="200"/>
      </w:pPr>
    </w:p>
    <w:p>
      <w:pPr>
        <w:pStyle w:val="Heading2"/>
        <w:pBdr>
          <w:bottom w:val="single" w:color="3CB815" w:sz="8" w:space="4"/>
        </w:pBdr>
        <w:spacing w:after="120" w:before="280"/>
      </w:pPr>
      <w:r>
        <w:rPr>
          <w:rFonts w:ascii="Arial" w:cs="Arial" w:eastAsia="Arial" w:hAnsi="Arial"/>
          <w:b/>
          <w:bCs/>
          <w:color w:val="1A1A1A"/>
          <w:sz w:val="30"/>
          <w:szCs w:val="30"/>
        </w:rPr>
        <w:t xml:space="preserve">Dataset Overview</w:t>
      </w:r>
    </w:p>
    <w:p>
      <w:pPr>
        <w:pStyle w:val="Heading3"/>
        <w:spacing w:after="80" w:before="200"/>
      </w:pPr>
      <w:r>
        <w:rPr>
          <w:rFonts w:ascii="Arial" w:cs="Arial" w:eastAsia="Arial" w:hAnsi="Arial"/>
          <w:b/>
          <w:bCs/>
          <w:color w:val="2E9010"/>
          <w:sz w:val="24"/>
          <w:szCs w:val="24"/>
        </w:rPr>
        <w:t xml:space="preserve">Primary Dataset: ola_rides.csv</w:t>
      </w:r>
    </w:p>
    <w:p>
      <w:pPr>
        <w:spacing w:after="120"/>
      </w:pPr>
      <w:r>
        <w:rPr>
          <w:rFonts w:ascii="Arial" w:cs="Arial" w:eastAsia="Arial" w:hAnsi="Arial"/>
          <w:color w:val="111111"/>
          <w:sz w:val="22"/>
          <w:szCs w:val="22"/>
        </w:rPr>
        <w:t xml:space="preserve">Each row represents one completed ride booked through the Ola app. Key columns: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3200"/>
        <w:gridCol w:w="2660"/>
      </w:tblGrid>
      <w:tr>
        <w:tc>
          <w:tcPr>
            <w:tcW w:type="dxa" w:w="21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Column Name</w:t>
            </w:r>
          </w:p>
        </w:tc>
        <w:tc>
          <w:tcPr>
            <w:tcW w:type="dxa" w:w="14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Data Type</w:t>
            </w:r>
          </w:p>
        </w:tc>
        <w:tc>
          <w:tcPr>
            <w:tcW w:type="dxa" w:w="3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Description</w:t>
            </w:r>
          </w:p>
        </w:tc>
        <w:tc>
          <w:tcPr>
            <w:tcW w:type="dxa" w:w="26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Notes</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ride_id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Unique identifier per ride</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Format: OLA-RXXXXXXX</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pickup_datetime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 and time of passenger pickup</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Needs datetime parsing</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pickup_city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Categorical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City of ride origin</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18 Indian cities</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pickup_zone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Categorical</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City zone — Metro Core / City / Suburb / Outskirts</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Ordinal variable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distance_km</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Float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Total trip distance in kilometres</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~4% missing values</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fare_amount</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Float</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Fare charged in INR</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~3% missing values</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traffic_level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Categorical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Traffic condition during the ride</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Low/Medium/High/Severe — 5% missing</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driver_rating</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Float</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Driver rating at time of ride (1.0–5.0)</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~2% missing values</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ride_category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Categorical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Ola ride product used</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Micro / Mini / Sedan / Prime / Auto / Bike</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payment_mode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Categorical</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Customer payment method</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Ola Money / UPI / Cash / Card</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ride_duration_min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Float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Actual ride duration in minutes (Target Variable)</w:t>
            </w:r>
          </w:p>
        </w:tc>
        <w:tc>
          <w:tcPr>
            <w:tcW w:type="dxa" w:w="2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Right-skewed distribution</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is_surge</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Integer</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Binary: 1 = surge pricing applied, 0 = normal fare</w:t>
            </w:r>
          </w:p>
        </w:tc>
        <w:tc>
          <w:tcPr>
            <w:tcW w:type="dxa" w:w="26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Class imbalance expected (~22% surge)</w:t>
            </w:r>
          </w:p>
        </w:tc>
      </w:tr>
    </w:tbl>
    <w:p>
      <w:pPr>
        <w:spacing w:after="160"/>
      </w:pPr>
    </w:p>
    <w:p>
      <w:pPr>
        <w:pStyle w:val="Heading3"/>
        <w:spacing w:after="80" w:before="200"/>
      </w:pPr>
      <w:r>
        <w:rPr>
          <w:rFonts w:ascii="Arial" w:cs="Arial" w:eastAsia="Arial" w:hAnsi="Arial"/>
          <w:b/>
          <w:bCs/>
          <w:color w:val="2E9010"/>
          <w:sz w:val="24"/>
          <w:szCs w:val="24"/>
        </w:rPr>
        <w:t xml:space="preserve">Secondary Dataset: ola_drivers.json</w:t>
      </w:r>
    </w:p>
    <w:p>
      <w:pPr>
        <w:spacing w:after="120"/>
      </w:pPr>
      <w:r>
        <w:rPr>
          <w:rFonts w:ascii="Arial" w:cs="Arial" w:eastAsia="Arial" w:hAnsi="Arial"/>
          <w:color w:val="111111"/>
          <w:sz w:val="22"/>
          <w:szCs w:val="22"/>
        </w:rPr>
        <w:t xml:space="preserve">Each record represents one registered Ola driver-partner: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Field</w:t>
            </w:r>
          </w:p>
        </w:tc>
        <w:tc>
          <w:tcPr>
            <w:tcW w:type="dxa" w:w="15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Type</w:t>
            </w:r>
          </w:p>
        </w:tc>
        <w:tc>
          <w:tcPr>
            <w:tcW w:type="dxa" w:w="54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Description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driver_id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Unique driver-partner identifier</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driver_name</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Full name of the driver-partner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experience_years</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Float</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Years of driving experience (missing for newly onboarded partners)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vehicle_category</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Vehicle type registered on the Ola platform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home_city</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Primary city of operation for the driver</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onboarding_date</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Date the driver was onboarded on the Ola platform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Business Context</w:t>
            </w:r>
          </w:p>
          <w:p>
            <w:pPr>
              <w:spacing w:after="60"/>
            </w:pPr>
            <w:r>
              <w:rPr>
                <w:rFonts w:ascii="Arial" w:cs="Arial" w:eastAsia="Arial" w:hAnsi="Arial"/>
                <w:color w:val="1A1A1A"/>
                <w:sz w:val="20"/>
                <w:szCs w:val="20"/>
              </w:rPr>
              <w:t xml:space="preserve">Ola processes over 2 million ride bookings every day across 250+ Indian cities and towns.</w:t>
            </w:r>
          </w:p>
          <w:p>
            <w:pPr>
              <w:spacing w:after="60"/>
            </w:pPr>
            <w:r>
              <w:rPr>
                <w:rFonts w:ascii="Arial" w:cs="Arial" w:eastAsia="Arial" w:hAnsi="Arial"/>
                <w:color w:val="1A1A1A"/>
                <w:sz w:val="20"/>
                <w:szCs w:val="20"/>
              </w:rPr>
              <w:t xml:space="preserve">This dataset is a 6-month representative sample of 42,000+ rides used for model development and pipeline testing.</w:t>
            </w:r>
          </w:p>
          <w:p>
            <w:pPr>
              <w:spacing w:after="60"/>
            </w:pPr>
            <w:r>
              <w:rPr>
                <w:rFonts w:ascii="Arial" w:cs="Arial" w:eastAsia="Arial" w:hAnsi="Arial"/>
                <w:color w:val="1A1A1A"/>
                <w:sz w:val="20"/>
                <w:szCs w:val="20"/>
              </w:rPr>
              <w:t xml:space="preserve">The preprocessing pipeline developed here feeds directly into: (1) the ETA Prediction Model and (2) the Dynamic Surge Pricing Intelligence Engine.</w:t>
            </w:r>
          </w:p>
          <w:p>
            <w:pPr>
              <w:spacing w:after="60"/>
            </w:pPr>
            <w:r>
              <w:rPr>
                <w:rFonts w:ascii="Arial" w:cs="Arial" w:eastAsia="Arial" w:hAnsi="Arial"/>
                <w:color w:val="1A1A1A"/>
                <w:sz w:val="20"/>
                <w:szCs w:val="20"/>
              </w:rPr>
              <w:t xml:space="preserve">A 10% improvement in ETA accuracy directly reduces customer cancellations and improves driver utilisation rates — two of Ola's key business KPIs.</w:t>
            </w:r>
          </w:p>
        </w:tc>
      </w:tr>
    </w:tbl>
    <w:p>
      <w:pPr>
        <w:spacing w:after="160"/>
      </w:pPr>
    </w:p>
    <w:p>
      <w:r>
        <w:br w:type="page"/>
      </w:r>
    </w:p>
    <w:p>
      <w:pPr>
        <w:spacing w:after="60" w:before="480"/>
      </w:pPr>
      <w:r>
        <w:rPr>
          <w:rFonts w:ascii="Arial" w:cs="Arial" w:eastAsia="Arial" w:hAnsi="Arial"/>
          <w:b/>
          <w:bCs/>
          <w:caps/>
          <w:color w:val="3CB815"/>
          <w:sz w:val="18"/>
          <w:szCs w:val="18"/>
        </w:rPr>
        <w:t xml:space="preserve">TASK 1  </w:t>
      </w:r>
      <w:r>
        <w:rPr>
          <w:rFonts w:ascii="Arial" w:cs="Arial" w:eastAsia="Arial" w:hAnsi="Arial"/>
          <w:color w:val="555555"/>
          <w:sz w:val="18"/>
          <w:szCs w:val="18"/>
        </w:rPr>
        <w:t xml:space="preserve">|  Data Understanding &amp; Loading</w:t>
      </w:r>
    </w:p>
    <w:p>
      <w:pPr>
        <w:pStyle w:val="Heading2"/>
        <w:pBdr>
          <w:bottom w:val="single" w:color="3CB815" w:sz="8" w:space="4"/>
        </w:pBdr>
        <w:spacing w:after="120" w:before="280"/>
      </w:pPr>
      <w:r>
        <w:rPr>
          <w:rFonts w:ascii="Arial" w:cs="Arial" w:eastAsia="Arial" w:hAnsi="Arial"/>
          <w:b/>
          <w:bCs/>
          <w:color w:val="1A1A1A"/>
          <w:sz w:val="30"/>
          <w:szCs w:val="30"/>
        </w:rPr>
        <w:t xml:space="preserve">Task 1: Data Understanding &amp; Loading</w:t>
      </w:r>
    </w:p>
    <w:p>
      <w:pPr>
        <w:spacing w:after="120"/>
      </w:pPr>
      <w:r>
        <w:rPr>
          <w:rFonts w:ascii="Arial" w:cs="Arial" w:eastAsia="Arial" w:hAnsi="Arial"/>
          <w:color w:val="111111"/>
          <w:sz w:val="22"/>
          <w:szCs w:val="22"/>
        </w:rPr>
        <w:t xml:space="preserve">Load both datasets, merge on the driver key, and perform a structured initial inspection before any transformation begins.</w:t>
      </w:r>
    </w:p>
    <w:p>
      <w:pPr>
        <w:spacing w:after="60"/>
      </w:pPr>
    </w:p>
    <w:p>
      <w:pPr>
        <w:pStyle w:val="Heading3"/>
        <w:spacing w:after="80" w:before="200"/>
      </w:pPr>
      <w:r>
        <w:rPr>
          <w:rFonts w:ascii="Arial" w:cs="Arial" w:eastAsia="Arial" w:hAnsi="Arial"/>
          <w:b/>
          <w:bCs/>
          <w:color w:val="2E9010"/>
          <w:sz w:val="24"/>
          <w:szCs w:val="24"/>
        </w:rPr>
        <w:t xml:space="preserve">1.1 Load Datasets</w:t>
      </w:r>
    </w:p>
    <w:p>
      <w:pPr>
        <w:pStyle w:val="ListParagraph"/>
        <w:numPr>
          <w:ilvl w:val="0"/>
          <w:numId w:val="2"/>
        </w:numPr>
        <w:spacing w:after="80"/>
      </w:pPr>
      <w:r>
        <w:rPr>
          <w:rFonts w:ascii="Arial" w:cs="Arial" w:eastAsia="Arial" w:hAnsi="Arial"/>
          <w:color w:val="111111"/>
          <w:sz w:val="21"/>
          <w:szCs w:val="21"/>
        </w:rPr>
        <w:t xml:space="preserve">Load ola_rides.csv using Pandas with appropriate dtype hints (e.g., ride_id as str)</w:t>
      </w:r>
    </w:p>
    <w:p>
      <w:pPr>
        <w:pStyle w:val="ListParagraph"/>
        <w:numPr>
          <w:ilvl w:val="0"/>
          <w:numId w:val="2"/>
        </w:numPr>
        <w:spacing w:after="80"/>
      </w:pPr>
      <w:r>
        <w:rPr>
          <w:rFonts w:ascii="Arial" w:cs="Arial" w:eastAsia="Arial" w:hAnsi="Arial"/>
          <w:color w:val="111111"/>
          <w:sz w:val="21"/>
          <w:szCs w:val="21"/>
        </w:rPr>
        <w:t xml:space="preserve">Load ola_drivers.json using Python's json module, normalize nested fields, convert to DataFrame</w:t>
      </w:r>
    </w:p>
    <w:p>
      <w:pPr>
        <w:pStyle w:val="ListParagraph"/>
        <w:numPr>
          <w:ilvl w:val="0"/>
          <w:numId w:val="2"/>
        </w:numPr>
        <w:spacing w:after="80"/>
      </w:pPr>
      <w:r>
        <w:rPr>
          <w:rFonts w:ascii="Arial" w:cs="Arial" w:eastAsia="Arial" w:hAnsi="Arial"/>
          <w:color w:val="111111"/>
          <w:sz w:val="21"/>
          <w:szCs w:val="21"/>
        </w:rPr>
        <w:t xml:space="preserve">Merge on the common key: ride_driver_id (in rides CSV) matched to driver_id (in JSON)</w:t>
      </w:r>
    </w:p>
    <w:p>
      <w:pPr>
        <w:pStyle w:val="ListParagraph"/>
        <w:numPr>
          <w:ilvl w:val="0"/>
          <w:numId w:val="2"/>
        </w:numPr>
        <w:spacing w:after="80"/>
      </w:pPr>
      <w:r>
        <w:rPr>
          <w:rFonts w:ascii="Arial" w:cs="Arial" w:eastAsia="Arial" w:hAnsi="Arial"/>
          <w:color w:val="111111"/>
          <w:sz w:val="21"/>
          <w:szCs w:val="21"/>
        </w:rPr>
        <w:t xml:space="preserve">Inspect the merged dataset: preview first 10 rows, confirm all expected columns are present</w:t>
      </w:r>
    </w:p>
    <w:p>
      <w:pPr>
        <w:spacing w:after="80"/>
      </w:pPr>
    </w:p>
    <w:p>
      <w:pPr>
        <w:pStyle w:val="Heading3"/>
        <w:spacing w:after="80" w:before="200"/>
      </w:pPr>
      <w:r>
        <w:rPr>
          <w:rFonts w:ascii="Arial" w:cs="Arial" w:eastAsia="Arial" w:hAnsi="Arial"/>
          <w:b/>
          <w:bCs/>
          <w:color w:val="2E9010"/>
          <w:sz w:val="24"/>
          <w:szCs w:val="24"/>
        </w:rPr>
        <w:t xml:space="preserve">1.2 Initial Dataset Inspection</w:t>
      </w:r>
    </w:p>
    <w:p>
      <w:pPr>
        <w:pStyle w:val="ListParagraph"/>
        <w:numPr>
          <w:ilvl w:val="0"/>
          <w:numId w:val="2"/>
        </w:numPr>
        <w:spacing w:after="80"/>
      </w:pPr>
      <w:r>
        <w:rPr>
          <w:rFonts w:ascii="Arial" w:cs="Arial" w:eastAsia="Arial" w:hAnsi="Arial"/>
          <w:color w:val="111111"/>
          <w:sz w:val="21"/>
          <w:szCs w:val="21"/>
        </w:rPr>
        <w:t xml:space="preserve">Report total number of rows and columns in the merged DataFrame</w:t>
      </w:r>
    </w:p>
    <w:p>
      <w:pPr>
        <w:pStyle w:val="ListParagraph"/>
        <w:numPr>
          <w:ilvl w:val="0"/>
          <w:numId w:val="2"/>
        </w:numPr>
        <w:spacing w:after="80"/>
      </w:pPr>
      <w:r>
        <w:rPr>
          <w:rFonts w:ascii="Arial" w:cs="Arial" w:eastAsia="Arial" w:hAnsi="Arial"/>
          <w:color w:val="111111"/>
          <w:sz w:val="21"/>
          <w:szCs w:val="21"/>
        </w:rPr>
        <w:t xml:space="preserve">Print data types of every column using df.dtypes — identify any incorrect inferred types</w:t>
      </w:r>
    </w:p>
    <w:p>
      <w:pPr>
        <w:pStyle w:val="ListParagraph"/>
        <w:numPr>
          <w:ilvl w:val="0"/>
          <w:numId w:val="2"/>
        </w:numPr>
        <w:spacing w:after="80"/>
      </w:pPr>
      <w:r>
        <w:rPr>
          <w:rFonts w:ascii="Arial" w:cs="Arial" w:eastAsia="Arial" w:hAnsi="Arial"/>
          <w:color w:val="111111"/>
          <w:sz w:val="21"/>
          <w:szCs w:val="21"/>
        </w:rPr>
        <w:t xml:space="preserve">Count unique values for all categorical columns: pickup_city, ride_category, payment_mode, traffic_level, pickup_zone</w:t>
      </w:r>
    </w:p>
    <w:p>
      <w:pPr>
        <w:pStyle w:val="ListParagraph"/>
        <w:numPr>
          <w:ilvl w:val="0"/>
          <w:numId w:val="2"/>
        </w:numPr>
        <w:spacing w:after="80"/>
      </w:pPr>
      <w:r>
        <w:rPr>
          <w:rFonts w:ascii="Arial" w:cs="Arial" w:eastAsia="Arial" w:hAnsi="Arial"/>
          <w:color w:val="111111"/>
          <w:sz w:val="21"/>
          <w:szCs w:val="21"/>
        </w:rPr>
        <w:t xml:space="preserve">Compute descriptive statistics for all numerical columns: mean, std, min, 25%, 50%, 75%, max</w:t>
      </w:r>
    </w:p>
    <w:p>
      <w:pPr>
        <w:spacing w:after="80"/>
      </w:pPr>
    </w:p>
    <w:p>
      <w:pPr>
        <w:pStyle w:val="Heading3"/>
        <w:spacing w:after="80" w:before="200"/>
      </w:pPr>
      <w:r>
        <w:rPr>
          <w:rFonts w:ascii="Arial" w:cs="Arial" w:eastAsia="Arial" w:hAnsi="Arial"/>
          <w:b/>
          <w:bCs/>
          <w:color w:val="2E9010"/>
          <w:sz w:val="24"/>
          <w:szCs w:val="24"/>
        </w:rPr>
        <w:t xml:space="preserve">1.3 Missing Value Inventory</w:t>
      </w:r>
    </w:p>
    <w:p>
      <w:pPr>
        <w:pStyle w:val="ListParagraph"/>
        <w:numPr>
          <w:ilvl w:val="0"/>
          <w:numId w:val="2"/>
        </w:numPr>
        <w:spacing w:after="80"/>
      </w:pPr>
      <w:r>
        <w:rPr>
          <w:rFonts w:ascii="Arial" w:cs="Arial" w:eastAsia="Arial" w:hAnsi="Arial"/>
          <w:color w:val="111111"/>
          <w:sz w:val="21"/>
          <w:szCs w:val="21"/>
        </w:rPr>
        <w:t xml:space="preserve">Print missing value count and percentage (%) for every column</w:t>
      </w:r>
    </w:p>
    <w:p>
      <w:pPr>
        <w:pStyle w:val="ListParagraph"/>
        <w:numPr>
          <w:ilvl w:val="0"/>
          <w:numId w:val="2"/>
        </w:numPr>
        <w:spacing w:after="80"/>
      </w:pPr>
      <w:r>
        <w:rPr>
          <w:rFonts w:ascii="Arial" w:cs="Arial" w:eastAsia="Arial" w:hAnsi="Arial"/>
          <w:color w:val="111111"/>
          <w:sz w:val="21"/>
          <w:szCs w:val="21"/>
        </w:rPr>
        <w:t xml:space="preserve">Flag columns with missingness above 3% for advanced imputation in Task 4</w:t>
      </w:r>
    </w:p>
    <w:p>
      <w:pPr>
        <w:pStyle w:val="ListParagraph"/>
        <w:numPr>
          <w:ilvl w:val="0"/>
          <w:numId w:val="2"/>
        </w:numPr>
        <w:spacing w:after="80"/>
      </w:pPr>
      <w:r>
        <w:rPr>
          <w:rFonts w:ascii="Arial" w:cs="Arial" w:eastAsia="Arial" w:hAnsi="Arial"/>
          <w:color w:val="111111"/>
          <w:sz w:val="21"/>
          <w:szCs w:val="21"/>
        </w:rPr>
        <w:t xml:space="preserve">Visualize the missing value pattern as a heatmap using seaborn.heatmap(df.isnull())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A consolidated data quality report table: column name | dtype | null count | null % | unique value count | recommended action.</w:t>
            </w:r>
          </w:p>
        </w:tc>
      </w:tr>
    </w:tbl>
    <w:p>
      <w:pPr>
        <w:spacing w:after="200"/>
      </w:pPr>
    </w:p>
    <w:p>
      <w:r>
        <w:br w:type="page"/>
      </w:r>
    </w:p>
    <w:p>
      <w:pPr>
        <w:spacing w:after="60" w:before="480"/>
      </w:pPr>
      <w:r>
        <w:rPr>
          <w:rFonts w:ascii="Arial" w:cs="Arial" w:eastAsia="Arial" w:hAnsi="Arial"/>
          <w:b/>
          <w:bCs/>
          <w:caps/>
          <w:color w:val="3CB815"/>
          <w:sz w:val="18"/>
          <w:szCs w:val="18"/>
        </w:rPr>
        <w:t xml:space="preserve">TASK 2  </w:t>
      </w:r>
      <w:r>
        <w:rPr>
          <w:rFonts w:ascii="Arial" w:cs="Arial" w:eastAsia="Arial" w:hAnsi="Arial"/>
          <w:color w:val="555555"/>
          <w:sz w:val="18"/>
          <w:szCs w:val="18"/>
        </w:rPr>
        <w:t xml:space="preserve">|  Data Cleaning</w:t>
      </w:r>
    </w:p>
    <w:p>
      <w:pPr>
        <w:pStyle w:val="Heading2"/>
        <w:pBdr>
          <w:bottom w:val="single" w:color="3CB815" w:sz="8" w:space="4"/>
        </w:pBdr>
        <w:spacing w:after="120" w:before="280"/>
      </w:pPr>
      <w:r>
        <w:rPr>
          <w:rFonts w:ascii="Arial" w:cs="Arial" w:eastAsia="Arial" w:hAnsi="Arial"/>
          <w:b/>
          <w:bCs/>
          <w:color w:val="1A1A1A"/>
          <w:sz w:val="30"/>
          <w:szCs w:val="30"/>
        </w:rPr>
        <w:t xml:space="preserve">Task 2: Data Cleaning</w:t>
      </w:r>
    </w:p>
    <w:p>
      <w:pPr>
        <w:spacing w:after="120"/>
      </w:pPr>
      <w:r>
        <w:rPr>
          <w:rFonts w:ascii="Arial" w:cs="Arial" w:eastAsia="Arial" w:hAnsi="Arial"/>
          <w:color w:val="111111"/>
          <w:sz w:val="22"/>
          <w:szCs w:val="22"/>
        </w:rPr>
        <w:t xml:space="preserve">Systematically resolve all data quality issues before any analysis or modelling step begins.</w:t>
      </w:r>
    </w:p>
    <w:p>
      <w:pPr>
        <w:spacing w:after="60"/>
      </w:pPr>
    </w:p>
    <w:p>
      <w:pPr>
        <w:pStyle w:val="Heading3"/>
        <w:spacing w:after="80" w:before="200"/>
      </w:pPr>
      <w:r>
        <w:rPr>
          <w:rFonts w:ascii="Arial" w:cs="Arial" w:eastAsia="Arial" w:hAnsi="Arial"/>
          <w:b/>
          <w:bCs/>
          <w:color w:val="2E9010"/>
          <w:sz w:val="24"/>
          <w:szCs w:val="24"/>
        </w:rPr>
        <w:t xml:space="preserve">2.1 Handle Missing Values — Baseline Pass</w:t>
      </w:r>
    </w:p>
    <w:p>
      <w:pPr>
        <w:pStyle w:val="ListParagraph"/>
        <w:numPr>
          <w:ilvl w:val="0"/>
          <w:numId w:val="2"/>
        </w:numPr>
        <w:spacing w:after="80"/>
      </w:pPr>
      <w:r>
        <w:rPr>
          <w:rFonts w:ascii="Arial" w:cs="Arial" w:eastAsia="Arial" w:hAnsi="Arial"/>
          <w:color w:val="111111"/>
          <w:sz w:val="21"/>
          <w:szCs w:val="21"/>
        </w:rPr>
        <w:t xml:space="preserve">distance_km — Median imputation (numerical; right-skewed due to long-distance Ola Outstation rides)</w:t>
      </w:r>
    </w:p>
    <w:p>
      <w:pPr>
        <w:pStyle w:val="ListParagraph"/>
        <w:numPr>
          <w:ilvl w:val="0"/>
          <w:numId w:val="2"/>
        </w:numPr>
        <w:spacing w:after="80"/>
      </w:pPr>
      <w:r>
        <w:rPr>
          <w:rFonts w:ascii="Arial" w:cs="Arial" w:eastAsia="Arial" w:hAnsi="Arial"/>
          <w:color w:val="111111"/>
          <w:sz w:val="21"/>
          <w:szCs w:val="21"/>
        </w:rPr>
        <w:t xml:space="preserve">fare_amount — Median imputation (skewed; avoid mean being pulled by surge fares)</w:t>
      </w:r>
    </w:p>
    <w:p>
      <w:pPr>
        <w:pStyle w:val="ListParagraph"/>
        <w:numPr>
          <w:ilvl w:val="0"/>
          <w:numId w:val="2"/>
        </w:numPr>
        <w:spacing w:after="80"/>
      </w:pPr>
      <w:r>
        <w:rPr>
          <w:rFonts w:ascii="Arial" w:cs="Arial" w:eastAsia="Arial" w:hAnsi="Arial"/>
          <w:color w:val="111111"/>
          <w:sz w:val="21"/>
          <w:szCs w:val="21"/>
        </w:rPr>
        <w:t xml:space="preserve">traffic_level — Most frequent (mode) imputation — categorical with no ordering at this stage</w:t>
      </w:r>
    </w:p>
    <w:p>
      <w:pPr>
        <w:pStyle w:val="ListParagraph"/>
        <w:numPr>
          <w:ilvl w:val="0"/>
          <w:numId w:val="2"/>
        </w:numPr>
        <w:spacing w:after="80"/>
      </w:pPr>
      <w:r>
        <w:rPr>
          <w:rFonts w:ascii="Arial" w:cs="Arial" w:eastAsia="Arial" w:hAnsi="Arial"/>
          <w:color w:val="111111"/>
          <w:sz w:val="21"/>
          <w:szCs w:val="21"/>
        </w:rPr>
        <w:t xml:space="preserve">driver_rating — Mean imputation (rating distribution is approximately normal around 4.2)</w:t>
      </w:r>
    </w:p>
    <w:p>
      <w:pPr>
        <w:pStyle w:val="ListParagraph"/>
        <w:numPr>
          <w:ilvl w:val="0"/>
          <w:numId w:val="2"/>
        </w:numPr>
        <w:spacing w:after="80"/>
      </w:pPr>
      <w:r>
        <w:rPr>
          <w:rFonts w:ascii="Arial" w:cs="Arial" w:eastAsia="Arial" w:hAnsi="Arial"/>
          <w:color w:val="111111"/>
          <w:sz w:val="21"/>
          <w:szCs w:val="21"/>
        </w:rPr>
        <w:t xml:space="preserve">experience_years (from JSON) — Fill with 0 for newly onboarded driver-partners; create a binary missing indicator column</w:t>
      </w:r>
    </w:p>
    <w:p>
      <w:pPr>
        <w:spacing w:after="80"/>
      </w:pPr>
    </w:p>
    <w:p>
      <w:pPr>
        <w:pStyle w:val="Heading3"/>
        <w:spacing w:after="80" w:before="200"/>
      </w:pPr>
      <w:r>
        <w:rPr>
          <w:rFonts w:ascii="Arial" w:cs="Arial" w:eastAsia="Arial" w:hAnsi="Arial"/>
          <w:b/>
          <w:bCs/>
          <w:color w:val="2E9010"/>
          <w:sz w:val="24"/>
          <w:szCs w:val="24"/>
        </w:rPr>
        <w:t xml:space="preserve">2.2 Datetime Conversion</w:t>
      </w:r>
    </w:p>
    <w:p>
      <w:pPr>
        <w:pStyle w:val="ListParagraph"/>
        <w:numPr>
          <w:ilvl w:val="0"/>
          <w:numId w:val="2"/>
        </w:numPr>
        <w:spacing w:after="80"/>
      </w:pPr>
      <w:r>
        <w:rPr>
          <w:rFonts w:ascii="Arial" w:cs="Arial" w:eastAsia="Arial" w:hAnsi="Arial"/>
          <w:color w:val="111111"/>
          <w:sz w:val="21"/>
          <w:szCs w:val="21"/>
        </w:rPr>
        <w:t xml:space="preserve">Convert pickup_datetime from object/string to proper datetime64 using pd.to_datetime()</w:t>
      </w:r>
    </w:p>
    <w:p>
      <w:pPr>
        <w:pStyle w:val="ListParagraph"/>
        <w:numPr>
          <w:ilvl w:val="0"/>
          <w:numId w:val="2"/>
        </w:numPr>
        <w:spacing w:after="80"/>
      </w:pPr>
      <w:r>
        <w:rPr>
          <w:rFonts w:ascii="Arial" w:cs="Arial" w:eastAsia="Arial" w:hAnsi="Arial"/>
          <w:color w:val="111111"/>
          <w:sz w:val="21"/>
          <w:szCs w:val="21"/>
        </w:rPr>
        <w:t xml:space="preserve">Standardize to IST (UTC+5:30) if timezone information is embedded</w:t>
      </w:r>
    </w:p>
    <w:p>
      <w:pPr>
        <w:pStyle w:val="ListParagraph"/>
        <w:numPr>
          <w:ilvl w:val="0"/>
          <w:numId w:val="2"/>
        </w:numPr>
        <w:spacing w:after="80"/>
      </w:pPr>
      <w:r>
        <w:rPr>
          <w:rFonts w:ascii="Arial" w:cs="Arial" w:eastAsia="Arial" w:hAnsi="Arial"/>
          <w:color w:val="111111"/>
          <w:sz w:val="21"/>
          <w:szCs w:val="21"/>
        </w:rPr>
        <w:t xml:space="preserve">Validate: log any records that fail to parse; inspect the earliest and latest dates</w:t>
      </w:r>
    </w:p>
    <w:p>
      <w:pPr>
        <w:spacing w:after="80"/>
      </w:pPr>
    </w:p>
    <w:p>
      <w:pPr>
        <w:pStyle w:val="Heading3"/>
        <w:spacing w:after="80" w:before="200"/>
      </w:pPr>
      <w:r>
        <w:rPr>
          <w:rFonts w:ascii="Arial" w:cs="Arial" w:eastAsia="Arial" w:hAnsi="Arial"/>
          <w:b/>
          <w:bCs/>
          <w:color w:val="2E9010"/>
          <w:sz w:val="24"/>
          <w:szCs w:val="24"/>
        </w:rPr>
        <w:t xml:space="preserve">2.3 Duplicate Record Removal</w:t>
      </w:r>
    </w:p>
    <w:p>
      <w:pPr>
        <w:pStyle w:val="ListParagraph"/>
        <w:numPr>
          <w:ilvl w:val="0"/>
          <w:numId w:val="2"/>
        </w:numPr>
        <w:spacing w:after="80"/>
      </w:pPr>
      <w:r>
        <w:rPr>
          <w:rFonts w:ascii="Arial" w:cs="Arial" w:eastAsia="Arial" w:hAnsi="Arial"/>
          <w:color w:val="111111"/>
          <w:sz w:val="21"/>
          <w:szCs w:val="21"/>
        </w:rPr>
        <w:t xml:space="preserve">Detect exact duplicate rows across all columns</w:t>
      </w:r>
    </w:p>
    <w:p>
      <w:pPr>
        <w:pStyle w:val="ListParagraph"/>
        <w:numPr>
          <w:ilvl w:val="0"/>
          <w:numId w:val="2"/>
        </w:numPr>
        <w:spacing w:after="80"/>
      </w:pPr>
      <w:r>
        <w:rPr>
          <w:rFonts w:ascii="Arial" w:cs="Arial" w:eastAsia="Arial" w:hAnsi="Arial"/>
          <w:color w:val="111111"/>
          <w:sz w:val="21"/>
          <w:szCs w:val="21"/>
        </w:rPr>
        <w:t xml:space="preserve">Detect near-duplicates: same pickup_datetime + pickup_city + driver_id</w:t>
      </w:r>
    </w:p>
    <w:p>
      <w:pPr>
        <w:pStyle w:val="ListParagraph"/>
        <w:numPr>
          <w:ilvl w:val="0"/>
          <w:numId w:val="2"/>
        </w:numPr>
        <w:spacing w:after="80"/>
      </w:pPr>
      <w:r>
        <w:rPr>
          <w:rFonts w:ascii="Arial" w:cs="Arial" w:eastAsia="Arial" w:hAnsi="Arial"/>
          <w:color w:val="111111"/>
          <w:sz w:val="21"/>
          <w:szCs w:val="21"/>
        </w:rPr>
        <w:t xml:space="preserve">Drop all confirmed duplicates, reset the DataFrame index</w:t>
      </w:r>
    </w:p>
    <w:p>
      <w:pPr>
        <w:pStyle w:val="ListParagraph"/>
        <w:numPr>
          <w:ilvl w:val="0"/>
          <w:numId w:val="2"/>
        </w:numPr>
        <w:spacing w:after="80"/>
      </w:pPr>
      <w:r>
        <w:rPr>
          <w:rFonts w:ascii="Arial" w:cs="Arial" w:eastAsia="Arial" w:hAnsi="Arial"/>
          <w:color w:val="111111"/>
          <w:sz w:val="21"/>
          <w:szCs w:val="21"/>
        </w:rPr>
        <w:t xml:space="preserve">Report count and percentage of records removed</w:t>
      </w:r>
    </w:p>
    <w:p>
      <w:pPr>
        <w:spacing w:after="80"/>
      </w:pPr>
    </w:p>
    <w:p>
      <w:pPr>
        <w:pStyle w:val="Heading3"/>
        <w:spacing w:after="80" w:before="200"/>
      </w:pPr>
      <w:r>
        <w:rPr>
          <w:rFonts w:ascii="Arial" w:cs="Arial" w:eastAsia="Arial" w:hAnsi="Arial"/>
          <w:b/>
          <w:bCs/>
          <w:color w:val="2E9010"/>
          <w:sz w:val="24"/>
          <w:szCs w:val="24"/>
        </w:rPr>
        <w:t xml:space="preserve">2.4 Fix Inconsistent Values</w:t>
      </w:r>
    </w:p>
    <w:p>
      <w:pPr>
        <w:pStyle w:val="ListParagraph"/>
        <w:numPr>
          <w:ilvl w:val="0"/>
          <w:numId w:val="2"/>
        </w:numPr>
        <w:spacing w:after="80"/>
      </w:pPr>
      <w:r>
        <w:rPr>
          <w:rFonts w:ascii="Arial" w:cs="Arial" w:eastAsia="Arial" w:hAnsi="Arial"/>
          <w:color w:val="111111"/>
          <w:sz w:val="21"/>
          <w:szCs w:val="21"/>
        </w:rPr>
        <w:t xml:space="preserve">Standardize pickup_city names: strip whitespace, fix casing ("bangalore", "BANGALORE" → "Bangalore")</w:t>
      </w:r>
    </w:p>
    <w:p>
      <w:pPr>
        <w:pStyle w:val="ListParagraph"/>
        <w:numPr>
          <w:ilvl w:val="0"/>
          <w:numId w:val="2"/>
        </w:numPr>
        <w:spacing w:after="80"/>
      </w:pPr>
      <w:r>
        <w:rPr>
          <w:rFonts w:ascii="Arial" w:cs="Arial" w:eastAsia="Arial" w:hAnsi="Arial"/>
          <w:color w:val="111111"/>
          <w:sz w:val="21"/>
          <w:szCs w:val="21"/>
        </w:rPr>
        <w:t xml:space="preserve">Standardize ride_category and payment_mode: remove leading/trailing spaces, unify casing</w:t>
      </w:r>
    </w:p>
    <w:p>
      <w:pPr>
        <w:pStyle w:val="ListParagraph"/>
        <w:numPr>
          <w:ilvl w:val="0"/>
          <w:numId w:val="2"/>
        </w:numPr>
        <w:spacing w:after="80"/>
      </w:pPr>
      <w:r>
        <w:rPr>
          <w:rFonts w:ascii="Arial" w:cs="Arial" w:eastAsia="Arial" w:hAnsi="Arial"/>
          <w:color w:val="111111"/>
          <w:sz w:val="21"/>
          <w:szCs w:val="21"/>
        </w:rPr>
        <w:t xml:space="preserve">Enforce consistent traffic_level labels: only Low, Medium, High, Severe are valid values</w:t>
      </w:r>
    </w:p>
    <w:p>
      <w:pPr>
        <w:pStyle w:val="ListParagraph"/>
        <w:numPr>
          <w:ilvl w:val="0"/>
          <w:numId w:val="2"/>
        </w:numPr>
        <w:spacing w:after="80"/>
      </w:pPr>
      <w:r>
        <w:rPr>
          <w:rFonts w:ascii="Arial" w:cs="Arial" w:eastAsia="Arial" w:hAnsi="Arial"/>
          <w:color w:val="111111"/>
          <w:sz w:val="21"/>
          <w:szCs w:val="21"/>
        </w:rPr>
        <w:t xml:space="preserve">Flag ride_duration_min &gt; 300 minutes as data entry errors and handle appropriately</w:t>
      </w:r>
    </w:p>
    <w:p>
      <w:pPr>
        <w:pStyle w:val="ListParagraph"/>
        <w:numPr>
          <w:ilvl w:val="0"/>
          <w:numId w:val="2"/>
        </w:numPr>
        <w:spacing w:after="80"/>
      </w:pPr>
      <w:r>
        <w:rPr>
          <w:rFonts w:ascii="Arial" w:cs="Arial" w:eastAsia="Arial" w:hAnsi="Arial"/>
          <w:color w:val="111111"/>
          <w:sz w:val="21"/>
          <w:szCs w:val="21"/>
        </w:rPr>
        <w:t xml:space="preserve">Validate fare_amount: inspect and flag rides with fare &lt; ₹15 (below Ola's minimum base fare)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Cleaned DataFrame saved as ola_rides_cleaned.csv.</w:t>
            </w:r>
          </w:p>
          <w:p>
            <w:pPr>
              <w:spacing w:after="60"/>
            </w:pPr>
            <w:r>
              <w:rPr>
                <w:rFonts w:ascii="Arial" w:cs="Arial" w:eastAsia="Arial" w:hAnsi="Arial"/>
                <w:color w:val="1A1A1A"/>
                <w:sz w:val="20"/>
                <w:szCs w:val="20"/>
              </w:rPr>
              <w:t xml:space="preserve">A cleaning log table: issue found | column affected | strategy applied | number of records affected.</w:t>
            </w:r>
          </w:p>
        </w:tc>
      </w:tr>
    </w:tbl>
    <w:p>
      <w:pPr>
        <w:spacing w:after="200"/>
      </w:pPr>
    </w:p>
    <w:p>
      <w:r>
        <w:br w:type="page"/>
      </w:r>
    </w:p>
    <w:p>
      <w:pPr>
        <w:spacing w:after="60" w:before="480"/>
      </w:pPr>
      <w:r>
        <w:rPr>
          <w:rFonts w:ascii="Arial" w:cs="Arial" w:eastAsia="Arial" w:hAnsi="Arial"/>
          <w:b/>
          <w:bCs/>
          <w:caps/>
          <w:color w:val="3CB815"/>
          <w:sz w:val="18"/>
          <w:szCs w:val="18"/>
        </w:rPr>
        <w:t xml:space="preserve">TASK 3  </w:t>
      </w:r>
      <w:r>
        <w:rPr>
          <w:rFonts w:ascii="Arial" w:cs="Arial" w:eastAsia="Arial" w:hAnsi="Arial"/>
          <w:color w:val="555555"/>
          <w:sz w:val="18"/>
          <w:szCs w:val="18"/>
        </w:rPr>
        <w:t xml:space="preserve">|  Exploratory Data Analysis (EDA)</w:t>
      </w:r>
    </w:p>
    <w:p>
      <w:pPr>
        <w:pStyle w:val="Heading2"/>
        <w:pBdr>
          <w:bottom w:val="single" w:color="3CB815" w:sz="8" w:space="4"/>
        </w:pBdr>
        <w:spacing w:after="120" w:before="280"/>
      </w:pPr>
      <w:r>
        <w:rPr>
          <w:rFonts w:ascii="Arial" w:cs="Arial" w:eastAsia="Arial" w:hAnsi="Arial"/>
          <w:b/>
          <w:bCs/>
          <w:color w:val="1A1A1A"/>
          <w:sz w:val="30"/>
          <w:szCs w:val="30"/>
        </w:rPr>
        <w:t xml:space="preserve">Task 3: Exploratory Data Analysis</w:t>
      </w:r>
    </w:p>
    <w:p>
      <w:pPr>
        <w:spacing w:after="120"/>
      </w:pPr>
      <w:r>
        <w:rPr>
          <w:rFonts w:ascii="Arial" w:cs="Arial" w:eastAsia="Arial" w:hAnsi="Arial"/>
          <w:color w:val="111111"/>
          <w:sz w:val="22"/>
          <w:szCs w:val="22"/>
        </w:rPr>
        <w:t xml:space="preserve">Perform structured EDA across three levels — Univariate, Bivariate, and Multivariate — to extract actionable business insights from the Ola ride dataset.</w:t>
      </w:r>
    </w:p>
    <w:p>
      <w:pPr>
        <w:spacing w:after="60"/>
      </w:pPr>
    </w:p>
    <w:p>
      <w:pPr>
        <w:pStyle w:val="Heading3"/>
        <w:spacing w:after="80" w:before="200"/>
      </w:pPr>
      <w:r>
        <w:rPr>
          <w:rFonts w:ascii="Arial" w:cs="Arial" w:eastAsia="Arial" w:hAnsi="Arial"/>
          <w:b/>
          <w:bCs/>
          <w:color w:val="2E9010"/>
          <w:sz w:val="24"/>
          <w:szCs w:val="24"/>
        </w:rPr>
        <w:t xml:space="preserve">3.1 Univariate Analysis</w:t>
      </w:r>
    </w:p>
    <w:p>
      <w:pPr>
        <w:spacing w:after="120"/>
      </w:pPr>
      <w:r>
        <w:rPr>
          <w:rFonts w:ascii="Arial" w:cs="Arial" w:eastAsia="Arial" w:hAnsi="Arial"/>
          <w:color w:val="111111"/>
          <w:sz w:val="22"/>
          <w:szCs w:val="22"/>
        </w:rPr>
        <w:t xml:space="preserve">Analyze the individual distribution and characteristics of each key feature:</w:t>
      </w:r>
    </w:p>
    <w:p>
      <w:pPr>
        <w:pStyle w:val="ListParagraph"/>
        <w:numPr>
          <w:ilvl w:val="0"/>
          <w:numId w:val="2"/>
        </w:numPr>
        <w:spacing w:after="80"/>
      </w:pPr>
      <w:r>
        <w:rPr>
          <w:rFonts w:ascii="Arial" w:cs="Arial" w:eastAsia="Arial" w:hAnsi="Arial"/>
          <w:color w:val="111111"/>
          <w:sz w:val="21"/>
          <w:szCs w:val="21"/>
        </w:rPr>
        <w:t xml:space="preserve">distance_km — Histogram (30 bins) + boxplot; compute skewness and kurtosis; note Ola's short city rides vs long Outstation patterns</w:t>
      </w:r>
    </w:p>
    <w:p>
      <w:pPr>
        <w:pStyle w:val="ListParagraph"/>
        <w:numPr>
          <w:ilvl w:val="0"/>
          <w:numId w:val="2"/>
        </w:numPr>
        <w:spacing w:after="80"/>
      </w:pPr>
      <w:r>
        <w:rPr>
          <w:rFonts w:ascii="Arial" w:cs="Arial" w:eastAsia="Arial" w:hAnsi="Arial"/>
          <w:color w:val="111111"/>
          <w:sz w:val="21"/>
          <w:szCs w:val="21"/>
        </w:rPr>
        <w:t xml:space="preserve">fare_amount — Distribution plot; identify fare clusters (Micro/Mini vs Prime/Sedan tiers); flag negative or zero fares</w:t>
      </w:r>
    </w:p>
    <w:p>
      <w:pPr>
        <w:pStyle w:val="ListParagraph"/>
        <w:numPr>
          <w:ilvl w:val="0"/>
          <w:numId w:val="2"/>
        </w:numPr>
        <w:spacing w:after="80"/>
      </w:pPr>
      <w:r>
        <w:rPr>
          <w:rFonts w:ascii="Arial" w:cs="Arial" w:eastAsia="Arial" w:hAnsi="Arial"/>
          <w:color w:val="111111"/>
          <w:sz w:val="21"/>
          <w:szCs w:val="21"/>
        </w:rPr>
        <w:t xml:space="preserve">traffic_level — Count bar chart; report proportion of each traffic category across all rides</w:t>
      </w:r>
    </w:p>
    <w:p>
      <w:pPr>
        <w:pStyle w:val="ListParagraph"/>
        <w:numPr>
          <w:ilvl w:val="0"/>
          <w:numId w:val="2"/>
        </w:numPr>
        <w:spacing w:after="80"/>
      </w:pPr>
      <w:r>
        <w:rPr>
          <w:rFonts w:ascii="Arial" w:cs="Arial" w:eastAsia="Arial" w:hAnsi="Arial"/>
          <w:color w:val="111111"/>
          <w:sz w:val="21"/>
          <w:szCs w:val="21"/>
        </w:rPr>
        <w:t xml:space="preserve">ride_duration_min — Histogram; check for bimodal pattern (quick auto/bike rides vs long Outstation rides)</w:t>
      </w:r>
    </w:p>
    <w:p>
      <w:pPr>
        <w:pStyle w:val="ListParagraph"/>
        <w:numPr>
          <w:ilvl w:val="0"/>
          <w:numId w:val="2"/>
        </w:numPr>
        <w:spacing w:after="80"/>
      </w:pPr>
      <w:r>
        <w:rPr>
          <w:rFonts w:ascii="Arial" w:cs="Arial" w:eastAsia="Arial" w:hAnsi="Arial"/>
          <w:color w:val="111111"/>
          <w:sz w:val="21"/>
          <w:szCs w:val="21"/>
        </w:rPr>
        <w:t xml:space="preserve">driver_rating — Distribution plot; assess normality; report mode, mean, and spread</w:t>
      </w:r>
    </w:p>
    <w:p>
      <w:pPr>
        <w:pStyle w:val="ListParagraph"/>
        <w:numPr>
          <w:ilvl w:val="0"/>
          <w:numId w:val="2"/>
        </w:numPr>
        <w:spacing w:after="80"/>
      </w:pPr>
      <w:r>
        <w:rPr>
          <w:rFonts w:ascii="Arial" w:cs="Arial" w:eastAsia="Arial" w:hAnsi="Arial"/>
          <w:color w:val="111111"/>
          <w:sz w:val="21"/>
          <w:szCs w:val="21"/>
        </w:rPr>
        <w:t xml:space="preserve">ride_category — Bar chart; rank Ola products by volume (Micro likely dominant)</w:t>
      </w:r>
    </w:p>
    <w:p>
      <w:pPr>
        <w:pStyle w:val="ListParagraph"/>
        <w:numPr>
          <w:ilvl w:val="0"/>
          <w:numId w:val="2"/>
        </w:numPr>
        <w:spacing w:after="80"/>
      </w:pPr>
      <w:r>
        <w:rPr>
          <w:rFonts w:ascii="Arial" w:cs="Arial" w:eastAsia="Arial" w:hAnsi="Arial"/>
          <w:color w:val="111111"/>
          <w:sz w:val="21"/>
          <w:szCs w:val="21"/>
        </w:rPr>
        <w:t xml:space="preserve">payment_mode — Bar chart; identify dominant payment mode (Ola Money vs UPI vs Cash)</w:t>
      </w:r>
    </w:p>
    <w:p>
      <w:pPr>
        <w:pStyle w:val="ListParagraph"/>
        <w:numPr>
          <w:ilvl w:val="0"/>
          <w:numId w:val="2"/>
        </w:numPr>
        <w:spacing w:after="80"/>
      </w:pPr>
      <w:r>
        <w:rPr>
          <w:rFonts w:ascii="Arial" w:cs="Arial" w:eastAsia="Arial" w:hAnsi="Arial"/>
          <w:color w:val="111111"/>
          <w:sz w:val="21"/>
          <w:szCs w:val="21"/>
        </w:rPr>
        <w:t xml:space="preserve">is_surge — Count plot; document class imbalance (surge vs non-surge rides)</w:t>
      </w:r>
    </w:p>
    <w:p>
      <w:pPr>
        <w:spacing w:after="80"/>
      </w:pPr>
    </w:p>
    <w:p>
      <w:pPr>
        <w:pStyle w:val="Heading3"/>
        <w:spacing w:after="80" w:before="200"/>
      </w:pPr>
      <w:r>
        <w:rPr>
          <w:rFonts w:ascii="Arial" w:cs="Arial" w:eastAsia="Arial" w:hAnsi="Arial"/>
          <w:b/>
          <w:bCs/>
          <w:color w:val="2E9010"/>
          <w:sz w:val="24"/>
          <w:szCs w:val="24"/>
        </w:rPr>
        <w:t xml:space="preserve">3.2 Bivariate Analysis</w:t>
      </w:r>
    </w:p>
    <w:p>
      <w:pPr>
        <w:spacing w:after="120"/>
      </w:pPr>
      <w:r>
        <w:rPr>
          <w:rFonts w:ascii="Arial" w:cs="Arial" w:eastAsia="Arial" w:hAnsi="Arial"/>
          <w:color w:val="111111"/>
          <w:sz w:val="22"/>
          <w:szCs w:val="22"/>
        </w:rPr>
        <w:t xml:space="preserve">Examine pairwise relationships between key variables:</w:t>
      </w:r>
    </w:p>
    <w:p>
      <w:pPr>
        <w:pStyle w:val="ListParagraph"/>
        <w:numPr>
          <w:ilvl w:val="0"/>
          <w:numId w:val="2"/>
        </w:numPr>
        <w:spacing w:after="80"/>
      </w:pPr>
      <w:r>
        <w:rPr>
          <w:rFonts w:ascii="Arial" w:cs="Arial" w:eastAsia="Arial" w:hAnsi="Arial"/>
          <w:color w:val="111111"/>
          <w:sz w:val="21"/>
          <w:szCs w:val="21"/>
        </w:rPr>
        <w:t xml:space="preserve">distance_km vs fare_amount — Scatter plot with regression line; compute Pearson correlation</w:t>
      </w:r>
    </w:p>
    <w:p>
      <w:pPr>
        <w:pStyle w:val="ListParagraph"/>
        <w:numPr>
          <w:ilvl w:val="0"/>
          <w:numId w:val="2"/>
        </w:numPr>
        <w:spacing w:after="80"/>
      </w:pPr>
      <w:r>
        <w:rPr>
          <w:rFonts w:ascii="Arial" w:cs="Arial" w:eastAsia="Arial" w:hAnsi="Arial"/>
          <w:color w:val="111111"/>
          <w:sz w:val="21"/>
          <w:szCs w:val="21"/>
        </w:rPr>
        <w:t xml:space="preserve">traffic_level vs fare_amount — Box plots per traffic category; does heavier traffic push fares up via surge?</w:t>
      </w:r>
    </w:p>
    <w:p>
      <w:pPr>
        <w:pStyle w:val="ListParagraph"/>
        <w:numPr>
          <w:ilvl w:val="0"/>
          <w:numId w:val="2"/>
        </w:numPr>
        <w:spacing w:after="80"/>
      </w:pPr>
      <w:r>
        <w:rPr>
          <w:rFonts w:ascii="Arial" w:cs="Arial" w:eastAsia="Arial" w:hAnsi="Arial"/>
          <w:color w:val="111111"/>
          <w:sz w:val="21"/>
          <w:szCs w:val="21"/>
        </w:rPr>
        <w:t xml:space="preserve">ride_category vs ride_duration_min — Violin plots per product; which Ola category takes the longest?</w:t>
      </w:r>
    </w:p>
    <w:p>
      <w:pPr>
        <w:pStyle w:val="ListParagraph"/>
        <w:numPr>
          <w:ilvl w:val="0"/>
          <w:numId w:val="2"/>
        </w:numPr>
        <w:spacing w:after="80"/>
      </w:pPr>
      <w:r>
        <w:rPr>
          <w:rFonts w:ascii="Arial" w:cs="Arial" w:eastAsia="Arial" w:hAnsi="Arial"/>
          <w:color w:val="111111"/>
          <w:sz w:val="21"/>
          <w:szCs w:val="21"/>
        </w:rPr>
        <w:t xml:space="preserve">pickup_city vs is_surge — Grouped bar chart; which cities have the highest surge rate?</w:t>
      </w:r>
    </w:p>
    <w:p>
      <w:pPr>
        <w:pStyle w:val="ListParagraph"/>
        <w:numPr>
          <w:ilvl w:val="0"/>
          <w:numId w:val="2"/>
        </w:numPr>
        <w:spacing w:after="80"/>
      </w:pPr>
      <w:r>
        <w:rPr>
          <w:rFonts w:ascii="Arial" w:cs="Arial" w:eastAsia="Arial" w:hAnsi="Arial"/>
          <w:color w:val="111111"/>
          <w:sz w:val="21"/>
          <w:szCs w:val="21"/>
        </w:rPr>
        <w:t xml:space="preserve">payment_mode vs fare_amount — Box plots; do Ola Money users tend to take pricier rides?</w:t>
      </w:r>
    </w:p>
    <w:p>
      <w:pPr>
        <w:pStyle w:val="ListParagraph"/>
        <w:numPr>
          <w:ilvl w:val="0"/>
          <w:numId w:val="2"/>
        </w:numPr>
        <w:spacing w:after="80"/>
      </w:pPr>
      <w:r>
        <w:rPr>
          <w:rFonts w:ascii="Arial" w:cs="Arial" w:eastAsia="Arial" w:hAnsi="Arial"/>
          <w:color w:val="111111"/>
          <w:sz w:val="21"/>
          <w:szCs w:val="21"/>
        </w:rPr>
        <w:t xml:space="preserve">driver_rating vs is_surge — Does surge pricing correlate with lower driver ratings?</w:t>
      </w:r>
    </w:p>
    <w:p>
      <w:pPr>
        <w:spacing w:after="80"/>
      </w:pPr>
    </w:p>
    <w:p>
      <w:pPr>
        <w:pStyle w:val="Heading3"/>
        <w:spacing w:after="80" w:before="200"/>
      </w:pPr>
      <w:r>
        <w:rPr>
          <w:rFonts w:ascii="Arial" w:cs="Arial" w:eastAsia="Arial" w:hAnsi="Arial"/>
          <w:b/>
          <w:bCs/>
          <w:color w:val="2E9010"/>
          <w:sz w:val="24"/>
          <w:szCs w:val="24"/>
        </w:rPr>
        <w:t xml:space="preserve">3.3 Multivariate Analysis</w:t>
      </w:r>
    </w:p>
    <w:p>
      <w:pPr>
        <w:spacing w:after="120"/>
      </w:pPr>
      <w:r>
        <w:rPr>
          <w:rFonts w:ascii="Arial" w:cs="Arial" w:eastAsia="Arial" w:hAnsi="Arial"/>
          <w:color w:val="111111"/>
          <w:sz w:val="22"/>
          <w:szCs w:val="22"/>
        </w:rPr>
        <w:t xml:space="preserve">Analyse combined effects of multiple features on ride outcomes:</w:t>
      </w:r>
    </w:p>
    <w:p>
      <w:pPr>
        <w:pStyle w:val="ListParagraph"/>
        <w:numPr>
          <w:ilvl w:val="0"/>
          <w:numId w:val="2"/>
        </w:numPr>
        <w:spacing w:after="80"/>
      </w:pPr>
      <w:r>
        <w:rPr>
          <w:rFonts w:ascii="Arial" w:cs="Arial" w:eastAsia="Arial" w:hAnsi="Arial"/>
          <w:color w:val="111111"/>
          <w:sz w:val="21"/>
          <w:szCs w:val="21"/>
        </w:rPr>
        <w:t xml:space="preserve">Correlation heatmap: all numerical features (distance_km, fare_amount, ride_duration_min, driver_rating)</w:t>
      </w:r>
    </w:p>
    <w:p>
      <w:pPr>
        <w:pStyle w:val="ListParagraph"/>
        <w:numPr>
          <w:ilvl w:val="0"/>
          <w:numId w:val="2"/>
        </w:numPr>
        <w:spacing w:after="80"/>
      </w:pPr>
      <w:r>
        <w:rPr>
          <w:rFonts w:ascii="Arial" w:cs="Arial" w:eastAsia="Arial" w:hAnsi="Arial"/>
          <w:color w:val="111111"/>
          <w:sz w:val="21"/>
          <w:szCs w:val="21"/>
        </w:rPr>
        <w:t xml:space="preserve">Pivot table: pickup_city x traffic_level → mean fare_amount (find costliest city + traffic combination)</w:t>
      </w:r>
    </w:p>
    <w:p>
      <w:pPr>
        <w:pStyle w:val="ListParagraph"/>
        <w:numPr>
          <w:ilvl w:val="0"/>
          <w:numId w:val="2"/>
        </w:numPr>
        <w:spacing w:after="80"/>
      </w:pPr>
      <w:r>
        <w:rPr>
          <w:rFonts w:ascii="Arial" w:cs="Arial" w:eastAsia="Arial" w:hAnsi="Arial"/>
          <w:color w:val="111111"/>
          <w:sz w:val="21"/>
          <w:szCs w:val="21"/>
        </w:rPr>
        <w:t xml:space="preserve">Three-way analysis: pickup_zone + ride_category + traffic_level → mean ride_duration_min</w:t>
      </w:r>
    </w:p>
    <w:p>
      <w:pPr>
        <w:pStyle w:val="ListParagraph"/>
        <w:numPr>
          <w:ilvl w:val="0"/>
          <w:numId w:val="2"/>
        </w:numPr>
        <w:spacing w:after="80"/>
      </w:pPr>
      <w:r>
        <w:rPr>
          <w:rFonts w:ascii="Arial" w:cs="Arial" w:eastAsia="Arial" w:hAnsi="Arial"/>
          <w:color w:val="111111"/>
          <w:sz w:val="21"/>
          <w:szCs w:val="21"/>
        </w:rPr>
        <w:t xml:space="preserve">Pair plot of [distance_km, fare_amount, ride_duration_min, driver_rating] coloured by is_surge</w:t>
      </w:r>
    </w:p>
    <w:p>
      <w:pPr>
        <w:pStyle w:val="ListParagraph"/>
        <w:numPr>
          <w:ilvl w:val="0"/>
          <w:numId w:val="2"/>
        </w:numPr>
        <w:spacing w:after="80"/>
      </w:pPr>
      <w:r>
        <w:rPr>
          <w:rFonts w:ascii="Arial" w:cs="Arial" w:eastAsia="Arial" w:hAnsi="Arial"/>
          <w:color w:val="111111"/>
          <w:sz w:val="21"/>
          <w:szCs w:val="21"/>
        </w:rPr>
        <w:t xml:space="preserve">Generate a full automated profiling report using ydata-profiling for exhaustive column-level statistics</w:t>
      </w:r>
    </w:p>
    <w:p>
      <w:pPr>
        <w:spacing w:after="80"/>
      </w:pPr>
    </w:p>
    <w:p>
      <w:pPr>
        <w:pStyle w:val="Heading3"/>
        <w:spacing w:after="80" w:before="200"/>
      </w:pPr>
      <w:r>
        <w:rPr>
          <w:rFonts w:ascii="Arial" w:cs="Arial" w:eastAsia="Arial" w:hAnsi="Arial"/>
          <w:b/>
          <w:bCs/>
          <w:color w:val="2E9010"/>
          <w:sz w:val="24"/>
          <w:szCs w:val="24"/>
        </w:rPr>
        <w:t xml:space="preserve">3.4 Key Business Insights to Document</w:t>
      </w:r>
    </w:p>
    <w:p>
      <w:pPr>
        <w:pStyle w:val="ListParagraph"/>
        <w:numPr>
          <w:ilvl w:val="0"/>
          <w:numId w:val="2"/>
        </w:numPr>
        <w:spacing w:after="80"/>
      </w:pPr>
      <w:r>
        <w:rPr>
          <w:rFonts w:ascii="Arial" w:cs="Arial" w:eastAsia="Arial" w:hAnsi="Arial"/>
          <w:color w:val="111111"/>
          <w:sz w:val="21"/>
          <w:szCs w:val="21"/>
        </w:rPr>
        <w:t xml:space="preserve">Top 3 features most correlated with fare_amount and ride_duration_min</w:t>
      </w:r>
    </w:p>
    <w:p>
      <w:pPr>
        <w:pStyle w:val="ListParagraph"/>
        <w:numPr>
          <w:ilvl w:val="0"/>
          <w:numId w:val="2"/>
        </w:numPr>
        <w:spacing w:after="80"/>
      </w:pPr>
      <w:r>
        <w:rPr>
          <w:rFonts w:ascii="Arial" w:cs="Arial" w:eastAsia="Arial" w:hAnsi="Arial"/>
          <w:color w:val="111111"/>
          <w:sz w:val="21"/>
          <w:szCs w:val="21"/>
        </w:rPr>
        <w:t xml:space="preserve">Cities with surge rate above the national average across all Ola rides</w:t>
      </w:r>
    </w:p>
    <w:p>
      <w:pPr>
        <w:pStyle w:val="ListParagraph"/>
        <w:numPr>
          <w:ilvl w:val="0"/>
          <w:numId w:val="2"/>
        </w:numPr>
        <w:spacing w:after="80"/>
      </w:pPr>
      <w:r>
        <w:rPr>
          <w:rFonts w:ascii="Arial" w:cs="Arial" w:eastAsia="Arial" w:hAnsi="Arial"/>
          <w:color w:val="111111"/>
          <w:sz w:val="21"/>
          <w:szCs w:val="21"/>
        </w:rPr>
        <w:t xml:space="preserve">Whether late-night rides (10 PM–5 AM) show significantly higher fares and longer durations</w:t>
      </w:r>
    </w:p>
    <w:p>
      <w:pPr>
        <w:pStyle w:val="ListParagraph"/>
        <w:numPr>
          <w:ilvl w:val="0"/>
          <w:numId w:val="2"/>
        </w:numPr>
        <w:spacing w:after="80"/>
      </w:pPr>
      <w:r>
        <w:rPr>
          <w:rFonts w:ascii="Arial" w:cs="Arial" w:eastAsia="Arial" w:hAnsi="Arial"/>
          <w:color w:val="111111"/>
          <w:sz w:val="21"/>
          <w:szCs w:val="21"/>
        </w:rPr>
        <w:t xml:space="preserve">Ride duration distribution broken down by ride_category and pickup_zone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A complete EDA notebook section with all charts titled, labelled, and annotated with observations.</w:t>
            </w:r>
          </w:p>
          <w:p>
            <w:pPr>
              <w:spacing w:after="60"/>
            </w:pPr>
            <w:r>
              <w:rPr>
                <w:rFonts w:ascii="Arial" w:cs="Arial" w:eastAsia="Arial" w:hAnsi="Arial"/>
                <w:color w:val="1A1A1A"/>
                <w:sz w:val="20"/>
                <w:szCs w:val="20"/>
              </w:rPr>
              <w:t xml:space="preserve">A written Key Insights block containing at least 8 business-relevant findings from the analysis.</w:t>
            </w:r>
          </w:p>
        </w:tc>
      </w:tr>
    </w:tbl>
    <w:p>
      <w:pPr>
        <w:spacing w:after="200"/>
      </w:pPr>
    </w:p>
    <w:p>
      <w:r>
        <w:br w:type="page"/>
      </w:r>
    </w:p>
    <w:p>
      <w:pPr>
        <w:spacing w:after="60" w:before="480"/>
      </w:pPr>
      <w:r>
        <w:rPr>
          <w:rFonts w:ascii="Arial" w:cs="Arial" w:eastAsia="Arial" w:hAnsi="Arial"/>
          <w:b/>
          <w:bCs/>
          <w:caps/>
          <w:color w:val="3CB815"/>
          <w:sz w:val="18"/>
          <w:szCs w:val="18"/>
        </w:rPr>
        <w:t xml:space="preserve">TASK 4  </w:t>
      </w:r>
      <w:r>
        <w:rPr>
          <w:rFonts w:ascii="Arial" w:cs="Arial" w:eastAsia="Arial" w:hAnsi="Arial"/>
          <w:color w:val="555555"/>
          <w:sz w:val="18"/>
          <w:szCs w:val="18"/>
        </w:rPr>
        <w:t xml:space="preserve">|  Advanced Missing Value Treatment</w:t>
      </w:r>
    </w:p>
    <w:p>
      <w:pPr>
        <w:pStyle w:val="Heading2"/>
        <w:pBdr>
          <w:bottom w:val="single" w:color="3CB815" w:sz="8" w:space="4"/>
        </w:pBdr>
        <w:spacing w:after="120" w:before="280"/>
      </w:pPr>
      <w:r>
        <w:rPr>
          <w:rFonts w:ascii="Arial" w:cs="Arial" w:eastAsia="Arial" w:hAnsi="Arial"/>
          <w:b/>
          <w:bCs/>
          <w:color w:val="1A1A1A"/>
          <w:sz w:val="30"/>
          <w:szCs w:val="30"/>
        </w:rPr>
        <w:t xml:space="preserve">Task 4: Advanced Missing Value Treatment</w:t>
      </w:r>
    </w:p>
    <w:p>
      <w:pPr>
        <w:spacing w:after="120"/>
      </w:pPr>
      <w:r>
        <w:rPr>
          <w:rFonts w:ascii="Arial" w:cs="Arial" w:eastAsia="Arial" w:hAnsi="Arial"/>
          <w:color w:val="111111"/>
          <w:sz w:val="22"/>
          <w:szCs w:val="22"/>
        </w:rPr>
        <w:t xml:space="preserve">Apply and compare multiple imputation strategies. Move beyond simple fill techniques and evaluate each method's suitability for the Ola ride context.</w:t>
      </w:r>
    </w:p>
    <w:p>
      <w:pPr>
        <w:spacing w:after="60"/>
      </w:pPr>
    </w:p>
    <w:p>
      <w:pPr>
        <w:pStyle w:val="Heading3"/>
        <w:spacing w:after="80" w:before="200"/>
      </w:pPr>
      <w:r>
        <w:rPr>
          <w:rFonts w:ascii="Arial" w:cs="Arial" w:eastAsia="Arial" w:hAnsi="Arial"/>
          <w:b/>
          <w:bCs/>
          <w:color w:val="2E9010"/>
          <w:sz w:val="24"/>
          <w:szCs w:val="24"/>
        </w:rPr>
        <w:t xml:space="preserve">4.1 Simple Imputer</w:t>
      </w:r>
    </w:p>
    <w:p>
      <w:pPr>
        <w:pStyle w:val="ListParagraph"/>
        <w:numPr>
          <w:ilvl w:val="0"/>
          <w:numId w:val="2"/>
        </w:numPr>
        <w:spacing w:after="80"/>
      </w:pPr>
      <w:r>
        <w:rPr>
          <w:rFonts w:ascii="Arial" w:cs="Arial" w:eastAsia="Arial" w:hAnsi="Arial"/>
          <w:color w:val="111111"/>
          <w:sz w:val="21"/>
          <w:szCs w:val="21"/>
        </w:rPr>
        <w:t xml:space="preserve">Median strategy for distance_km and fare_amount — both are right-skewed numerical columns</w:t>
      </w:r>
    </w:p>
    <w:p>
      <w:pPr>
        <w:pStyle w:val="ListParagraph"/>
        <w:numPr>
          <w:ilvl w:val="0"/>
          <w:numId w:val="2"/>
        </w:numPr>
        <w:spacing w:after="80"/>
      </w:pPr>
      <w:r>
        <w:rPr>
          <w:rFonts w:ascii="Arial" w:cs="Arial" w:eastAsia="Arial" w:hAnsi="Arial"/>
          <w:color w:val="111111"/>
          <w:sz w:val="21"/>
          <w:szCs w:val="21"/>
        </w:rPr>
        <w:t xml:space="preserve">Mean strategy for driver_rating — rating is approximately normally distributed</w:t>
      </w:r>
    </w:p>
    <w:p>
      <w:pPr>
        <w:pStyle w:val="ListParagraph"/>
        <w:numPr>
          <w:ilvl w:val="0"/>
          <w:numId w:val="2"/>
        </w:numPr>
        <w:spacing w:after="80"/>
      </w:pPr>
      <w:r>
        <w:rPr>
          <w:rFonts w:ascii="Arial" w:cs="Arial" w:eastAsia="Arial" w:hAnsi="Arial"/>
          <w:color w:val="111111"/>
          <w:sz w:val="21"/>
          <w:szCs w:val="21"/>
        </w:rPr>
        <w:t xml:space="preserve">Most_frequent strategy for traffic_level and payment_mode — categorical features</w:t>
      </w:r>
    </w:p>
    <w:p>
      <w:pPr>
        <w:pStyle w:val="ListParagraph"/>
        <w:numPr>
          <w:ilvl w:val="0"/>
          <w:numId w:val="2"/>
        </w:numPr>
        <w:spacing w:after="80"/>
      </w:pPr>
      <w:r>
        <w:rPr>
          <w:rFonts w:ascii="Arial" w:cs="Arial" w:eastAsia="Arial" w:hAnsi="Arial"/>
          <w:color w:val="111111"/>
          <w:sz w:val="21"/>
          <w:szCs w:val="21"/>
        </w:rPr>
        <w:t xml:space="preserve">Document the exact imputed value chosen by each strategy for each column</w:t>
      </w:r>
    </w:p>
    <w:p>
      <w:pPr>
        <w:spacing w:after="80"/>
      </w:pPr>
    </w:p>
    <w:p>
      <w:pPr>
        <w:pStyle w:val="Heading3"/>
        <w:spacing w:after="80" w:before="200"/>
      </w:pPr>
      <w:r>
        <w:rPr>
          <w:rFonts w:ascii="Arial" w:cs="Arial" w:eastAsia="Arial" w:hAnsi="Arial"/>
          <w:b/>
          <w:bCs/>
          <w:color w:val="2E9010"/>
          <w:sz w:val="24"/>
          <w:szCs w:val="24"/>
        </w:rPr>
        <w:t xml:space="preserve">4.2 Most Frequent / Category Imputation</w:t>
      </w:r>
    </w:p>
    <w:p>
      <w:pPr>
        <w:pStyle w:val="ListParagraph"/>
        <w:numPr>
          <w:ilvl w:val="0"/>
          <w:numId w:val="2"/>
        </w:numPr>
        <w:spacing w:after="80"/>
      </w:pPr>
      <w:r>
        <w:rPr>
          <w:rFonts w:ascii="Arial" w:cs="Arial" w:eastAsia="Arial" w:hAnsi="Arial"/>
          <w:color w:val="111111"/>
          <w:sz w:val="21"/>
          <w:szCs w:val="21"/>
        </w:rPr>
        <w:t xml:space="preserve">For traffic_level: apply global mode as a baseline imputation</w:t>
      </w:r>
    </w:p>
    <w:p>
      <w:pPr>
        <w:pStyle w:val="ListParagraph"/>
        <w:numPr>
          <w:ilvl w:val="0"/>
          <w:numId w:val="2"/>
        </w:numPr>
        <w:spacing w:after="80"/>
      </w:pPr>
      <w:r>
        <w:rPr>
          <w:rFonts w:ascii="Arial" w:cs="Arial" w:eastAsia="Arial" w:hAnsi="Arial"/>
          <w:color w:val="111111"/>
          <w:sz w:val="21"/>
          <w:szCs w:val="21"/>
        </w:rPr>
        <w:t xml:space="preserve">For pickup_zone: apply grouped mode — most frequent zone per pickup_city — for a contextually aware fill</w:t>
      </w:r>
    </w:p>
    <w:p>
      <w:pPr>
        <w:pStyle w:val="ListParagraph"/>
        <w:numPr>
          <w:ilvl w:val="0"/>
          <w:numId w:val="2"/>
        </w:numPr>
        <w:spacing w:after="80"/>
      </w:pPr>
      <w:r>
        <w:rPr>
          <w:rFonts w:ascii="Arial" w:cs="Arial" w:eastAsia="Arial" w:hAnsi="Arial"/>
          <w:color w:val="111111"/>
          <w:sz w:val="21"/>
          <w:szCs w:val="21"/>
        </w:rPr>
        <w:t xml:space="preserve">Create a binary Missing Indicator column for experience_years to retain the information that the driver is newly onboarded</w:t>
      </w:r>
    </w:p>
    <w:p>
      <w:pPr>
        <w:spacing w:after="80"/>
      </w:pPr>
    </w:p>
    <w:p>
      <w:pPr>
        <w:pStyle w:val="Heading3"/>
        <w:spacing w:after="80" w:before="200"/>
      </w:pPr>
      <w:r>
        <w:rPr>
          <w:rFonts w:ascii="Arial" w:cs="Arial" w:eastAsia="Arial" w:hAnsi="Arial"/>
          <w:b/>
          <w:bCs/>
          <w:color w:val="2E9010"/>
          <w:sz w:val="24"/>
          <w:szCs w:val="24"/>
        </w:rPr>
        <w:t xml:space="preserve">4.3 KNN Imputer</w:t>
      </w:r>
    </w:p>
    <w:p>
      <w:pPr>
        <w:pStyle w:val="ListParagraph"/>
        <w:numPr>
          <w:ilvl w:val="0"/>
          <w:numId w:val="2"/>
        </w:numPr>
        <w:spacing w:after="80"/>
      </w:pPr>
      <w:r>
        <w:rPr>
          <w:rFonts w:ascii="Arial" w:cs="Arial" w:eastAsia="Arial" w:hAnsi="Arial"/>
          <w:color w:val="111111"/>
          <w:sz w:val="21"/>
          <w:szCs w:val="21"/>
        </w:rPr>
        <w:t xml:space="preserve">Apply KNNImputer (n_neighbors=5) to numerical columns: distance_km, fare_amount, driver_rating</w:t>
      </w:r>
    </w:p>
    <w:p>
      <w:pPr>
        <w:pStyle w:val="ListParagraph"/>
        <w:numPr>
          <w:ilvl w:val="0"/>
          <w:numId w:val="2"/>
        </w:numPr>
        <w:spacing w:after="80"/>
      </w:pPr>
      <w:r>
        <w:rPr>
          <w:rFonts w:ascii="Arial" w:cs="Arial" w:eastAsia="Arial" w:hAnsi="Arial"/>
          <w:color w:val="111111"/>
          <w:sz w:val="21"/>
          <w:szCs w:val="21"/>
        </w:rPr>
        <w:t xml:space="preserve">Justify k=5: rides with similar city, time, and category are the most informative neighbours</w:t>
      </w:r>
    </w:p>
    <w:p>
      <w:pPr>
        <w:pStyle w:val="ListParagraph"/>
        <w:numPr>
          <w:ilvl w:val="0"/>
          <w:numId w:val="2"/>
        </w:numPr>
        <w:spacing w:after="80"/>
      </w:pPr>
      <w:r>
        <w:rPr>
          <w:rFonts w:ascii="Arial" w:cs="Arial" w:eastAsia="Arial" w:hAnsi="Arial"/>
          <w:color w:val="111111"/>
          <w:sz w:val="21"/>
          <w:szCs w:val="21"/>
        </w:rPr>
        <w:t xml:space="preserve">Compare KNN imputed values vs SimpleImputer (median) values column by column</w:t>
      </w:r>
    </w:p>
    <w:p>
      <w:pPr>
        <w:spacing w:after="80"/>
      </w:pPr>
    </w:p>
    <w:p>
      <w:pPr>
        <w:pStyle w:val="Heading3"/>
        <w:spacing w:after="80" w:before="200"/>
      </w:pPr>
      <w:r>
        <w:rPr>
          <w:rFonts w:ascii="Arial" w:cs="Arial" w:eastAsia="Arial" w:hAnsi="Arial"/>
          <w:b/>
          <w:bCs/>
          <w:color w:val="2E9010"/>
          <w:sz w:val="24"/>
          <w:szCs w:val="24"/>
        </w:rPr>
        <w:t xml:space="preserve">4.4 Technique Comparison Table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00"/>
        <w:gridCol w:w="2760"/>
      </w:tblGrid>
      <w:tr>
        <w:tc>
          <w:tcPr>
            <w:tcW w:type="dxa" w:w="1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Column</w:t>
            </w:r>
          </w:p>
        </w:tc>
        <w:tc>
          <w:tcPr>
            <w:tcW w:type="dxa" w:w="21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SimpleImputer Strategy</w:t>
            </w:r>
          </w:p>
        </w:tc>
        <w:tc>
          <w:tcPr>
            <w:tcW w:type="dxa" w:w="2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KNN Imputer (k=5)</w:t>
            </w:r>
          </w:p>
        </w:tc>
        <w:tc>
          <w:tcPr>
            <w:tcW w:type="dxa" w:w="27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Recommended Choice</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distance_km</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Global median fill</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Uses 5 nearest rides (city + fare context)</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KNN — distance strongly correlated with fare</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fare_amount</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Global median fill</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Uses 5 nearest rides (distance + category)</w:t>
            </w:r>
          </w:p>
        </w:tc>
        <w:tc>
          <w:tcPr>
            <w:tcW w:type="dxa" w:w="2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KNN — fare depends on multiple features</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driver_rating</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Mean fill (~4.2)</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Uses similar driver profile neighbours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Mean — rating is approximately normal</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traffic_level</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Mode fill</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N/A — categorical</w:t>
            </w:r>
          </w:p>
        </w:tc>
        <w:tc>
          <w:tcPr>
            <w:tcW w:type="dxa" w:w="27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Grouped mode by city + time-of-day</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experience_years</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Median fill</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Uses similar driver clusters</w:t>
            </w:r>
          </w:p>
        </w:tc>
        <w:tc>
          <w:tcPr>
            <w:tcW w:type="dxa" w:w="2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Median + Missing Indicator flag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Side-by-side distribution plots (before / after SimpleImputer / after KNN) for each numerical column.</w:t>
            </w:r>
          </w:p>
          <w:p>
            <w:pPr>
              <w:spacing w:after="60"/>
            </w:pPr>
            <w:r>
              <w:rPr>
                <w:rFonts w:ascii="Arial" w:cs="Arial" w:eastAsia="Arial" w:hAnsi="Arial"/>
                <w:color w:val="1A1A1A"/>
                <w:sz w:val="20"/>
                <w:szCs w:val="20"/>
              </w:rPr>
              <w:t xml:space="preserve">A written recommendation on the final imputation strategy for the Ola production pipeline, with clear justification.</w:t>
            </w:r>
          </w:p>
        </w:tc>
      </w:tr>
    </w:tbl>
    <w:p>
      <w:pPr>
        <w:spacing w:after="200"/>
      </w:pPr>
    </w:p>
    <w:p>
      <w:r>
        <w:br w:type="page"/>
      </w:r>
    </w:p>
    <w:p>
      <w:pPr>
        <w:spacing w:after="60" w:before="480"/>
      </w:pPr>
      <w:r>
        <w:rPr>
          <w:rFonts w:ascii="Arial" w:cs="Arial" w:eastAsia="Arial" w:hAnsi="Arial"/>
          <w:b/>
          <w:bCs/>
          <w:caps/>
          <w:color w:val="3CB815"/>
          <w:sz w:val="18"/>
          <w:szCs w:val="18"/>
        </w:rPr>
        <w:t xml:space="preserve">TASK 5  </w:t>
      </w:r>
      <w:r>
        <w:rPr>
          <w:rFonts w:ascii="Arial" w:cs="Arial" w:eastAsia="Arial" w:hAnsi="Arial"/>
          <w:color w:val="555555"/>
          <w:sz w:val="18"/>
          <w:szCs w:val="18"/>
        </w:rPr>
        <w:t xml:space="preserve">|  Outlier Detection &amp; Handling</w:t>
      </w:r>
    </w:p>
    <w:p>
      <w:pPr>
        <w:pStyle w:val="Heading2"/>
        <w:pBdr>
          <w:bottom w:val="single" w:color="3CB815" w:sz="8" w:space="4"/>
        </w:pBdr>
        <w:spacing w:after="120" w:before="280"/>
      </w:pPr>
      <w:r>
        <w:rPr>
          <w:rFonts w:ascii="Arial" w:cs="Arial" w:eastAsia="Arial" w:hAnsi="Arial"/>
          <w:b/>
          <w:bCs/>
          <w:color w:val="1A1A1A"/>
          <w:sz w:val="30"/>
          <w:szCs w:val="30"/>
        </w:rPr>
        <w:t xml:space="preserve">Task 5: Outlier Detection &amp; Handling</w:t>
      </w:r>
    </w:p>
    <w:p>
      <w:pPr>
        <w:spacing w:after="120"/>
      </w:pPr>
      <w:r>
        <w:rPr>
          <w:rFonts w:ascii="Arial" w:cs="Arial" w:eastAsia="Arial" w:hAnsi="Arial"/>
          <w:color w:val="111111"/>
          <w:sz w:val="22"/>
          <w:szCs w:val="22"/>
        </w:rPr>
        <w:t xml:space="preserve">Ride datasets are prone to outliers from GPS errors, data entry mistakes, Ola Outstation long-distance rides, and surge fare spikes. Detect and handle them using four systematic methods.</w:t>
      </w:r>
    </w:p>
    <w:p>
      <w:pPr>
        <w:spacing w:after="60"/>
      </w:pPr>
    </w:p>
    <w:p>
      <w:pPr>
        <w:pStyle w:val="Heading3"/>
        <w:spacing w:after="80" w:before="200"/>
      </w:pPr>
      <w:r>
        <w:rPr>
          <w:rFonts w:ascii="Arial" w:cs="Arial" w:eastAsia="Arial" w:hAnsi="Arial"/>
          <w:b/>
          <w:bCs/>
          <w:color w:val="2E9010"/>
          <w:sz w:val="24"/>
          <w:szCs w:val="24"/>
        </w:rPr>
        <w:t xml:space="preserve">5.1 Z-Score Method</w:t>
      </w:r>
    </w:p>
    <w:p>
      <w:pPr>
        <w:pStyle w:val="ListParagraph"/>
        <w:numPr>
          <w:ilvl w:val="0"/>
          <w:numId w:val="2"/>
        </w:numPr>
        <w:spacing w:after="80"/>
      </w:pPr>
      <w:r>
        <w:rPr>
          <w:rFonts w:ascii="Arial" w:cs="Arial" w:eastAsia="Arial" w:hAnsi="Arial"/>
          <w:color w:val="111111"/>
          <w:sz w:val="21"/>
          <w:szCs w:val="21"/>
        </w:rPr>
        <w:t xml:space="preserve">Compute Z-scores for: distance_km, fare_amount, ride_duration_min, driver_rating</w:t>
      </w:r>
    </w:p>
    <w:p>
      <w:pPr>
        <w:pStyle w:val="ListParagraph"/>
        <w:numPr>
          <w:ilvl w:val="0"/>
          <w:numId w:val="2"/>
        </w:numPr>
        <w:spacing w:after="80"/>
      </w:pPr>
      <w:r>
        <w:rPr>
          <w:rFonts w:ascii="Arial" w:cs="Arial" w:eastAsia="Arial" w:hAnsi="Arial"/>
          <w:color w:val="111111"/>
          <w:sz w:val="21"/>
          <w:szCs w:val="21"/>
        </w:rPr>
        <w:t xml:space="preserve">Flag all records with |Z-score| &gt; 3 as statistical outliers</w:t>
      </w:r>
    </w:p>
    <w:p>
      <w:pPr>
        <w:pStyle w:val="ListParagraph"/>
        <w:numPr>
          <w:ilvl w:val="0"/>
          <w:numId w:val="2"/>
        </w:numPr>
        <w:spacing w:after="80"/>
      </w:pPr>
      <w:r>
        <w:rPr>
          <w:rFonts w:ascii="Arial" w:cs="Arial" w:eastAsia="Arial" w:hAnsi="Arial"/>
          <w:color w:val="111111"/>
          <w:sz w:val="21"/>
          <w:szCs w:val="21"/>
        </w:rPr>
        <w:t xml:space="preserve">Report the count and percentage of flagged records per column</w:t>
      </w:r>
    </w:p>
    <w:p>
      <w:pPr>
        <w:pStyle w:val="ListParagraph"/>
        <w:numPr>
          <w:ilvl w:val="0"/>
          <w:numId w:val="2"/>
        </w:numPr>
        <w:spacing w:after="80"/>
      </w:pPr>
      <w:r>
        <w:rPr>
          <w:rFonts w:ascii="Arial" w:cs="Arial" w:eastAsia="Arial" w:hAnsi="Arial"/>
          <w:color w:val="111111"/>
          <w:sz w:val="21"/>
          <w:szCs w:val="21"/>
        </w:rPr>
        <w:t xml:space="preserve">Visualize Z-score distribution with threshold lines at +3 and -3 for each column</w:t>
      </w:r>
    </w:p>
    <w:p>
      <w:pPr>
        <w:spacing w:after="80"/>
      </w:pPr>
    </w:p>
    <w:p>
      <w:pPr>
        <w:pStyle w:val="Heading3"/>
        <w:spacing w:after="80" w:before="200"/>
      </w:pPr>
      <w:r>
        <w:rPr>
          <w:rFonts w:ascii="Arial" w:cs="Arial" w:eastAsia="Arial" w:hAnsi="Arial"/>
          <w:b/>
          <w:bCs/>
          <w:color w:val="2E9010"/>
          <w:sz w:val="24"/>
          <w:szCs w:val="24"/>
        </w:rPr>
        <w:t xml:space="preserve">5.2 IQR Method</w:t>
      </w:r>
    </w:p>
    <w:p>
      <w:pPr>
        <w:pStyle w:val="ListParagraph"/>
        <w:numPr>
          <w:ilvl w:val="0"/>
          <w:numId w:val="2"/>
        </w:numPr>
        <w:spacing w:after="80"/>
      </w:pPr>
      <w:r>
        <w:rPr>
          <w:rFonts w:ascii="Arial" w:cs="Arial" w:eastAsia="Arial" w:hAnsi="Arial"/>
          <w:color w:val="111111"/>
          <w:sz w:val="21"/>
          <w:szCs w:val="21"/>
        </w:rPr>
        <w:t xml:space="preserve">Compute Q1, Q3, and IQR for the same four numerical columns</w:t>
      </w:r>
    </w:p>
    <w:p>
      <w:pPr>
        <w:pStyle w:val="ListParagraph"/>
        <w:numPr>
          <w:ilvl w:val="0"/>
          <w:numId w:val="2"/>
        </w:numPr>
        <w:spacing w:after="80"/>
      </w:pPr>
      <w:r>
        <w:rPr>
          <w:rFonts w:ascii="Arial" w:cs="Arial" w:eastAsia="Arial" w:hAnsi="Arial"/>
          <w:color w:val="111111"/>
          <w:sz w:val="21"/>
          <w:szCs w:val="21"/>
        </w:rPr>
        <w:t xml:space="preserve">Flag values outside the range [Q1 - 1.5 * IQR, Q3 + 1.5 * IQR] as outliers</w:t>
      </w:r>
    </w:p>
    <w:p>
      <w:pPr>
        <w:pStyle w:val="ListParagraph"/>
        <w:numPr>
          <w:ilvl w:val="0"/>
          <w:numId w:val="2"/>
        </w:numPr>
        <w:spacing w:after="80"/>
      </w:pPr>
      <w:r>
        <w:rPr>
          <w:rFonts w:ascii="Arial" w:cs="Arial" w:eastAsia="Arial" w:hAnsi="Arial"/>
          <w:color w:val="111111"/>
          <w:sz w:val="21"/>
          <w:szCs w:val="21"/>
        </w:rPr>
        <w:t xml:space="preserve">Compare: do Z-score and IQR methods agree on the same set of records?</w:t>
      </w:r>
    </w:p>
    <w:p>
      <w:pPr>
        <w:pStyle w:val="ListParagraph"/>
        <w:numPr>
          <w:ilvl w:val="0"/>
          <w:numId w:val="2"/>
        </w:numPr>
        <w:spacing w:after="80"/>
      </w:pPr>
      <w:r>
        <w:rPr>
          <w:rFonts w:ascii="Arial" w:cs="Arial" w:eastAsia="Arial" w:hAnsi="Arial"/>
          <w:color w:val="111111"/>
          <w:sz w:val="21"/>
          <w:szCs w:val="21"/>
        </w:rPr>
        <w:t xml:space="preserve">Generate box plots before and after IQR-based outlier removal for visual comparison</w:t>
      </w:r>
    </w:p>
    <w:p>
      <w:pPr>
        <w:spacing w:after="80"/>
      </w:pPr>
    </w:p>
    <w:p>
      <w:pPr>
        <w:pStyle w:val="Heading3"/>
        <w:spacing w:after="80" w:before="200"/>
      </w:pPr>
      <w:r>
        <w:rPr>
          <w:rFonts w:ascii="Arial" w:cs="Arial" w:eastAsia="Arial" w:hAnsi="Arial"/>
          <w:b/>
          <w:bCs/>
          <w:color w:val="2E9010"/>
          <w:sz w:val="24"/>
          <w:szCs w:val="24"/>
        </w:rPr>
        <w:t xml:space="preserve">5.3 Percentile Method</w:t>
      </w:r>
    </w:p>
    <w:p>
      <w:pPr>
        <w:pStyle w:val="ListParagraph"/>
        <w:numPr>
          <w:ilvl w:val="0"/>
          <w:numId w:val="2"/>
        </w:numPr>
        <w:spacing w:after="80"/>
      </w:pPr>
      <w:r>
        <w:rPr>
          <w:rFonts w:ascii="Arial" w:cs="Arial" w:eastAsia="Arial" w:hAnsi="Arial"/>
          <w:color w:val="111111"/>
          <w:sz w:val="21"/>
          <w:szCs w:val="21"/>
        </w:rPr>
        <w:t xml:space="preserve">Cap distance_km at 1st and 99th percentile (retain Outstation rides up to realistic maximum)</w:t>
      </w:r>
    </w:p>
    <w:p>
      <w:pPr>
        <w:pStyle w:val="ListParagraph"/>
        <w:numPr>
          <w:ilvl w:val="0"/>
          <w:numId w:val="2"/>
        </w:numPr>
        <w:spacing w:after="80"/>
      </w:pPr>
      <w:r>
        <w:rPr>
          <w:rFonts w:ascii="Arial" w:cs="Arial" w:eastAsia="Arial" w:hAnsi="Arial"/>
          <w:color w:val="111111"/>
          <w:sz w:val="21"/>
          <w:szCs w:val="21"/>
        </w:rPr>
        <w:t xml:space="preserve">Cap fare_amount at 2nd and 98th percentile (preserve very cheap rides; remove extreme surge spikes)</w:t>
      </w:r>
    </w:p>
    <w:p>
      <w:pPr>
        <w:pStyle w:val="ListParagraph"/>
        <w:numPr>
          <w:ilvl w:val="0"/>
          <w:numId w:val="2"/>
        </w:numPr>
        <w:spacing w:after="80"/>
      </w:pPr>
      <w:r>
        <w:rPr>
          <w:rFonts w:ascii="Arial" w:cs="Arial" w:eastAsia="Arial" w:hAnsi="Arial"/>
          <w:color w:val="111111"/>
          <w:sz w:val="21"/>
          <w:szCs w:val="21"/>
        </w:rPr>
        <w:t xml:space="preserve">Cap ride_duration_min at the 99th percentile</w:t>
      </w:r>
    </w:p>
    <w:p>
      <w:pPr>
        <w:pStyle w:val="ListParagraph"/>
        <w:numPr>
          <w:ilvl w:val="0"/>
          <w:numId w:val="2"/>
        </w:numPr>
        <w:spacing w:after="80"/>
      </w:pPr>
      <w:r>
        <w:rPr>
          <w:rFonts w:ascii="Arial" w:cs="Arial" w:eastAsia="Arial" w:hAnsi="Arial"/>
          <w:color w:val="111111"/>
          <w:sz w:val="21"/>
          <w:szCs w:val="21"/>
        </w:rPr>
        <w:t xml:space="preserve">Overlay original vs capped histograms to visually confirm the effect</w:t>
      </w:r>
    </w:p>
    <w:p>
      <w:pPr>
        <w:spacing w:after="80"/>
      </w:pPr>
    </w:p>
    <w:p>
      <w:pPr>
        <w:pStyle w:val="Heading3"/>
        <w:spacing w:after="80" w:before="200"/>
      </w:pPr>
      <w:r>
        <w:rPr>
          <w:rFonts w:ascii="Arial" w:cs="Arial" w:eastAsia="Arial" w:hAnsi="Arial"/>
          <w:b/>
          <w:bCs/>
          <w:color w:val="2E9010"/>
          <w:sz w:val="24"/>
          <w:szCs w:val="24"/>
        </w:rPr>
        <w:t xml:space="preserve">5.4 Winsorization</w:t>
      </w:r>
    </w:p>
    <w:p>
      <w:pPr>
        <w:pStyle w:val="ListParagraph"/>
        <w:numPr>
          <w:ilvl w:val="0"/>
          <w:numId w:val="2"/>
        </w:numPr>
        <w:spacing w:after="80"/>
      </w:pPr>
      <w:r>
        <w:rPr>
          <w:rFonts w:ascii="Arial" w:cs="Arial" w:eastAsia="Arial" w:hAnsi="Arial"/>
          <w:color w:val="111111"/>
          <w:sz w:val="21"/>
          <w:szCs w:val="21"/>
        </w:rPr>
        <w:t xml:space="preserve">Apply Winsorization with limits=[0.02, 0.02] to fare_amount</w:t>
      </w:r>
    </w:p>
    <w:p>
      <w:pPr>
        <w:pStyle w:val="ListParagraph"/>
        <w:numPr>
          <w:ilvl w:val="0"/>
          <w:numId w:val="2"/>
        </w:numPr>
        <w:spacing w:after="80"/>
      </w:pPr>
      <w:r>
        <w:rPr>
          <w:rFonts w:ascii="Arial" w:cs="Arial" w:eastAsia="Arial" w:hAnsi="Arial"/>
          <w:color w:val="111111"/>
          <w:sz w:val="21"/>
          <w:szCs w:val="21"/>
        </w:rPr>
        <w:t xml:space="preserve">Apply Winsorization with limits=[0.01, 0.05] to ride_duration_min (preserve short rides; remove extreme long-duration outliers)</w:t>
      </w:r>
    </w:p>
    <w:p>
      <w:pPr>
        <w:pStyle w:val="ListParagraph"/>
        <w:numPr>
          <w:ilvl w:val="0"/>
          <w:numId w:val="2"/>
        </w:numPr>
        <w:spacing w:after="80"/>
      </w:pPr>
      <w:r>
        <w:rPr>
          <w:rFonts w:ascii="Arial" w:cs="Arial" w:eastAsia="Arial" w:hAnsi="Arial"/>
          <w:color w:val="111111"/>
          <w:sz w:val="21"/>
          <w:szCs w:val="21"/>
        </w:rPr>
        <w:t xml:space="preserve">Overlay Winsorized vs original distributions using side-by-side histograms</w:t>
      </w:r>
    </w:p>
    <w:p>
      <w:pPr>
        <w:spacing w:after="80"/>
      </w:pPr>
    </w:p>
    <w:p>
      <w:pPr>
        <w:pStyle w:val="Heading3"/>
        <w:spacing w:after="80" w:before="200"/>
      </w:pPr>
      <w:r>
        <w:rPr>
          <w:rFonts w:ascii="Arial" w:cs="Arial" w:eastAsia="Arial" w:hAnsi="Arial"/>
          <w:b/>
          <w:bCs/>
          <w:color w:val="2E9010"/>
          <w:sz w:val="24"/>
          <w:szCs w:val="24"/>
        </w:rPr>
        <w:t xml:space="preserve">5.5 Before vs After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2200"/>
        <w:gridCol w:w="1260"/>
      </w:tblGrid>
      <w:tr>
        <w:tc>
          <w:tcPr>
            <w:tcW w:type="dxa" w:w="21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Column</w:t>
            </w:r>
          </w:p>
        </w:tc>
        <w:tc>
          <w:tcPr>
            <w:tcW w:type="dxa" w:w="1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Before (Mean / Std)</w:t>
            </w:r>
          </w:p>
        </w:tc>
        <w:tc>
          <w:tcPr>
            <w:tcW w:type="dxa" w:w="1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After Treatment (Mean / Std)</w:t>
            </w:r>
          </w:p>
        </w:tc>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Method Used</w:t>
            </w:r>
          </w:p>
        </w:tc>
        <w:tc>
          <w:tcPr>
            <w:tcW w:type="dxa" w:w="12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Records Affected</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distance_km</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Percentile (1st–99th)</w:t>
            </w:r>
          </w:p>
        </w:tc>
        <w:tc>
          <w:tcPr>
            <w:tcW w:type="dxa" w:w="1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fare_amount</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Winsorization [0.02, 0.02]</w:t>
            </w:r>
          </w:p>
        </w:tc>
        <w:tc>
          <w:tcPr>
            <w:tcW w:type="dxa" w:w="12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ride_duration_min</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Winsorization [0.01, 0.05]</w:t>
            </w:r>
          </w:p>
        </w:tc>
        <w:tc>
          <w:tcPr>
            <w:tcW w:type="dxa" w:w="1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___</w:t>
            </w:r>
          </w:p>
        </w:tc>
      </w:tr>
      <w:tr>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driver_rating</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 / ___</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IQR removal</w:t>
            </w:r>
          </w:p>
        </w:tc>
        <w:tc>
          <w:tcPr>
            <w:tcW w:type="dxa" w:w="12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___</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Overlay before/after distribution plots for all four treated columns.</w:t>
            </w:r>
          </w:p>
          <w:p>
            <w:pPr>
              <w:spacing w:after="60"/>
            </w:pPr>
            <w:r>
              <w:rPr>
                <w:rFonts w:ascii="Arial" w:cs="Arial" w:eastAsia="Arial" w:hAnsi="Arial"/>
                <w:color w:val="1A1A1A"/>
                <w:sz w:val="20"/>
                <w:szCs w:val="20"/>
              </w:rPr>
              <w:t xml:space="preserve">Written recommendation: which outlier treatment method is most appropriate for the Ola ride dataset and why.</w:t>
            </w:r>
          </w:p>
        </w:tc>
      </w:tr>
    </w:tbl>
    <w:p>
      <w:pPr>
        <w:spacing w:after="200"/>
      </w:pPr>
    </w:p>
    <w:p>
      <w:r>
        <w:br w:type="page"/>
      </w:r>
    </w:p>
    <w:p>
      <w:pPr>
        <w:spacing w:after="60" w:before="480"/>
      </w:pPr>
      <w:r>
        <w:rPr>
          <w:rFonts w:ascii="Arial" w:cs="Arial" w:eastAsia="Arial" w:hAnsi="Arial"/>
          <w:b/>
          <w:bCs/>
          <w:caps/>
          <w:color w:val="3CB815"/>
          <w:sz w:val="18"/>
          <w:szCs w:val="18"/>
        </w:rPr>
        <w:t xml:space="preserve">TASK 6  </w:t>
      </w:r>
      <w:r>
        <w:rPr>
          <w:rFonts w:ascii="Arial" w:cs="Arial" w:eastAsia="Arial" w:hAnsi="Arial"/>
          <w:color w:val="555555"/>
          <w:sz w:val="18"/>
          <w:szCs w:val="18"/>
        </w:rPr>
        <w:t xml:space="preserve">|  Feature Engineering</w:t>
      </w:r>
    </w:p>
    <w:p>
      <w:pPr>
        <w:pStyle w:val="Heading2"/>
        <w:pBdr>
          <w:bottom w:val="single" w:color="3CB815" w:sz="8" w:space="4"/>
        </w:pBdr>
        <w:spacing w:after="120" w:before="280"/>
      </w:pPr>
      <w:r>
        <w:rPr>
          <w:rFonts w:ascii="Arial" w:cs="Arial" w:eastAsia="Arial" w:hAnsi="Arial"/>
          <w:b/>
          <w:bCs/>
          <w:color w:val="1A1A1A"/>
          <w:sz w:val="30"/>
          <w:szCs w:val="30"/>
        </w:rPr>
        <w:t xml:space="preserve">Task 6: Feature Engineering</w:t>
      </w:r>
    </w:p>
    <w:p>
      <w:pPr>
        <w:spacing w:after="120"/>
      </w:pPr>
      <w:r>
        <w:rPr>
          <w:rFonts w:ascii="Arial" w:cs="Arial" w:eastAsia="Arial" w:hAnsi="Arial"/>
          <w:color w:val="111111"/>
          <w:sz w:val="22"/>
          <w:szCs w:val="22"/>
        </w:rPr>
        <w:t xml:space="preserve">Create business-meaningful features from the raw Ola ride data to improve the performance of downstream prediction and scoring models.</w:t>
      </w:r>
    </w:p>
    <w:p>
      <w:pPr>
        <w:spacing w:after="60"/>
      </w:pPr>
    </w:p>
    <w:p>
      <w:pPr>
        <w:pStyle w:val="Heading3"/>
        <w:spacing w:after="80" w:before="200"/>
      </w:pPr>
      <w:r>
        <w:rPr>
          <w:rFonts w:ascii="Arial" w:cs="Arial" w:eastAsia="Arial" w:hAnsi="Arial"/>
          <w:b/>
          <w:bCs/>
          <w:color w:val="2E9010"/>
          <w:sz w:val="24"/>
          <w:szCs w:val="24"/>
        </w:rPr>
        <w:t xml:space="preserve">6.1 Extract Features from pickup_datetime</w:t>
      </w:r>
    </w:p>
    <w:p>
      <w:pPr>
        <w:pStyle w:val="ListParagraph"/>
        <w:numPr>
          <w:ilvl w:val="0"/>
          <w:numId w:val="2"/>
        </w:numPr>
        <w:spacing w:after="80"/>
      </w:pPr>
      <w:r>
        <w:rPr>
          <w:rFonts w:ascii="Arial" w:cs="Arial" w:eastAsia="Arial" w:hAnsi="Arial"/>
          <w:color w:val="111111"/>
          <w:sz w:val="21"/>
          <w:szCs w:val="21"/>
        </w:rPr>
        <w:t xml:space="preserve">pickup_hour — Hour of the day (0–23)</w:t>
      </w:r>
    </w:p>
    <w:p>
      <w:pPr>
        <w:pStyle w:val="ListParagraph"/>
        <w:numPr>
          <w:ilvl w:val="0"/>
          <w:numId w:val="2"/>
        </w:numPr>
        <w:spacing w:after="80"/>
      </w:pPr>
      <w:r>
        <w:rPr>
          <w:rFonts w:ascii="Arial" w:cs="Arial" w:eastAsia="Arial" w:hAnsi="Arial"/>
          <w:color w:val="111111"/>
          <w:sz w:val="21"/>
          <w:szCs w:val="21"/>
        </w:rPr>
        <w:t xml:space="preserve">pickup_day_of_week — Day name (Monday to Sunday)</w:t>
      </w:r>
    </w:p>
    <w:p>
      <w:pPr>
        <w:pStyle w:val="ListParagraph"/>
        <w:numPr>
          <w:ilvl w:val="0"/>
          <w:numId w:val="2"/>
        </w:numPr>
        <w:spacing w:after="80"/>
      </w:pPr>
      <w:r>
        <w:rPr>
          <w:rFonts w:ascii="Arial" w:cs="Arial" w:eastAsia="Arial" w:hAnsi="Arial"/>
          <w:color w:val="111111"/>
          <w:sz w:val="21"/>
          <w:szCs w:val="21"/>
        </w:rPr>
        <w:t xml:space="preserve">pickup_day — Day of the month (1–31)</w:t>
      </w:r>
    </w:p>
    <w:p>
      <w:pPr>
        <w:pStyle w:val="ListParagraph"/>
        <w:numPr>
          <w:ilvl w:val="0"/>
          <w:numId w:val="2"/>
        </w:numPr>
        <w:spacing w:after="80"/>
      </w:pPr>
      <w:r>
        <w:rPr>
          <w:rFonts w:ascii="Arial" w:cs="Arial" w:eastAsia="Arial" w:hAnsi="Arial"/>
          <w:color w:val="111111"/>
          <w:sz w:val="21"/>
          <w:szCs w:val="21"/>
        </w:rPr>
        <w:t xml:space="preserve">pickup_month — Month number (1–12)</w:t>
      </w:r>
    </w:p>
    <w:p>
      <w:pPr>
        <w:pStyle w:val="ListParagraph"/>
        <w:numPr>
          <w:ilvl w:val="0"/>
          <w:numId w:val="2"/>
        </w:numPr>
        <w:spacing w:after="80"/>
      </w:pPr>
      <w:r>
        <w:rPr>
          <w:rFonts w:ascii="Arial" w:cs="Arial" w:eastAsia="Arial" w:hAnsi="Arial"/>
          <w:color w:val="111111"/>
          <w:sz w:val="21"/>
          <w:szCs w:val="21"/>
        </w:rPr>
        <w:t xml:space="preserve">pickup_quarter — Q1 / Q2 / Q3 / Q4</w:t>
      </w:r>
    </w:p>
    <w:p>
      <w:pPr>
        <w:pStyle w:val="ListParagraph"/>
        <w:numPr>
          <w:ilvl w:val="0"/>
          <w:numId w:val="2"/>
        </w:numPr>
        <w:spacing w:after="80"/>
      </w:pPr>
      <w:r>
        <w:rPr>
          <w:rFonts w:ascii="Arial" w:cs="Arial" w:eastAsia="Arial" w:hAnsi="Arial"/>
          <w:color w:val="111111"/>
          <w:sz w:val="21"/>
          <w:szCs w:val="21"/>
        </w:rPr>
        <w:t xml:space="preserve">is_weekend — Binary: 1 if Saturday or Sunday, else 0</w:t>
      </w:r>
    </w:p>
    <w:p>
      <w:pPr>
        <w:spacing w:after="80"/>
      </w:pPr>
    </w:p>
    <w:p>
      <w:pPr>
        <w:pStyle w:val="Heading3"/>
        <w:spacing w:after="80" w:before="200"/>
      </w:pPr>
      <w:r>
        <w:rPr>
          <w:rFonts w:ascii="Arial" w:cs="Arial" w:eastAsia="Arial" w:hAnsi="Arial"/>
          <w:b/>
          <w:bCs/>
          <w:color w:val="2E9010"/>
          <w:sz w:val="24"/>
          <w:szCs w:val="24"/>
        </w:rPr>
        <w:t xml:space="preserve">6.2 Ola-Specific Business Features</w:t>
      </w:r>
    </w:p>
    <w:p>
      <w:pPr>
        <w:pStyle w:val="ListParagraph"/>
        <w:numPr>
          <w:ilvl w:val="0"/>
          <w:numId w:val="2"/>
        </w:numPr>
        <w:spacing w:after="80"/>
      </w:pPr>
      <w:r>
        <w:rPr>
          <w:rFonts w:ascii="Arial" w:cs="Arial" w:eastAsia="Arial" w:hAnsi="Arial"/>
          <w:color w:val="111111"/>
          <w:sz w:val="21"/>
          <w:szCs w:val="21"/>
        </w:rPr>
        <w:t xml:space="preserve">is_peak_hour — 1 if pickup_hour in morning rush [8, 9, 10] or evening rush [17, 18, 19, 20, 21], else 0</w:t>
      </w:r>
    </w:p>
    <w:p>
      <w:pPr>
        <w:pStyle w:val="ListParagraph"/>
        <w:numPr>
          <w:ilvl w:val="0"/>
          <w:numId w:val="2"/>
        </w:numPr>
        <w:spacing w:after="80"/>
      </w:pPr>
      <w:r>
        <w:rPr>
          <w:rFonts w:ascii="Arial" w:cs="Arial" w:eastAsia="Arial" w:hAnsi="Arial"/>
          <w:color w:val="111111"/>
          <w:sz w:val="21"/>
          <w:szCs w:val="21"/>
        </w:rPr>
        <w:t xml:space="preserve">is_late_night — 1 if pickup_hour in [22, 23, 0, 1, 2, 3, 4, 5], else 0</w:t>
      </w:r>
    </w:p>
    <w:p>
      <w:pPr>
        <w:pStyle w:val="ListParagraph"/>
        <w:numPr>
          <w:ilvl w:val="0"/>
          <w:numId w:val="2"/>
        </w:numPr>
        <w:spacing w:after="80"/>
      </w:pPr>
      <w:r>
        <w:rPr>
          <w:rFonts w:ascii="Arial" w:cs="Arial" w:eastAsia="Arial" w:hAnsi="Arial"/>
          <w:color w:val="111111"/>
          <w:sz w:val="21"/>
          <w:szCs w:val="21"/>
        </w:rPr>
        <w:t xml:space="preserve">distance_category — Short (&lt; 5 km) / Medium (5–20 km) / Long (&gt; 20 km) — aligned to Ola's pricing tiers</w:t>
      </w:r>
    </w:p>
    <w:p>
      <w:pPr>
        <w:pStyle w:val="ListParagraph"/>
        <w:numPr>
          <w:ilvl w:val="0"/>
          <w:numId w:val="2"/>
        </w:numPr>
        <w:spacing w:after="80"/>
      </w:pPr>
      <w:r>
        <w:rPr>
          <w:rFonts w:ascii="Arial" w:cs="Arial" w:eastAsia="Arial" w:hAnsi="Arial"/>
          <w:color w:val="111111"/>
          <w:sz w:val="21"/>
          <w:szCs w:val="21"/>
        </w:rPr>
        <w:t xml:space="preserve">traffic_category — Recode traffic_level into business-friendly labels: Smooth / Moderate / Heavy / Gridlock</w:t>
      </w:r>
    </w:p>
    <w:p>
      <w:pPr>
        <w:pStyle w:val="ListParagraph"/>
        <w:numPr>
          <w:ilvl w:val="0"/>
          <w:numId w:val="2"/>
        </w:numPr>
        <w:spacing w:after="80"/>
      </w:pPr>
      <w:r>
        <w:rPr>
          <w:rFonts w:ascii="Arial" w:cs="Arial" w:eastAsia="Arial" w:hAnsi="Arial"/>
          <w:color w:val="111111"/>
          <w:sz w:val="21"/>
          <w:szCs w:val="21"/>
        </w:rPr>
        <w:t xml:space="preserve">driver_experience_band — New (&lt; 1 yr) / Experienced (1–4 yrs) / Veteran (&gt; 4 yrs)</w:t>
      </w:r>
    </w:p>
    <w:p>
      <w:pPr>
        <w:pStyle w:val="ListParagraph"/>
        <w:numPr>
          <w:ilvl w:val="0"/>
          <w:numId w:val="2"/>
        </w:numPr>
        <w:spacing w:after="80"/>
      </w:pPr>
      <w:r>
        <w:rPr>
          <w:rFonts w:ascii="Arial" w:cs="Arial" w:eastAsia="Arial" w:hAnsi="Arial"/>
          <w:color w:val="111111"/>
          <w:sz w:val="21"/>
          <w:szCs w:val="21"/>
        </w:rPr>
        <w:t xml:space="preserve">fare_per_km — fare_amount divided by distance_km (unit economics indicator)</w:t>
      </w:r>
    </w:p>
    <w:p>
      <w:pPr>
        <w:pStyle w:val="ListParagraph"/>
        <w:numPr>
          <w:ilvl w:val="0"/>
          <w:numId w:val="2"/>
        </w:numPr>
        <w:spacing w:after="80"/>
      </w:pPr>
      <w:r>
        <w:rPr>
          <w:rFonts w:ascii="Arial" w:cs="Arial" w:eastAsia="Arial" w:hAnsi="Arial"/>
          <w:color w:val="111111"/>
          <w:sz w:val="21"/>
          <w:szCs w:val="21"/>
        </w:rPr>
        <w:t xml:space="preserve">is_ola_money — Binary: 1 if payment_mode == "Ola Money", else 0</w:t>
      </w:r>
    </w:p>
    <w:p>
      <w:pPr>
        <w:spacing w:after="80"/>
      </w:pPr>
    </w:p>
    <w:p>
      <w:pPr>
        <w:pStyle w:val="Heading3"/>
        <w:spacing w:after="80" w:before="200"/>
      </w:pPr>
      <w:r>
        <w:rPr>
          <w:rFonts w:ascii="Arial" w:cs="Arial" w:eastAsia="Arial" w:hAnsi="Arial"/>
          <w:b/>
          <w:bCs/>
          <w:color w:val="2E9010"/>
          <w:sz w:val="24"/>
          <w:szCs w:val="24"/>
        </w:rPr>
        <w:t xml:space="preserve">6.3 Numerical Transformations</w:t>
      </w:r>
    </w:p>
    <w:p>
      <w:pPr>
        <w:pStyle w:val="ListParagraph"/>
        <w:numPr>
          <w:ilvl w:val="0"/>
          <w:numId w:val="2"/>
        </w:numPr>
        <w:spacing w:after="80"/>
      </w:pPr>
      <w:r>
        <w:rPr>
          <w:rFonts w:ascii="Arial" w:cs="Arial" w:eastAsia="Arial" w:hAnsi="Arial"/>
          <w:color w:val="111111"/>
          <w:sz w:val="21"/>
          <w:szCs w:val="21"/>
        </w:rPr>
        <w:t xml:space="preserve">Log transformation (np.log1p) — Apply to fare_amount and distance_km; both exhibit strong right skew</w:t>
      </w:r>
    </w:p>
    <w:p>
      <w:pPr>
        <w:pStyle w:val="ListParagraph"/>
        <w:numPr>
          <w:ilvl w:val="0"/>
          <w:numId w:val="2"/>
        </w:numPr>
        <w:spacing w:after="80"/>
      </w:pPr>
      <w:r>
        <w:rPr>
          <w:rFonts w:ascii="Arial" w:cs="Arial" w:eastAsia="Arial" w:hAnsi="Arial"/>
          <w:color w:val="111111"/>
          <w:sz w:val="21"/>
          <w:szCs w:val="21"/>
        </w:rPr>
        <w:t xml:space="preserve">Square root transformation (np.sqrt) — Apply to ride_duration_min</w:t>
      </w:r>
    </w:p>
    <w:p>
      <w:pPr>
        <w:pStyle w:val="ListParagraph"/>
        <w:numPr>
          <w:ilvl w:val="0"/>
          <w:numId w:val="2"/>
        </w:numPr>
        <w:spacing w:after="80"/>
      </w:pPr>
      <w:r>
        <w:rPr>
          <w:rFonts w:ascii="Arial" w:cs="Arial" w:eastAsia="Arial" w:hAnsi="Arial"/>
          <w:color w:val="111111"/>
          <w:sz w:val="21"/>
          <w:szCs w:val="21"/>
        </w:rPr>
        <w:t xml:space="preserve">For each column: compute and compare skewness before and after transformation</w:t>
      </w:r>
    </w:p>
    <w:p>
      <w:pPr>
        <w:pStyle w:val="ListParagraph"/>
        <w:numPr>
          <w:ilvl w:val="0"/>
          <w:numId w:val="2"/>
        </w:numPr>
        <w:spacing w:after="80"/>
      </w:pPr>
      <w:r>
        <w:rPr>
          <w:rFonts w:ascii="Arial" w:cs="Arial" w:eastAsia="Arial" w:hAnsi="Arial"/>
          <w:color w:val="111111"/>
          <w:sz w:val="21"/>
          <w:szCs w:val="21"/>
        </w:rPr>
        <w:t xml:space="preserve">Plot original vs transformed distributions side by side for each column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Updated DataFrame with all new engineered features added as new columns.</w:t>
            </w:r>
          </w:p>
          <w:p>
            <w:pPr>
              <w:spacing w:after="60"/>
            </w:pPr>
            <w:r>
              <w:rPr>
                <w:rFonts w:ascii="Arial" w:cs="Arial" w:eastAsia="Arial" w:hAnsi="Arial"/>
                <w:color w:val="1A1A1A"/>
                <w:sz w:val="20"/>
                <w:szCs w:val="20"/>
              </w:rPr>
              <w:t xml:space="preserve">Feature summary table: feature name | creation method | data type | business rationale.</w:t>
            </w:r>
          </w:p>
          <w:p>
            <w:pPr>
              <w:spacing w:after="60"/>
            </w:pPr>
            <w:r>
              <w:rPr>
                <w:rFonts w:ascii="Arial" w:cs="Arial" w:eastAsia="Arial" w:hAnsi="Arial"/>
                <w:color w:val="1A1A1A"/>
                <w:sz w:val="20"/>
                <w:szCs w:val="20"/>
              </w:rPr>
              <w:t xml:space="preserve">Skewness comparison table: column | skewness before transformation | skewness after transformation.</w:t>
            </w:r>
          </w:p>
        </w:tc>
      </w:tr>
    </w:tbl>
    <w:p>
      <w:pPr>
        <w:spacing w:after="200"/>
      </w:pPr>
    </w:p>
    <w:p>
      <w:r>
        <w:br w:type="page"/>
      </w:r>
    </w:p>
    <w:p>
      <w:pPr>
        <w:spacing w:after="60" w:before="480"/>
      </w:pPr>
      <w:r>
        <w:rPr>
          <w:rFonts w:ascii="Arial" w:cs="Arial" w:eastAsia="Arial" w:hAnsi="Arial"/>
          <w:b/>
          <w:bCs/>
          <w:caps/>
          <w:color w:val="3CB815"/>
          <w:sz w:val="18"/>
          <w:szCs w:val="18"/>
        </w:rPr>
        <w:t xml:space="preserve">TASK 7  </w:t>
      </w:r>
      <w:r>
        <w:rPr>
          <w:rFonts w:ascii="Arial" w:cs="Arial" w:eastAsia="Arial" w:hAnsi="Arial"/>
          <w:color w:val="555555"/>
          <w:sz w:val="18"/>
          <w:szCs w:val="18"/>
        </w:rPr>
        <w:t xml:space="preserve">|  Handling Mixed &amp; Special Variables</w:t>
      </w:r>
    </w:p>
    <w:p>
      <w:pPr>
        <w:pStyle w:val="Heading2"/>
        <w:pBdr>
          <w:bottom w:val="single" w:color="3CB815" w:sz="8" w:space="4"/>
        </w:pBdr>
        <w:spacing w:after="120" w:before="280"/>
      </w:pPr>
      <w:r>
        <w:rPr>
          <w:rFonts w:ascii="Arial" w:cs="Arial" w:eastAsia="Arial" w:hAnsi="Arial"/>
          <w:b/>
          <w:bCs/>
          <w:color w:val="1A1A1A"/>
          <w:sz w:val="30"/>
          <w:szCs w:val="30"/>
        </w:rPr>
        <w:t xml:space="preserve">Task 7: Handling Mixed &amp; Special Variables</w:t>
      </w:r>
    </w:p>
    <w:p>
      <w:pPr>
        <w:spacing w:after="60"/>
      </w:pPr>
    </w:p>
    <w:p>
      <w:pPr>
        <w:pStyle w:val="Heading3"/>
        <w:spacing w:after="80" w:before="200"/>
      </w:pPr>
      <w:r>
        <w:rPr>
          <w:rFonts w:ascii="Arial" w:cs="Arial" w:eastAsia="Arial" w:hAnsi="Arial"/>
          <w:b/>
          <w:bCs/>
          <w:color w:val="2E9010"/>
          <w:sz w:val="24"/>
          <w:szCs w:val="24"/>
        </w:rPr>
        <w:t xml:space="preserve">7.1 Separate Feature Types</w:t>
      </w:r>
    </w:p>
    <w:p>
      <w:pPr>
        <w:pStyle w:val="ListParagraph"/>
        <w:numPr>
          <w:ilvl w:val="0"/>
          <w:numId w:val="2"/>
        </w:numPr>
        <w:spacing w:after="80"/>
      </w:pPr>
      <w:r>
        <w:rPr>
          <w:rFonts w:ascii="Arial" w:cs="Arial" w:eastAsia="Arial" w:hAnsi="Arial"/>
          <w:color w:val="111111"/>
          <w:sz w:val="21"/>
          <w:szCs w:val="21"/>
        </w:rPr>
        <w:t xml:space="preserve">Numerical (continuous): distance_km, fare_amount, ride_duration_min, driver_rating, fare_per_km, driver_tenure_days</w:t>
      </w:r>
    </w:p>
    <w:p>
      <w:pPr>
        <w:pStyle w:val="ListParagraph"/>
        <w:numPr>
          <w:ilvl w:val="0"/>
          <w:numId w:val="2"/>
        </w:numPr>
        <w:spacing w:after="80"/>
      </w:pPr>
      <w:r>
        <w:rPr>
          <w:rFonts w:ascii="Arial" w:cs="Arial" w:eastAsia="Arial" w:hAnsi="Arial"/>
          <w:color w:val="111111"/>
          <w:sz w:val="21"/>
          <w:szCs w:val="21"/>
        </w:rPr>
        <w:t xml:space="preserve">Numerical (discrete): pickup_hour, pickup_day, pickup_month, pickup_quarter</w:t>
      </w:r>
    </w:p>
    <w:p>
      <w:pPr>
        <w:pStyle w:val="ListParagraph"/>
        <w:numPr>
          <w:ilvl w:val="0"/>
          <w:numId w:val="2"/>
        </w:numPr>
        <w:spacing w:after="80"/>
      </w:pPr>
      <w:r>
        <w:rPr>
          <w:rFonts w:ascii="Arial" w:cs="Arial" w:eastAsia="Arial" w:hAnsi="Arial"/>
          <w:color w:val="111111"/>
          <w:sz w:val="21"/>
          <w:szCs w:val="21"/>
        </w:rPr>
        <w:t xml:space="preserve">Categorical (nominal): pickup_city, ride_category, payment_mode</w:t>
      </w:r>
    </w:p>
    <w:p>
      <w:pPr>
        <w:pStyle w:val="ListParagraph"/>
        <w:numPr>
          <w:ilvl w:val="0"/>
          <w:numId w:val="2"/>
        </w:numPr>
        <w:spacing w:after="80"/>
      </w:pPr>
      <w:r>
        <w:rPr>
          <w:rFonts w:ascii="Arial" w:cs="Arial" w:eastAsia="Arial" w:hAnsi="Arial"/>
          <w:color w:val="111111"/>
          <w:sz w:val="21"/>
          <w:szCs w:val="21"/>
        </w:rPr>
        <w:t xml:space="preserve">Categorical (ordinal): traffic_level, pickup_zone, distance_category, driver_experience_band</w:t>
      </w:r>
    </w:p>
    <w:p>
      <w:pPr>
        <w:pStyle w:val="ListParagraph"/>
        <w:numPr>
          <w:ilvl w:val="0"/>
          <w:numId w:val="2"/>
        </w:numPr>
        <w:spacing w:after="80"/>
      </w:pPr>
      <w:r>
        <w:rPr>
          <w:rFonts w:ascii="Arial" w:cs="Arial" w:eastAsia="Arial" w:hAnsi="Arial"/>
          <w:color w:val="111111"/>
          <w:sz w:val="21"/>
          <w:szCs w:val="21"/>
        </w:rPr>
        <w:t xml:space="preserve">Binary indicators: is_weekend, is_peak_hour, is_late_night, is_surge, is_ola_money</w:t>
      </w:r>
    </w:p>
    <w:p>
      <w:pPr>
        <w:pStyle w:val="ListParagraph"/>
        <w:numPr>
          <w:ilvl w:val="0"/>
          <w:numId w:val="2"/>
        </w:numPr>
        <w:spacing w:after="80"/>
      </w:pPr>
      <w:r>
        <w:rPr>
          <w:rFonts w:ascii="Arial" w:cs="Arial" w:eastAsia="Arial" w:hAnsi="Arial"/>
          <w:color w:val="111111"/>
          <w:sz w:val="21"/>
          <w:szCs w:val="21"/>
        </w:rPr>
        <w:t xml:space="preserve">Print a feature type inventory table with all column names, their inferred category, and final dtype</w:t>
      </w:r>
    </w:p>
    <w:p>
      <w:pPr>
        <w:spacing w:after="80"/>
      </w:pPr>
    </w:p>
    <w:p>
      <w:pPr>
        <w:pStyle w:val="Heading3"/>
        <w:spacing w:after="80" w:before="200"/>
      </w:pPr>
      <w:r>
        <w:rPr>
          <w:rFonts w:ascii="Arial" w:cs="Arial" w:eastAsia="Arial" w:hAnsi="Arial"/>
          <w:b/>
          <w:bCs/>
          <w:color w:val="2E9010"/>
          <w:sz w:val="24"/>
          <w:szCs w:val="24"/>
        </w:rPr>
        <w:t xml:space="preserve">7.2 Datetime Columns</w:t>
      </w:r>
    </w:p>
    <w:p>
      <w:pPr>
        <w:pStyle w:val="ListParagraph"/>
        <w:numPr>
          <w:ilvl w:val="0"/>
          <w:numId w:val="2"/>
        </w:numPr>
        <w:spacing w:after="80"/>
      </w:pPr>
      <w:r>
        <w:rPr>
          <w:rFonts w:ascii="Arial" w:cs="Arial" w:eastAsia="Arial" w:hAnsi="Arial"/>
          <w:color w:val="111111"/>
          <w:sz w:val="21"/>
          <w:szCs w:val="21"/>
        </w:rPr>
        <w:t xml:space="preserve">Confirm pickup_datetime and onboarding_date are proper datetime64 dtype — not object</w:t>
      </w:r>
    </w:p>
    <w:p>
      <w:pPr>
        <w:pStyle w:val="ListParagraph"/>
        <w:numPr>
          <w:ilvl w:val="0"/>
          <w:numId w:val="2"/>
        </w:numPr>
        <w:spacing w:after="80"/>
      </w:pPr>
      <w:r>
        <w:rPr>
          <w:rFonts w:ascii="Arial" w:cs="Arial" w:eastAsia="Arial" w:hAnsi="Arial"/>
          <w:color w:val="111111"/>
          <w:sz w:val="21"/>
          <w:szCs w:val="21"/>
        </w:rPr>
        <w:t xml:space="preserve">Derive driver_tenure_days = (reference_date - onboarding_date).dt.days</w:t>
      </w:r>
    </w:p>
    <w:p>
      <w:pPr>
        <w:pStyle w:val="ListParagraph"/>
        <w:numPr>
          <w:ilvl w:val="0"/>
          <w:numId w:val="2"/>
        </w:numPr>
        <w:spacing w:after="80"/>
      </w:pPr>
      <w:r>
        <w:rPr>
          <w:rFonts w:ascii="Arial" w:cs="Arial" w:eastAsia="Arial" w:hAnsi="Arial"/>
          <w:color w:val="111111"/>
          <w:sz w:val="21"/>
          <w:szCs w:val="21"/>
        </w:rPr>
        <w:t xml:space="preserve">Drop all raw datetime columns after all features are fully extracted</w:t>
      </w:r>
    </w:p>
    <w:p>
      <w:pPr>
        <w:spacing w:after="80"/>
      </w:pPr>
    </w:p>
    <w:p>
      <w:pPr>
        <w:pStyle w:val="Heading3"/>
        <w:spacing w:after="80" w:before="200"/>
      </w:pPr>
      <w:r>
        <w:rPr>
          <w:rFonts w:ascii="Arial" w:cs="Arial" w:eastAsia="Arial" w:hAnsi="Arial"/>
          <w:b/>
          <w:bCs/>
          <w:color w:val="2E9010"/>
          <w:sz w:val="24"/>
          <w:szCs w:val="24"/>
        </w:rPr>
        <w:t xml:space="preserve">7.3 ride_id — High-Cardinality ID Column</w:t>
      </w:r>
    </w:p>
    <w:p>
      <w:pPr>
        <w:pStyle w:val="ListParagraph"/>
        <w:numPr>
          <w:ilvl w:val="0"/>
          <w:numId w:val="2"/>
        </w:numPr>
        <w:spacing w:after="80"/>
      </w:pPr>
      <w:r>
        <w:rPr>
          <w:rFonts w:ascii="Arial" w:cs="Arial" w:eastAsia="Arial" w:hAnsi="Arial"/>
          <w:color w:val="111111"/>
          <w:sz w:val="21"/>
          <w:szCs w:val="21"/>
        </w:rPr>
        <w:t xml:space="preserve">ride_id (format: OLA-RXXXXXXX) is a row identifier — never a model feature</w:t>
      </w:r>
    </w:p>
    <w:p>
      <w:pPr>
        <w:pStyle w:val="ListParagraph"/>
        <w:numPr>
          <w:ilvl w:val="0"/>
          <w:numId w:val="2"/>
        </w:numPr>
        <w:spacing w:after="80"/>
      </w:pPr>
      <w:r>
        <w:rPr>
          <w:rFonts w:ascii="Arial" w:cs="Arial" w:eastAsia="Arial" w:hAnsi="Arial"/>
          <w:color w:val="111111"/>
          <w:sz w:val="21"/>
          <w:szCs w:val="21"/>
        </w:rPr>
        <w:t xml:space="preserve">Extract any useful portion (e.g., date embedded in ID) if relevant, then drop the column entirely</w:t>
      </w:r>
    </w:p>
    <w:p>
      <w:pPr>
        <w:pStyle w:val="ListParagraph"/>
        <w:numPr>
          <w:ilvl w:val="0"/>
          <w:numId w:val="2"/>
        </w:numPr>
        <w:spacing w:after="80"/>
      </w:pPr>
      <w:r>
        <w:rPr>
          <w:rFonts w:ascii="Arial" w:cs="Arial" w:eastAsia="Arial" w:hAnsi="Arial"/>
          <w:color w:val="111111"/>
          <w:sz w:val="21"/>
          <w:szCs w:val="21"/>
        </w:rPr>
        <w:t xml:space="preserve">Assert ride_id is not present in any encoder or model input</w:t>
      </w:r>
    </w:p>
    <w:p>
      <w:pPr>
        <w:spacing w:after="80"/>
      </w:pPr>
    </w:p>
    <w:p>
      <w:pPr>
        <w:pStyle w:val="Heading3"/>
        <w:spacing w:after="80" w:before="200"/>
      </w:pPr>
      <w:r>
        <w:rPr>
          <w:rFonts w:ascii="Arial" w:cs="Arial" w:eastAsia="Arial" w:hAnsi="Arial"/>
          <w:b/>
          <w:bCs/>
          <w:color w:val="2E9010"/>
          <w:sz w:val="24"/>
          <w:szCs w:val="24"/>
        </w:rPr>
        <w:t xml:space="preserve">7.4 Final Pre-Encoding Validation</w:t>
      </w:r>
    </w:p>
    <w:p>
      <w:pPr>
        <w:pStyle w:val="ListParagraph"/>
        <w:numPr>
          <w:ilvl w:val="0"/>
          <w:numId w:val="2"/>
        </w:numPr>
        <w:spacing w:after="80"/>
      </w:pPr>
      <w:r>
        <w:rPr>
          <w:rFonts w:ascii="Arial" w:cs="Arial" w:eastAsia="Arial" w:hAnsi="Arial"/>
          <w:color w:val="111111"/>
          <w:sz w:val="21"/>
          <w:szCs w:val="21"/>
        </w:rPr>
        <w:t xml:space="preserve">Run df.info() — confirm no object-type columns remain except those awaiting encoding in Task 8</w:t>
      </w:r>
    </w:p>
    <w:p>
      <w:pPr>
        <w:pStyle w:val="ListParagraph"/>
        <w:numPr>
          <w:ilvl w:val="0"/>
          <w:numId w:val="2"/>
        </w:numPr>
        <w:spacing w:after="80"/>
      </w:pPr>
      <w:r>
        <w:rPr>
          <w:rFonts w:ascii="Arial" w:cs="Arial" w:eastAsia="Arial" w:hAnsi="Arial"/>
          <w:color w:val="111111"/>
          <w:sz w:val="21"/>
          <w:szCs w:val="21"/>
        </w:rPr>
        <w:t xml:space="preserve">Assert zero raw datetime or ID columns remain in the working DataFrame</w:t>
      </w:r>
    </w:p>
    <w:p>
      <w:pPr>
        <w:pStyle w:val="ListParagraph"/>
        <w:numPr>
          <w:ilvl w:val="0"/>
          <w:numId w:val="2"/>
        </w:numPr>
        <w:spacing w:after="80"/>
      </w:pPr>
      <w:r>
        <w:rPr>
          <w:rFonts w:ascii="Arial" w:cs="Arial" w:eastAsia="Arial" w:hAnsi="Arial"/>
          <w:color w:val="111111"/>
          <w:sz w:val="21"/>
          <w:szCs w:val="21"/>
        </w:rPr>
        <w:t xml:space="preserve">Assert all binary features are already integer type (0/1)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A clean pre-encoding DataFrame: every column correctly typed, no raw datetime or ID columns remaining, all mixed variables fully split.</w:t>
            </w:r>
          </w:p>
        </w:tc>
      </w:tr>
    </w:tbl>
    <w:p>
      <w:pPr>
        <w:spacing w:after="200"/>
      </w:pPr>
    </w:p>
    <w:p>
      <w:r>
        <w:br w:type="page"/>
      </w:r>
    </w:p>
    <w:p>
      <w:pPr>
        <w:spacing w:after="60" w:before="480"/>
      </w:pPr>
      <w:r>
        <w:rPr>
          <w:rFonts w:ascii="Arial" w:cs="Arial" w:eastAsia="Arial" w:hAnsi="Arial"/>
          <w:b/>
          <w:bCs/>
          <w:caps/>
          <w:color w:val="3CB815"/>
          <w:sz w:val="18"/>
          <w:szCs w:val="18"/>
        </w:rPr>
        <w:t xml:space="preserve">TASK 8  </w:t>
      </w:r>
      <w:r>
        <w:rPr>
          <w:rFonts w:ascii="Arial" w:cs="Arial" w:eastAsia="Arial" w:hAnsi="Arial"/>
          <w:color w:val="555555"/>
          <w:sz w:val="18"/>
          <w:szCs w:val="18"/>
        </w:rPr>
        <w:t xml:space="preserve">|  Encoding Categorical Data</w:t>
      </w:r>
    </w:p>
    <w:p>
      <w:pPr>
        <w:pStyle w:val="Heading2"/>
        <w:pBdr>
          <w:bottom w:val="single" w:color="3CB815" w:sz="8" w:space="4"/>
        </w:pBdr>
        <w:spacing w:after="120" w:before="280"/>
      </w:pPr>
      <w:r>
        <w:rPr>
          <w:rFonts w:ascii="Arial" w:cs="Arial" w:eastAsia="Arial" w:hAnsi="Arial"/>
          <w:b/>
          <w:bCs/>
          <w:color w:val="1A1A1A"/>
          <w:sz w:val="30"/>
          <w:szCs w:val="30"/>
        </w:rPr>
        <w:t xml:space="preserve">Task 8: Encoding Categorical Features</w:t>
      </w:r>
    </w:p>
    <w:p>
      <w:pPr>
        <w:spacing w:after="120"/>
      </w:pPr>
      <w:r>
        <w:rPr>
          <w:rFonts w:ascii="Arial" w:cs="Arial" w:eastAsia="Arial" w:hAnsi="Arial"/>
          <w:color w:val="111111"/>
          <w:sz w:val="22"/>
          <w:szCs w:val="22"/>
        </w:rPr>
        <w:t xml:space="preserve">Convert all categorical variables into numerical form suitable for machine learning algorithms, using the most appropriate encoding strategy for each variable type.</w:t>
      </w:r>
    </w:p>
    <w:p>
      <w:pPr>
        <w:spacing w:after="60"/>
      </w:pPr>
    </w:p>
    <w:p>
      <w:pPr>
        <w:pStyle w:val="Heading3"/>
        <w:spacing w:after="80" w:before="200"/>
      </w:pPr>
      <w:r>
        <w:rPr>
          <w:rFonts w:ascii="Arial" w:cs="Arial" w:eastAsia="Arial" w:hAnsi="Arial"/>
          <w:b/>
          <w:bCs/>
          <w:color w:val="2E9010"/>
          <w:sz w:val="24"/>
          <w:szCs w:val="24"/>
        </w:rPr>
        <w:t xml:space="preserve">8.1 Label Encoding</w:t>
      </w:r>
    </w:p>
    <w:p>
      <w:pPr>
        <w:pStyle w:val="ListParagraph"/>
        <w:numPr>
          <w:ilvl w:val="0"/>
          <w:numId w:val="2"/>
        </w:numPr>
        <w:spacing w:after="80"/>
      </w:pPr>
      <w:r>
        <w:rPr>
          <w:rFonts w:ascii="Arial" w:cs="Arial" w:eastAsia="Arial" w:hAnsi="Arial"/>
          <w:color w:val="111111"/>
          <w:sz w:val="21"/>
          <w:szCs w:val="21"/>
        </w:rPr>
        <w:t xml:space="preserve">Apply LabelEncoder to all binary columns: is_surge, is_weekend, is_peak_hour, is_late_night, is_ola_money</w:t>
      </w:r>
    </w:p>
    <w:p>
      <w:pPr>
        <w:pStyle w:val="ListParagraph"/>
        <w:numPr>
          <w:ilvl w:val="0"/>
          <w:numId w:val="2"/>
        </w:numPr>
        <w:spacing w:after="80"/>
      </w:pPr>
      <w:r>
        <w:rPr>
          <w:rFonts w:ascii="Arial" w:cs="Arial" w:eastAsia="Arial" w:hAnsi="Arial"/>
          <w:color w:val="111111"/>
          <w:sz w:val="21"/>
          <w:szCs w:val="21"/>
        </w:rPr>
        <w:t xml:space="preserve">Apply LabelEncoder to ride_category as a baseline for direct comparison with OHE</w:t>
      </w:r>
    </w:p>
    <w:p>
      <w:pPr>
        <w:pStyle w:val="ListParagraph"/>
        <w:numPr>
          <w:ilvl w:val="0"/>
          <w:numId w:val="2"/>
        </w:numPr>
        <w:spacing w:after="80"/>
      </w:pPr>
      <w:r>
        <w:rPr>
          <w:rFonts w:ascii="Arial" w:cs="Arial" w:eastAsia="Arial" w:hAnsi="Arial"/>
          <w:color w:val="111111"/>
          <w:sz w:val="21"/>
          <w:szCs w:val="21"/>
        </w:rPr>
        <w:t xml:space="preserve">Print the class-to-integer mapping for each encoded column</w:t>
      </w:r>
    </w:p>
    <w:p>
      <w:pPr>
        <w:spacing w:after="80"/>
      </w:pPr>
    </w:p>
    <w:p>
      <w:pPr>
        <w:pStyle w:val="Heading3"/>
        <w:spacing w:after="80" w:before="200"/>
      </w:pPr>
      <w:r>
        <w:rPr>
          <w:rFonts w:ascii="Arial" w:cs="Arial" w:eastAsia="Arial" w:hAnsi="Arial"/>
          <w:b/>
          <w:bCs/>
          <w:color w:val="2E9010"/>
          <w:sz w:val="24"/>
          <w:szCs w:val="24"/>
        </w:rPr>
        <w:t xml:space="preserve">8.2 One-Hot Encoding</w:t>
      </w:r>
    </w:p>
    <w:p>
      <w:pPr>
        <w:pStyle w:val="ListParagraph"/>
        <w:numPr>
          <w:ilvl w:val="0"/>
          <w:numId w:val="2"/>
        </w:numPr>
        <w:spacing w:after="80"/>
      </w:pPr>
      <w:r>
        <w:rPr>
          <w:rFonts w:ascii="Arial" w:cs="Arial" w:eastAsia="Arial" w:hAnsi="Arial"/>
          <w:color w:val="111111"/>
          <w:sz w:val="21"/>
          <w:szCs w:val="21"/>
        </w:rPr>
        <w:t xml:space="preserve">Apply OneHotEncoder (drop="first") to nominal columns: pickup_city, ride_category, payment_mode</w:t>
      </w:r>
    </w:p>
    <w:p>
      <w:pPr>
        <w:pStyle w:val="ListParagraph"/>
        <w:numPr>
          <w:ilvl w:val="0"/>
          <w:numId w:val="2"/>
        </w:numPr>
        <w:spacing w:after="80"/>
      </w:pPr>
      <w:r>
        <w:rPr>
          <w:rFonts w:ascii="Arial" w:cs="Arial" w:eastAsia="Arial" w:hAnsi="Arial"/>
          <w:color w:val="111111"/>
          <w:sz w:val="21"/>
          <w:szCs w:val="21"/>
        </w:rPr>
        <w:t xml:space="preserve">Before encoding: identify and group categories with frequency &lt; 1% into an "Other" bucket to avoid sparse, low-signal dummy columns</w:t>
      </w:r>
    </w:p>
    <w:p>
      <w:pPr>
        <w:pStyle w:val="ListParagraph"/>
        <w:numPr>
          <w:ilvl w:val="0"/>
          <w:numId w:val="2"/>
        </w:numPr>
        <w:spacing w:after="80"/>
      </w:pPr>
      <w:r>
        <w:rPr>
          <w:rFonts w:ascii="Arial" w:cs="Arial" w:eastAsia="Arial" w:hAnsi="Arial"/>
          <w:color w:val="111111"/>
          <w:sz w:val="21"/>
          <w:szCs w:val="21"/>
        </w:rPr>
        <w:t xml:space="preserve">Justify drop="first": prevents the dummy variable trap and eliminates perfect multicollinearity</w:t>
      </w:r>
    </w:p>
    <w:p>
      <w:pPr>
        <w:pStyle w:val="ListParagraph"/>
        <w:numPr>
          <w:ilvl w:val="0"/>
          <w:numId w:val="2"/>
        </w:numPr>
        <w:spacing w:after="80"/>
      </w:pPr>
      <w:r>
        <w:rPr>
          <w:rFonts w:ascii="Arial" w:cs="Arial" w:eastAsia="Arial" w:hAnsi="Arial"/>
          <w:color w:val="111111"/>
          <w:sz w:val="21"/>
          <w:szCs w:val="21"/>
        </w:rPr>
        <w:t xml:space="preserve">Report: how many new dummy columns are generated for each of the three OHE-encoded features?</w:t>
      </w:r>
    </w:p>
    <w:p>
      <w:pPr>
        <w:spacing w:after="80"/>
      </w:pPr>
    </w:p>
    <w:p>
      <w:pPr>
        <w:pStyle w:val="Heading3"/>
        <w:spacing w:after="80" w:before="200"/>
      </w:pPr>
      <w:r>
        <w:rPr>
          <w:rFonts w:ascii="Arial" w:cs="Arial" w:eastAsia="Arial" w:hAnsi="Arial"/>
          <w:b/>
          <w:bCs/>
          <w:color w:val="2E9010"/>
          <w:sz w:val="24"/>
          <w:szCs w:val="24"/>
        </w:rPr>
        <w:t xml:space="preserve">8.3 Ordinal Encoding</w:t>
      </w:r>
    </w:p>
    <w:p>
      <w:pPr>
        <w:pStyle w:val="ListParagraph"/>
        <w:numPr>
          <w:ilvl w:val="0"/>
          <w:numId w:val="2"/>
        </w:numPr>
        <w:spacing w:after="80"/>
      </w:pPr>
      <w:r>
        <w:rPr>
          <w:rFonts w:ascii="Arial" w:cs="Arial" w:eastAsia="Arial" w:hAnsi="Arial"/>
          <w:color w:val="111111"/>
          <w:sz w:val="21"/>
          <w:szCs w:val="21"/>
        </w:rPr>
        <w:t xml:space="preserve">Apply OrdinalEncoder to traffic_level with custom order: Low=0, Medium=1, High=2, Severe=3</w:t>
      </w:r>
    </w:p>
    <w:p>
      <w:pPr>
        <w:pStyle w:val="ListParagraph"/>
        <w:numPr>
          <w:ilvl w:val="0"/>
          <w:numId w:val="2"/>
        </w:numPr>
        <w:spacing w:after="80"/>
      </w:pPr>
      <w:r>
        <w:rPr>
          <w:rFonts w:ascii="Arial" w:cs="Arial" w:eastAsia="Arial" w:hAnsi="Arial"/>
          <w:color w:val="111111"/>
          <w:sz w:val="21"/>
          <w:szCs w:val="21"/>
        </w:rPr>
        <w:t xml:space="preserve">Apply OrdinalEncoder to pickup_zone: Outskirts=0, Suburb=1, City=2, Metro Core=3</w:t>
      </w:r>
    </w:p>
    <w:p>
      <w:pPr>
        <w:pStyle w:val="ListParagraph"/>
        <w:numPr>
          <w:ilvl w:val="0"/>
          <w:numId w:val="2"/>
        </w:numPr>
        <w:spacing w:after="80"/>
      </w:pPr>
      <w:r>
        <w:rPr>
          <w:rFonts w:ascii="Arial" w:cs="Arial" w:eastAsia="Arial" w:hAnsi="Arial"/>
          <w:color w:val="111111"/>
          <w:sz w:val="21"/>
          <w:szCs w:val="21"/>
        </w:rPr>
        <w:t xml:space="preserve">Apply OrdinalEncoder to distance_category: Short=0, Medium=1, Long=2</w:t>
      </w:r>
    </w:p>
    <w:p>
      <w:pPr>
        <w:pStyle w:val="ListParagraph"/>
        <w:numPr>
          <w:ilvl w:val="0"/>
          <w:numId w:val="2"/>
        </w:numPr>
        <w:spacing w:after="80"/>
      </w:pPr>
      <w:r>
        <w:rPr>
          <w:rFonts w:ascii="Arial" w:cs="Arial" w:eastAsia="Arial" w:hAnsi="Arial"/>
          <w:color w:val="111111"/>
          <w:sz w:val="21"/>
          <w:szCs w:val="21"/>
        </w:rPr>
        <w:t xml:space="preserve">Apply OrdinalEncoder to driver_experience_band: New=0, Experienced=1, Veteran=2</w:t>
      </w:r>
    </w:p>
    <w:p>
      <w:pPr>
        <w:spacing w:after="80"/>
      </w:pPr>
    </w:p>
    <w:p>
      <w:pPr>
        <w:pStyle w:val="Heading3"/>
        <w:spacing w:after="80" w:before="200"/>
      </w:pPr>
      <w:r>
        <w:rPr>
          <w:rFonts w:ascii="Arial" w:cs="Arial" w:eastAsia="Arial" w:hAnsi="Arial"/>
          <w:b/>
          <w:bCs/>
          <w:color w:val="2E9010"/>
          <w:sz w:val="24"/>
          <w:szCs w:val="24"/>
        </w:rPr>
        <w:t xml:space="preserve">8.4 Encoding Strategy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Feature</w:t>
            </w:r>
          </w:p>
        </w:tc>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Encoding Applied</w:t>
            </w:r>
          </w:p>
        </w:tc>
        <w:tc>
          <w:tcPr>
            <w:tcW w:type="dxa" w:w="45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Rationale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pickup_city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One-Hot Encoding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Nominal — no natural ordering between Indian cities</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ride_category</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One-Hot Encoding</w:t>
            </w:r>
          </w:p>
        </w:tc>
        <w:tc>
          <w:tcPr>
            <w:tcW w:type="dxa" w:w="4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Nominal — Micro/Mini/Sedan/Prime/Auto/Bike are unordered</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payment_mode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One-Hot Encoding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Nominal — payment methods carry no implicit ranking</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traffic_level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Ordinal Encoding</w:t>
            </w:r>
          </w:p>
        </w:tc>
        <w:tc>
          <w:tcPr>
            <w:tcW w:type="dxa" w:w="4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Ordinal — Low &lt; Medium &lt; High &lt; Severe (clear severity order)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pickup_zone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 Encoding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 — Outskirts &lt; Suburb &lt; City &lt; Metro Core (density order)</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distance_category</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Ordinal Encoding</w:t>
            </w:r>
          </w:p>
        </w:tc>
        <w:tc>
          <w:tcPr>
            <w:tcW w:type="dxa" w:w="4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Ordinal — Short &lt; Medium &lt; Long</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driver_experience_band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 Encoding</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 — New &lt; Experienced &lt; Veteran</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is_surge, is_weekend</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Label Encoding</w:t>
            </w:r>
          </w:p>
        </w:tc>
        <w:tc>
          <w:tcPr>
            <w:tcW w:type="dxa" w:w="4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Binary — no ordering risk for two-class variables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Fully encoded DataFrame with all categorical columns transformed to numeric.</w:t>
            </w:r>
          </w:p>
          <w:p>
            <w:pPr>
              <w:spacing w:after="60"/>
            </w:pPr>
            <w:r>
              <w:rPr>
                <w:rFonts w:ascii="Arial" w:cs="Arial" w:eastAsia="Arial" w:hAnsi="Arial"/>
                <w:color w:val="1A1A1A"/>
                <w:sz w:val="20"/>
                <w:szCs w:val="20"/>
              </w:rPr>
              <w:t xml:space="preserve">Before vs after column count comparison (original column count vs post-OHE column count).</w:t>
            </w:r>
          </w:p>
          <w:p>
            <w:pPr>
              <w:spacing w:after="60"/>
            </w:pPr>
            <w:r>
              <w:rPr>
                <w:rFonts w:ascii="Arial" w:cs="Arial" w:eastAsia="Arial" w:hAnsi="Arial"/>
                <w:color w:val="1A1A1A"/>
                <w:sz w:val="20"/>
                <w:szCs w:val="20"/>
              </w:rPr>
              <w:t xml:space="preserve">Printed list of all newly created OHE dummy column names.</w:t>
            </w:r>
          </w:p>
        </w:tc>
      </w:tr>
    </w:tbl>
    <w:p>
      <w:pPr>
        <w:spacing w:after="200"/>
      </w:pPr>
    </w:p>
    <w:p>
      <w:r>
        <w:br w:type="page"/>
      </w:r>
    </w:p>
    <w:p>
      <w:pPr>
        <w:spacing w:after="60" w:before="480"/>
      </w:pPr>
      <w:r>
        <w:rPr>
          <w:rFonts w:ascii="Arial" w:cs="Arial" w:eastAsia="Arial" w:hAnsi="Arial"/>
          <w:b/>
          <w:bCs/>
          <w:caps/>
          <w:color w:val="3CB815"/>
          <w:sz w:val="18"/>
          <w:szCs w:val="18"/>
        </w:rPr>
        <w:t xml:space="preserve">TASK 9  </w:t>
      </w:r>
      <w:r>
        <w:rPr>
          <w:rFonts w:ascii="Arial" w:cs="Arial" w:eastAsia="Arial" w:hAnsi="Arial"/>
          <w:color w:val="555555"/>
          <w:sz w:val="18"/>
          <w:szCs w:val="18"/>
        </w:rPr>
        <w:t xml:space="preserve">|  Numerical Feature Binning &amp; Discretization</w:t>
      </w:r>
    </w:p>
    <w:p>
      <w:pPr>
        <w:pStyle w:val="Heading2"/>
        <w:pBdr>
          <w:bottom w:val="single" w:color="3CB815" w:sz="8" w:space="4"/>
        </w:pBdr>
        <w:spacing w:after="120" w:before="280"/>
      </w:pPr>
      <w:r>
        <w:rPr>
          <w:rFonts w:ascii="Arial" w:cs="Arial" w:eastAsia="Arial" w:hAnsi="Arial"/>
          <w:b/>
          <w:bCs/>
          <w:color w:val="1A1A1A"/>
          <w:sz w:val="30"/>
          <w:szCs w:val="30"/>
        </w:rPr>
        <w:t xml:space="preserve">Task 9: Numerical Feature Binning &amp; Discretization</w:t>
      </w:r>
    </w:p>
    <w:p>
      <w:pPr>
        <w:spacing w:after="120"/>
      </w:pPr>
      <w:r>
        <w:rPr>
          <w:rFonts w:ascii="Arial" w:cs="Arial" w:eastAsia="Arial" w:hAnsi="Arial"/>
          <w:color w:val="111111"/>
          <w:sz w:val="22"/>
          <w:szCs w:val="22"/>
        </w:rPr>
        <w:t xml:space="preserve">Transform continuous numerical features into meaningful discrete segments. This helps capture non-linear patterns and creates interpretable fare and distance tiers aligned with Ola's product pricing structure.</w:t>
      </w:r>
    </w:p>
    <w:p>
      <w:pPr>
        <w:spacing w:after="60"/>
      </w:pPr>
    </w:p>
    <w:p>
      <w:pPr>
        <w:pStyle w:val="Heading3"/>
        <w:spacing w:after="80" w:before="200"/>
      </w:pPr>
      <w:r>
        <w:rPr>
          <w:rFonts w:ascii="Arial" w:cs="Arial" w:eastAsia="Arial" w:hAnsi="Arial"/>
          <w:b/>
          <w:bCs/>
          <w:color w:val="2E9010"/>
          <w:sz w:val="24"/>
          <w:szCs w:val="24"/>
        </w:rPr>
        <w:t xml:space="preserve">9.1 Binning — Equal-Width Discretization</w:t>
      </w:r>
    </w:p>
    <w:p>
      <w:pPr>
        <w:pStyle w:val="ListParagraph"/>
        <w:numPr>
          <w:ilvl w:val="0"/>
          <w:numId w:val="2"/>
        </w:numPr>
        <w:spacing w:after="80"/>
      </w:pPr>
      <w:r>
        <w:rPr>
          <w:rFonts w:ascii="Arial" w:cs="Arial" w:eastAsia="Arial" w:hAnsi="Arial"/>
          <w:color w:val="111111"/>
          <w:sz w:val="21"/>
          <w:szCs w:val="21"/>
        </w:rPr>
        <w:t xml:space="preserve">Apply KBinsDiscretizer (strategy="uniform", n_bins=5) to distance_km</w:t>
      </w:r>
    </w:p>
    <w:p>
      <w:pPr>
        <w:pStyle w:val="ListParagraph"/>
        <w:numPr>
          <w:ilvl w:val="0"/>
          <w:numId w:val="2"/>
        </w:numPr>
        <w:spacing w:after="80"/>
      </w:pPr>
      <w:r>
        <w:rPr>
          <w:rFonts w:ascii="Arial" w:cs="Arial" w:eastAsia="Arial" w:hAnsi="Arial"/>
          <w:color w:val="111111"/>
          <w:sz w:val="21"/>
          <w:szCs w:val="21"/>
        </w:rPr>
        <w:t xml:space="preserve">Apply KBinsDiscretizer (strategy="uniform", n_bins=4) to fare_amount</w:t>
      </w:r>
    </w:p>
    <w:p>
      <w:pPr>
        <w:pStyle w:val="ListParagraph"/>
        <w:numPr>
          <w:ilvl w:val="0"/>
          <w:numId w:val="2"/>
        </w:numPr>
        <w:spacing w:after="80"/>
      </w:pPr>
      <w:r>
        <w:rPr>
          <w:rFonts w:ascii="Arial" w:cs="Arial" w:eastAsia="Arial" w:hAnsi="Arial"/>
          <w:color w:val="111111"/>
          <w:sz w:val="21"/>
          <w:szCs w:val="21"/>
        </w:rPr>
        <w:t xml:space="preserve">Assign Ola-aligned labels to fare bins: Budget / Economy / Standard / Premium / Black</w:t>
      </w:r>
    </w:p>
    <w:p>
      <w:pPr>
        <w:spacing w:after="80"/>
      </w:pPr>
    </w:p>
    <w:p>
      <w:pPr>
        <w:pStyle w:val="Heading3"/>
        <w:spacing w:after="80" w:before="200"/>
      </w:pPr>
      <w:r>
        <w:rPr>
          <w:rFonts w:ascii="Arial" w:cs="Arial" w:eastAsia="Arial" w:hAnsi="Arial"/>
          <w:b/>
          <w:bCs/>
          <w:color w:val="2E9010"/>
          <w:sz w:val="24"/>
          <w:szCs w:val="24"/>
        </w:rPr>
        <w:t xml:space="preserve">9.2 Binarization</w:t>
      </w:r>
    </w:p>
    <w:p>
      <w:pPr>
        <w:pStyle w:val="ListParagraph"/>
        <w:numPr>
          <w:ilvl w:val="0"/>
          <w:numId w:val="2"/>
        </w:numPr>
        <w:spacing w:after="80"/>
      </w:pPr>
      <w:r>
        <w:rPr>
          <w:rFonts w:ascii="Arial" w:cs="Arial" w:eastAsia="Arial" w:hAnsi="Arial"/>
          <w:color w:val="111111"/>
          <w:sz w:val="21"/>
          <w:szCs w:val="21"/>
        </w:rPr>
        <w:t xml:space="preserve">is_long_ride — 1 if distance_km &gt; 20 km, else 0 (threshold: Ola Outstation boundary)</w:t>
      </w:r>
    </w:p>
    <w:p>
      <w:pPr>
        <w:pStyle w:val="ListParagraph"/>
        <w:numPr>
          <w:ilvl w:val="0"/>
          <w:numId w:val="2"/>
        </w:numPr>
        <w:spacing w:after="80"/>
      </w:pPr>
      <w:r>
        <w:rPr>
          <w:rFonts w:ascii="Arial" w:cs="Arial" w:eastAsia="Arial" w:hAnsi="Arial"/>
          <w:color w:val="111111"/>
          <w:sz w:val="21"/>
          <w:szCs w:val="21"/>
        </w:rPr>
        <w:t xml:space="preserve">is_expensive_ride — 1 if fare_amount &gt; ₹400, else 0 (Ola Prime / Black threshold)</w:t>
      </w:r>
    </w:p>
    <w:p>
      <w:pPr>
        <w:pStyle w:val="ListParagraph"/>
        <w:numPr>
          <w:ilvl w:val="0"/>
          <w:numId w:val="2"/>
        </w:numPr>
        <w:spacing w:after="80"/>
      </w:pPr>
      <w:r>
        <w:rPr>
          <w:rFonts w:ascii="Arial" w:cs="Arial" w:eastAsia="Arial" w:hAnsi="Arial"/>
          <w:color w:val="111111"/>
          <w:sz w:val="21"/>
          <w:szCs w:val="21"/>
        </w:rPr>
        <w:t xml:space="preserve">is_slow_ride — 1 if ride_duration_min &gt; 60 minutes, else 0</w:t>
      </w:r>
    </w:p>
    <w:p>
      <w:pPr>
        <w:spacing w:after="80"/>
      </w:pPr>
    </w:p>
    <w:p>
      <w:pPr>
        <w:pStyle w:val="Heading3"/>
        <w:spacing w:after="80" w:before="200"/>
      </w:pPr>
      <w:r>
        <w:rPr>
          <w:rFonts w:ascii="Arial" w:cs="Arial" w:eastAsia="Arial" w:hAnsi="Arial"/>
          <w:b/>
          <w:bCs/>
          <w:color w:val="2E9010"/>
          <w:sz w:val="24"/>
          <w:szCs w:val="24"/>
        </w:rPr>
        <w:t xml:space="preserve">9.3 Quantile Binning — Equal-Frequency</w:t>
      </w:r>
    </w:p>
    <w:p>
      <w:pPr>
        <w:pStyle w:val="ListParagraph"/>
        <w:numPr>
          <w:ilvl w:val="0"/>
          <w:numId w:val="2"/>
        </w:numPr>
        <w:spacing w:after="80"/>
      </w:pPr>
      <w:r>
        <w:rPr>
          <w:rFonts w:ascii="Arial" w:cs="Arial" w:eastAsia="Arial" w:hAnsi="Arial"/>
          <w:color w:val="111111"/>
          <w:sz w:val="21"/>
          <w:szCs w:val="21"/>
        </w:rPr>
        <w:t xml:space="preserve">Apply KBinsDiscretizer (strategy="quantile", n_bins=4) to driver_rating — creates four equally populated rating quartiles</w:t>
      </w:r>
    </w:p>
    <w:p>
      <w:pPr>
        <w:pStyle w:val="ListParagraph"/>
        <w:numPr>
          <w:ilvl w:val="0"/>
          <w:numId w:val="2"/>
        </w:numPr>
        <w:spacing w:after="80"/>
      </w:pPr>
      <w:r>
        <w:rPr>
          <w:rFonts w:ascii="Arial" w:cs="Arial" w:eastAsia="Arial" w:hAnsi="Arial"/>
          <w:color w:val="111111"/>
          <w:sz w:val="21"/>
          <w:szCs w:val="21"/>
        </w:rPr>
        <w:t xml:space="preserve">Apply KBinsDiscretizer (strategy="quantile", n_bins=5) to fare_amount</w:t>
      </w:r>
    </w:p>
    <w:p>
      <w:pPr>
        <w:pStyle w:val="ListParagraph"/>
        <w:numPr>
          <w:ilvl w:val="0"/>
          <w:numId w:val="2"/>
        </w:numPr>
        <w:spacing w:after="80"/>
      </w:pPr>
      <w:r>
        <w:rPr>
          <w:rFonts w:ascii="Arial" w:cs="Arial" w:eastAsia="Arial" w:hAnsi="Arial"/>
          <w:color w:val="111111"/>
          <w:sz w:val="21"/>
          <w:szCs w:val="21"/>
        </w:rPr>
        <w:t xml:space="preserve">Compare bin boundaries: uniform vs quantile — which produces more balanced bin populations?</w:t>
      </w:r>
    </w:p>
    <w:p>
      <w:pPr>
        <w:spacing w:after="80"/>
      </w:pPr>
    </w:p>
    <w:p>
      <w:pPr>
        <w:pStyle w:val="Heading3"/>
        <w:spacing w:after="80" w:before="200"/>
      </w:pPr>
      <w:r>
        <w:rPr>
          <w:rFonts w:ascii="Arial" w:cs="Arial" w:eastAsia="Arial" w:hAnsi="Arial"/>
          <w:b/>
          <w:bCs/>
          <w:color w:val="2E9010"/>
          <w:sz w:val="24"/>
          <w:szCs w:val="24"/>
        </w:rPr>
        <w:t xml:space="preserve">9.4 K-Means Binning</w:t>
      </w:r>
    </w:p>
    <w:p>
      <w:pPr>
        <w:pStyle w:val="ListParagraph"/>
        <w:numPr>
          <w:ilvl w:val="0"/>
          <w:numId w:val="2"/>
        </w:numPr>
        <w:spacing w:after="80"/>
      </w:pPr>
      <w:r>
        <w:rPr>
          <w:rFonts w:ascii="Arial" w:cs="Arial" w:eastAsia="Arial" w:hAnsi="Arial"/>
          <w:color w:val="111111"/>
          <w:sz w:val="21"/>
          <w:szCs w:val="21"/>
        </w:rPr>
        <w:t xml:space="preserve">Apply KBinsDiscretizer (strategy="kmeans", n_bins=4) to ride_duration_min</w:t>
      </w:r>
    </w:p>
    <w:p>
      <w:pPr>
        <w:pStyle w:val="ListParagraph"/>
        <w:numPr>
          <w:ilvl w:val="0"/>
          <w:numId w:val="2"/>
        </w:numPr>
        <w:spacing w:after="80"/>
      </w:pPr>
      <w:r>
        <w:rPr>
          <w:rFonts w:ascii="Arial" w:cs="Arial" w:eastAsia="Arial" w:hAnsi="Arial"/>
          <w:color w:val="111111"/>
          <w:sz w:val="21"/>
          <w:szCs w:val="21"/>
        </w:rPr>
        <w:t xml:space="preserve">K-Means bins should reflect natural clusters: quick Auto/Bike rides, standard city rides, long commutes, Outstation rides</w:t>
      </w:r>
    </w:p>
    <w:p>
      <w:pPr>
        <w:pStyle w:val="ListParagraph"/>
        <w:numPr>
          <w:ilvl w:val="0"/>
          <w:numId w:val="2"/>
        </w:numPr>
        <w:spacing w:after="80"/>
      </w:pPr>
      <w:r>
        <w:rPr>
          <w:rFonts w:ascii="Arial" w:cs="Arial" w:eastAsia="Arial" w:hAnsi="Arial"/>
          <w:color w:val="111111"/>
          <w:sz w:val="21"/>
          <w:szCs w:val="21"/>
        </w:rPr>
        <w:t xml:space="preserve">Report discovered cluster centroids and compare with quantile bin boundaries for the same column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New binned and binarized columns appended to the DataFrame.</w:t>
            </w:r>
          </w:p>
          <w:p>
            <w:pPr>
              <w:spacing w:after="60"/>
            </w:pPr>
            <w:r>
              <w:rPr>
                <w:rFonts w:ascii="Arial" w:cs="Arial" w:eastAsia="Arial" w:hAnsi="Arial"/>
                <w:color w:val="1A1A1A"/>
                <w:sz w:val="20"/>
                <w:szCs w:val="20"/>
              </w:rPr>
              <w:t xml:space="preserve">Distribution plots: original vs binned version for each discretized column.</w:t>
            </w:r>
          </w:p>
          <w:p>
            <w:pPr>
              <w:spacing w:after="60"/>
            </w:pPr>
            <w:r>
              <w:rPr>
                <w:rFonts w:ascii="Arial" w:cs="Arial" w:eastAsia="Arial" w:hAnsi="Arial"/>
                <w:color w:val="1A1A1A"/>
                <w:sz w:val="20"/>
                <w:szCs w:val="20"/>
              </w:rPr>
              <w:t xml:space="preserve">Comparison table: bin boundaries across Uniform, Quantile, and K-Means strategies for ride_duration_min and fare_amount.</w:t>
            </w:r>
          </w:p>
        </w:tc>
      </w:tr>
    </w:tbl>
    <w:p>
      <w:pPr>
        <w:spacing w:after="200"/>
      </w:pPr>
    </w:p>
    <w:p>
      <w:r>
        <w:br w:type="page"/>
      </w:r>
    </w:p>
    <w:p>
      <w:pPr>
        <w:spacing w:after="60" w:before="480"/>
      </w:pPr>
      <w:r>
        <w:rPr>
          <w:rFonts w:ascii="Arial" w:cs="Arial" w:eastAsia="Arial" w:hAnsi="Arial"/>
          <w:b/>
          <w:bCs/>
          <w:caps/>
          <w:color w:val="3CB815"/>
          <w:sz w:val="18"/>
          <w:szCs w:val="18"/>
        </w:rPr>
        <w:t xml:space="preserve">TASK 10  </w:t>
      </w:r>
      <w:r>
        <w:rPr>
          <w:rFonts w:ascii="Arial" w:cs="Arial" w:eastAsia="Arial" w:hAnsi="Arial"/>
          <w:color w:val="555555"/>
          <w:sz w:val="18"/>
          <w:szCs w:val="18"/>
        </w:rPr>
        <w:t xml:space="preserve">|  Feature Scaling</w:t>
      </w:r>
    </w:p>
    <w:p>
      <w:pPr>
        <w:pStyle w:val="Heading2"/>
        <w:pBdr>
          <w:bottom w:val="single" w:color="3CB815" w:sz="8" w:space="4"/>
        </w:pBdr>
        <w:spacing w:after="120" w:before="280"/>
      </w:pPr>
      <w:r>
        <w:rPr>
          <w:rFonts w:ascii="Arial" w:cs="Arial" w:eastAsia="Arial" w:hAnsi="Arial"/>
          <w:b/>
          <w:bCs/>
          <w:color w:val="1A1A1A"/>
          <w:sz w:val="30"/>
          <w:szCs w:val="30"/>
        </w:rPr>
        <w:t xml:space="preserve">Task 10: Feature Scaling</w:t>
      </w:r>
    </w:p>
    <w:p>
      <w:pPr>
        <w:spacing w:after="120"/>
      </w:pPr>
      <w:r>
        <w:rPr>
          <w:rFonts w:ascii="Arial" w:cs="Arial" w:eastAsia="Arial" w:hAnsi="Arial"/>
          <w:color w:val="111111"/>
          <w:sz w:val="22"/>
          <w:szCs w:val="22"/>
        </w:rPr>
        <w:t xml:space="preserve">Apply and compare all four major scaling methods. Proper scaling is essential for distance-based algorithms (KNN), gradient descent models (Neural Networks), and regularised regression used in Ola's ETA and pricing models.</w:t>
      </w:r>
    </w:p>
    <w:p>
      <w:pPr>
        <w:spacing w:after="60"/>
      </w:pPr>
    </w:p>
    <w:p>
      <w:pPr>
        <w:spacing w:after="120"/>
      </w:pPr>
      <w:r>
        <w:rPr>
          <w:rFonts w:ascii="Arial" w:cs="Arial" w:eastAsia="Arial" w:hAnsi="Arial"/>
          <w:color w:val="111111"/>
          <w:sz w:val="22"/>
          <w:szCs w:val="22"/>
        </w:rPr>
        <w:t xml:space="preserve">Apply each scaler to the core numerical feature set: [distance_km, fare_amount, ride_duration_min, driver_rating, fare_per_km, driver_tenure_days]</w:t>
      </w:r>
    </w:p>
    <w:p>
      <w:pPr>
        <w:spacing w:after="80"/>
      </w:pPr>
    </w:p>
    <w:p>
      <w:pPr>
        <w:pStyle w:val="Heading3"/>
        <w:spacing w:after="80" w:before="200"/>
      </w:pPr>
      <w:r>
        <w:rPr>
          <w:rFonts w:ascii="Arial" w:cs="Arial" w:eastAsia="Arial" w:hAnsi="Arial"/>
          <w:b/>
          <w:bCs/>
          <w:color w:val="2E9010"/>
          <w:sz w:val="24"/>
          <w:szCs w:val="24"/>
        </w:rPr>
        <w:t xml:space="preserve">10.1 Standardization — StandardScaler</w:t>
      </w:r>
    </w:p>
    <w:p>
      <w:pPr>
        <w:pStyle w:val="ListParagraph"/>
        <w:numPr>
          <w:ilvl w:val="0"/>
          <w:numId w:val="2"/>
        </w:numPr>
        <w:spacing w:after="80"/>
      </w:pPr>
      <w:r>
        <w:rPr>
          <w:rFonts w:ascii="Arial" w:cs="Arial" w:eastAsia="Arial" w:hAnsi="Arial"/>
          <w:color w:val="111111"/>
          <w:sz w:val="21"/>
          <w:szCs w:val="21"/>
        </w:rPr>
        <w:t xml:space="preserve">Transforms each feature to mean = 0, standard deviation = 1</w:t>
      </w:r>
    </w:p>
    <w:p>
      <w:pPr>
        <w:pStyle w:val="ListParagraph"/>
        <w:numPr>
          <w:ilvl w:val="0"/>
          <w:numId w:val="2"/>
        </w:numPr>
        <w:spacing w:after="80"/>
      </w:pPr>
      <w:r>
        <w:rPr>
          <w:rFonts w:ascii="Arial" w:cs="Arial" w:eastAsia="Arial" w:hAnsi="Arial"/>
          <w:color w:val="111111"/>
          <w:sz w:val="21"/>
          <w:szCs w:val="21"/>
        </w:rPr>
        <w:t xml:space="preserve">Formula: z = (x - mean) / std</w:t>
      </w:r>
    </w:p>
    <w:p>
      <w:pPr>
        <w:pStyle w:val="ListParagraph"/>
        <w:numPr>
          <w:ilvl w:val="0"/>
          <w:numId w:val="2"/>
        </w:numPr>
        <w:spacing w:after="80"/>
      </w:pPr>
      <w:r>
        <w:rPr>
          <w:rFonts w:ascii="Arial" w:cs="Arial" w:eastAsia="Arial" w:hAnsi="Arial"/>
          <w:color w:val="111111"/>
          <w:sz w:val="21"/>
          <w:szCs w:val="21"/>
        </w:rPr>
        <w:t xml:space="preserve">Use for: Logistic Regression, Linear Regression, SVM, PCA on Ola ride features</w:t>
      </w:r>
    </w:p>
    <w:p>
      <w:pPr>
        <w:spacing w:after="80"/>
      </w:pPr>
    </w:p>
    <w:p>
      <w:pPr>
        <w:pStyle w:val="Heading3"/>
        <w:spacing w:after="80" w:before="200"/>
      </w:pPr>
      <w:r>
        <w:rPr>
          <w:rFonts w:ascii="Arial" w:cs="Arial" w:eastAsia="Arial" w:hAnsi="Arial"/>
          <w:b/>
          <w:bCs/>
          <w:color w:val="2E9010"/>
          <w:sz w:val="24"/>
          <w:szCs w:val="24"/>
        </w:rPr>
        <w:t xml:space="preserve">10.2 Min-Max Normalization — MinMaxScaler</w:t>
      </w:r>
    </w:p>
    <w:p>
      <w:pPr>
        <w:pStyle w:val="ListParagraph"/>
        <w:numPr>
          <w:ilvl w:val="0"/>
          <w:numId w:val="2"/>
        </w:numPr>
        <w:spacing w:after="80"/>
      </w:pPr>
      <w:r>
        <w:rPr>
          <w:rFonts w:ascii="Arial" w:cs="Arial" w:eastAsia="Arial" w:hAnsi="Arial"/>
          <w:color w:val="111111"/>
          <w:sz w:val="21"/>
          <w:szCs w:val="21"/>
        </w:rPr>
        <w:t xml:space="preserve">Scales all values to the range [0, 1]</w:t>
      </w:r>
    </w:p>
    <w:p>
      <w:pPr>
        <w:pStyle w:val="ListParagraph"/>
        <w:numPr>
          <w:ilvl w:val="0"/>
          <w:numId w:val="2"/>
        </w:numPr>
        <w:spacing w:after="80"/>
      </w:pPr>
      <w:r>
        <w:rPr>
          <w:rFonts w:ascii="Arial" w:cs="Arial" w:eastAsia="Arial" w:hAnsi="Arial"/>
          <w:color w:val="111111"/>
          <w:sz w:val="21"/>
          <w:szCs w:val="21"/>
        </w:rPr>
        <w:t xml:space="preserve">Formula: x_norm = (x - min) / (max - min)</w:t>
      </w:r>
    </w:p>
    <w:p>
      <w:pPr>
        <w:pStyle w:val="ListParagraph"/>
        <w:numPr>
          <w:ilvl w:val="0"/>
          <w:numId w:val="2"/>
        </w:numPr>
        <w:spacing w:after="80"/>
      </w:pPr>
      <w:r>
        <w:rPr>
          <w:rFonts w:ascii="Arial" w:cs="Arial" w:eastAsia="Arial" w:hAnsi="Arial"/>
          <w:color w:val="111111"/>
          <w:sz w:val="21"/>
          <w:szCs w:val="21"/>
        </w:rPr>
        <w:t xml:space="preserve">Use for: Neural Network-based ETA prediction, KNN-based ride matching</w:t>
      </w:r>
    </w:p>
    <w:p>
      <w:pPr>
        <w:pStyle w:val="ListParagraph"/>
        <w:numPr>
          <w:ilvl w:val="0"/>
          <w:numId w:val="2"/>
        </w:numPr>
        <w:spacing w:after="80"/>
      </w:pPr>
      <w:r>
        <w:rPr>
          <w:rFonts w:ascii="Arial" w:cs="Arial" w:eastAsia="Arial" w:hAnsi="Arial"/>
          <w:color w:val="111111"/>
          <w:sz w:val="21"/>
          <w:szCs w:val="21"/>
        </w:rPr>
        <w:t xml:space="preserve">Caution: highly sensitive to outliers — apply only after outlier treatment in Task 5</w:t>
      </w:r>
    </w:p>
    <w:p>
      <w:pPr>
        <w:spacing w:after="80"/>
      </w:pPr>
    </w:p>
    <w:p>
      <w:pPr>
        <w:pStyle w:val="Heading3"/>
        <w:spacing w:after="80" w:before="200"/>
      </w:pPr>
      <w:r>
        <w:rPr>
          <w:rFonts w:ascii="Arial" w:cs="Arial" w:eastAsia="Arial" w:hAnsi="Arial"/>
          <w:b/>
          <w:bCs/>
          <w:color w:val="2E9010"/>
          <w:sz w:val="24"/>
          <w:szCs w:val="24"/>
        </w:rPr>
        <w:t xml:space="preserve">10.3 MaxAbs Scaling — MaxAbsScaler</w:t>
      </w:r>
    </w:p>
    <w:p>
      <w:pPr>
        <w:pStyle w:val="ListParagraph"/>
        <w:numPr>
          <w:ilvl w:val="0"/>
          <w:numId w:val="2"/>
        </w:numPr>
        <w:spacing w:after="80"/>
      </w:pPr>
      <w:r>
        <w:rPr>
          <w:rFonts w:ascii="Arial" w:cs="Arial" w:eastAsia="Arial" w:hAnsi="Arial"/>
          <w:color w:val="111111"/>
          <w:sz w:val="21"/>
          <w:szCs w:val="21"/>
        </w:rPr>
        <w:t xml:space="preserve">Scales by maximum absolute value to range [-1, 1]; preserves sparsity</w:t>
      </w:r>
    </w:p>
    <w:p>
      <w:pPr>
        <w:pStyle w:val="ListParagraph"/>
        <w:numPr>
          <w:ilvl w:val="0"/>
          <w:numId w:val="2"/>
        </w:numPr>
        <w:spacing w:after="80"/>
      </w:pPr>
      <w:r>
        <w:rPr>
          <w:rFonts w:ascii="Arial" w:cs="Arial" w:eastAsia="Arial" w:hAnsi="Arial"/>
          <w:color w:val="111111"/>
          <w:sz w:val="21"/>
          <w:szCs w:val="21"/>
        </w:rPr>
        <w:t xml:space="preserve">Apply to the full sparse feature matrix (OHE + encoded features combined)</w:t>
      </w:r>
    </w:p>
    <w:p>
      <w:pPr>
        <w:spacing w:after="80"/>
      </w:pPr>
    </w:p>
    <w:p>
      <w:pPr>
        <w:pStyle w:val="Heading3"/>
        <w:spacing w:after="80" w:before="200"/>
      </w:pPr>
      <w:r>
        <w:rPr>
          <w:rFonts w:ascii="Arial" w:cs="Arial" w:eastAsia="Arial" w:hAnsi="Arial"/>
          <w:b/>
          <w:bCs/>
          <w:color w:val="2E9010"/>
          <w:sz w:val="24"/>
          <w:szCs w:val="24"/>
        </w:rPr>
        <w:t xml:space="preserve">10.4 Robust Scaling — RobustScaler</w:t>
      </w:r>
    </w:p>
    <w:p>
      <w:pPr>
        <w:pStyle w:val="ListParagraph"/>
        <w:numPr>
          <w:ilvl w:val="0"/>
          <w:numId w:val="2"/>
        </w:numPr>
        <w:spacing w:after="80"/>
      </w:pPr>
      <w:r>
        <w:rPr>
          <w:rFonts w:ascii="Arial" w:cs="Arial" w:eastAsia="Arial" w:hAnsi="Arial"/>
          <w:color w:val="111111"/>
          <w:sz w:val="21"/>
          <w:szCs w:val="21"/>
        </w:rPr>
        <w:t xml:space="preserve">Scales using median and IQR: z = (x - Q2) / IQR — not affected by extreme values</w:t>
      </w:r>
    </w:p>
    <w:p>
      <w:pPr>
        <w:pStyle w:val="ListParagraph"/>
        <w:numPr>
          <w:ilvl w:val="0"/>
          <w:numId w:val="2"/>
        </w:numPr>
        <w:spacing w:after="80"/>
      </w:pPr>
      <w:r>
        <w:rPr>
          <w:rFonts w:ascii="Arial" w:cs="Arial" w:eastAsia="Arial" w:hAnsi="Arial"/>
          <w:color w:val="111111"/>
          <w:sz w:val="21"/>
          <w:szCs w:val="21"/>
        </w:rPr>
        <w:t xml:space="preserve">Most appropriate for Ola's fare_amount and distance_km, which have long right tails from Outstation rides and surge fares</w:t>
      </w:r>
    </w:p>
    <w:p>
      <w:pPr>
        <w:pStyle w:val="ListParagraph"/>
        <w:numPr>
          <w:ilvl w:val="0"/>
          <w:numId w:val="2"/>
        </w:numPr>
        <w:spacing w:after="80"/>
      </w:pPr>
      <w:r>
        <w:rPr>
          <w:rFonts w:ascii="Arial" w:cs="Arial" w:eastAsia="Arial" w:hAnsi="Arial"/>
          <w:color w:val="111111"/>
          <w:sz w:val="21"/>
          <w:szCs w:val="21"/>
        </w:rPr>
        <w:t xml:space="preserve">Recommended as the default scaler for this dataset</w:t>
      </w:r>
    </w:p>
    <w:p>
      <w:pPr>
        <w:spacing w:after="80"/>
      </w:pPr>
    </w:p>
    <w:p>
      <w:pPr>
        <w:pStyle w:val="Heading3"/>
        <w:spacing w:after="80" w:before="200"/>
      </w:pPr>
      <w:r>
        <w:rPr>
          <w:rFonts w:ascii="Arial" w:cs="Arial" w:eastAsia="Arial" w:hAnsi="Arial"/>
          <w:b/>
          <w:bCs/>
          <w:color w:val="2E9010"/>
          <w:sz w:val="24"/>
          <w:szCs w:val="24"/>
        </w:rPr>
        <w:t xml:space="preserve">10.5 Scaling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460"/>
      </w:tblGrid>
      <w:tr>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Scaler</w:t>
            </w:r>
          </w:p>
        </w:tc>
        <w:tc>
          <w:tcPr>
            <w:tcW w:type="dxa" w:w="18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Output Range</w:t>
            </w:r>
          </w:p>
        </w:tc>
        <w:tc>
          <w:tcPr>
            <w:tcW w:type="dxa" w:w="1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Outlier Sensitivity</w:t>
            </w:r>
          </w:p>
        </w:tc>
        <w:tc>
          <w:tcPr>
            <w:tcW w:type="dxa" w:w="34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Best Applied To in This Project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StandardScaler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Unbounded ~N(0,1)</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Moderate</w:t>
            </w:r>
          </w:p>
        </w:tc>
        <w:tc>
          <w:tcPr>
            <w:tcW w:type="dxa" w:w="3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Logistic Regression, SVM, PCA</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MinMaxScaler</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[0, 1]</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Neural Network ETA model, KNN matching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MaxAbsScaler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[-1, 1]</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Sparse post-OHE feature matrix</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RobustScaler</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Unbounded (IQR)</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Very Low</w:t>
            </w:r>
          </w:p>
        </w:tc>
        <w:tc>
          <w:tcPr>
            <w:tcW w:type="dxa" w:w="3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fare_amount, distance_km — long-tail distributions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Side-by-side distribution plots for all 4 scalers applied to fare_amount.</w:t>
            </w:r>
          </w:p>
          <w:p>
            <w:pPr>
              <w:spacing w:after="60"/>
            </w:pPr>
            <w:r>
              <w:rPr>
                <w:rFonts w:ascii="Arial" w:cs="Arial" w:eastAsia="Arial" w:hAnsi="Arial"/>
                <w:color w:val="1A1A1A"/>
                <w:sz w:val="20"/>
                <w:szCs w:val="20"/>
              </w:rPr>
              <w:t xml:space="preserve">Written recommendation: which scaler to use in the final Ola preprocessing pipeline and why.</w:t>
            </w:r>
          </w:p>
          <w:p>
            <w:pPr>
              <w:spacing w:after="60"/>
            </w:pPr>
            <w:r>
              <w:rPr>
                <w:rFonts w:ascii="Arial" w:cs="Arial" w:eastAsia="Arial" w:hAnsi="Arial"/>
                <w:color w:val="1A1A1A"/>
                <w:sz w:val="20"/>
                <w:szCs w:val="20"/>
              </w:rPr>
              <w:t xml:space="preserve">Demonstration of the no-leakage rule: scaler.fit() called exclusively on X_train; scaler.transform() called on both X_train and X_test.</w:t>
            </w:r>
          </w:p>
        </w:tc>
      </w:tr>
    </w:tbl>
    <w:p>
      <w:pPr>
        <w:spacing w:after="200"/>
      </w:pPr>
    </w:p>
    <w:p>
      <w:r>
        <w:br w:type="page"/>
      </w:r>
    </w:p>
    <w:p>
      <w:pPr>
        <w:spacing w:after="60" w:before="480"/>
      </w:pPr>
      <w:r>
        <w:rPr>
          <w:rFonts w:ascii="Arial" w:cs="Arial" w:eastAsia="Arial" w:hAnsi="Arial"/>
          <w:b/>
          <w:bCs/>
          <w:caps/>
          <w:color w:val="3CB815"/>
          <w:sz w:val="18"/>
          <w:szCs w:val="18"/>
        </w:rPr>
        <w:t xml:space="preserve">TASK 11  </w:t>
      </w:r>
      <w:r>
        <w:rPr>
          <w:rFonts w:ascii="Arial" w:cs="Arial" w:eastAsia="Arial" w:hAnsi="Arial"/>
          <w:color w:val="555555"/>
          <w:sz w:val="18"/>
          <w:szCs w:val="18"/>
        </w:rPr>
        <w:t xml:space="preserve">|  Advanced Transformations &amp; Pipeline Assembly</w:t>
      </w:r>
    </w:p>
    <w:p>
      <w:pPr>
        <w:pStyle w:val="Heading2"/>
        <w:pBdr>
          <w:bottom w:val="single" w:color="3CB815" w:sz="8" w:space="4"/>
        </w:pBdr>
        <w:spacing w:after="120" w:before="280"/>
      </w:pPr>
      <w:r>
        <w:rPr>
          <w:rFonts w:ascii="Arial" w:cs="Arial" w:eastAsia="Arial" w:hAnsi="Arial"/>
          <w:b/>
          <w:bCs/>
          <w:color w:val="1A1A1A"/>
          <w:sz w:val="30"/>
          <w:szCs w:val="30"/>
        </w:rPr>
        <w:t xml:space="preserve">Task 11: Advanced Feature Transformation &amp; ColumnTransformer Pipeline</w:t>
      </w:r>
    </w:p>
    <w:p>
      <w:pPr>
        <w:spacing w:after="120"/>
      </w:pPr>
      <w:r>
        <w:rPr>
          <w:rFonts w:ascii="Arial" w:cs="Arial" w:eastAsia="Arial" w:hAnsi="Arial"/>
          <w:color w:val="111111"/>
          <w:sz w:val="22"/>
          <w:szCs w:val="22"/>
        </w:rPr>
        <w:t xml:space="preserve">Apply advanced power and function transformations to correct skewness in key Ola ride features, then consolidate the entire preprocessing workflow into a single, production-grade ColumnTransformer pipeline.</w:t>
      </w:r>
    </w:p>
    <w:p>
      <w:pPr>
        <w:spacing w:after="60"/>
      </w:pPr>
    </w:p>
    <w:p>
      <w:pPr>
        <w:pStyle w:val="Heading3"/>
        <w:spacing w:after="80" w:before="200"/>
      </w:pPr>
      <w:r>
        <w:rPr>
          <w:rFonts w:ascii="Arial" w:cs="Arial" w:eastAsia="Arial" w:hAnsi="Arial"/>
          <w:b/>
          <w:bCs/>
          <w:color w:val="2E9010"/>
          <w:sz w:val="24"/>
          <w:szCs w:val="24"/>
        </w:rPr>
        <w:t xml:space="preserve">11.1 FunctionTransformer</w:t>
      </w:r>
    </w:p>
    <w:p>
      <w:pPr>
        <w:pStyle w:val="ListParagraph"/>
        <w:numPr>
          <w:ilvl w:val="0"/>
          <w:numId w:val="2"/>
        </w:numPr>
        <w:spacing w:after="80"/>
      </w:pPr>
      <w:r>
        <w:rPr>
          <w:rFonts w:ascii="Arial" w:cs="Arial" w:eastAsia="Arial" w:hAnsi="Arial"/>
          <w:color w:val="111111"/>
          <w:sz w:val="21"/>
          <w:szCs w:val="21"/>
        </w:rPr>
        <w:t xml:space="preserve">Log Transform (np.log1p) — Apply to fare_amount and distance_km (both right-skewed; always positive)</w:t>
      </w:r>
    </w:p>
    <w:p>
      <w:pPr>
        <w:pStyle w:val="ListParagraph"/>
        <w:numPr>
          <w:ilvl w:val="0"/>
          <w:numId w:val="2"/>
        </w:numPr>
        <w:spacing w:after="80"/>
      </w:pPr>
      <w:r>
        <w:rPr>
          <w:rFonts w:ascii="Arial" w:cs="Arial" w:eastAsia="Arial" w:hAnsi="Arial"/>
          <w:color w:val="111111"/>
          <w:sz w:val="21"/>
          <w:szCs w:val="21"/>
        </w:rPr>
        <w:t xml:space="preserve">Reciprocal Transform (1/x) — Apply to fare_per_km to represent cost efficiency inversely</w:t>
      </w:r>
    </w:p>
    <w:p>
      <w:pPr>
        <w:pStyle w:val="ListParagraph"/>
        <w:numPr>
          <w:ilvl w:val="0"/>
          <w:numId w:val="2"/>
        </w:numPr>
        <w:spacing w:after="80"/>
      </w:pPr>
      <w:r>
        <w:rPr>
          <w:rFonts w:ascii="Arial" w:cs="Arial" w:eastAsia="Arial" w:hAnsi="Arial"/>
          <w:color w:val="111111"/>
          <w:sz w:val="21"/>
          <w:szCs w:val="21"/>
        </w:rPr>
        <w:t xml:space="preserve">Square Root Transform (np.sqrt) — Apply to ride_duration_min (moderate right skew)</w:t>
      </w:r>
    </w:p>
    <w:p>
      <w:pPr>
        <w:pStyle w:val="ListParagraph"/>
        <w:numPr>
          <w:ilvl w:val="0"/>
          <w:numId w:val="2"/>
        </w:numPr>
        <w:spacing w:after="80"/>
      </w:pPr>
      <w:r>
        <w:rPr>
          <w:rFonts w:ascii="Arial" w:cs="Arial" w:eastAsia="Arial" w:hAnsi="Arial"/>
          <w:color w:val="111111"/>
          <w:sz w:val="21"/>
          <w:szCs w:val="21"/>
        </w:rPr>
        <w:t xml:space="preserve">For each: plot before vs after distribution; report skewness before and after</w:t>
      </w:r>
    </w:p>
    <w:p>
      <w:pPr>
        <w:spacing w:after="80"/>
      </w:pPr>
    </w:p>
    <w:p>
      <w:pPr>
        <w:pStyle w:val="Heading3"/>
        <w:spacing w:after="80" w:before="200"/>
      </w:pPr>
      <w:r>
        <w:rPr>
          <w:rFonts w:ascii="Arial" w:cs="Arial" w:eastAsia="Arial" w:hAnsi="Arial"/>
          <w:b/>
          <w:bCs/>
          <w:color w:val="2E9010"/>
          <w:sz w:val="24"/>
          <w:szCs w:val="24"/>
        </w:rPr>
        <w:t xml:space="preserve">11.2 PowerTransformer</w:t>
      </w:r>
    </w:p>
    <w:p>
      <w:pPr>
        <w:pStyle w:val="ListParagraph"/>
        <w:numPr>
          <w:ilvl w:val="0"/>
          <w:numId w:val="2"/>
        </w:numPr>
        <w:spacing w:after="80"/>
      </w:pPr>
      <w:r>
        <w:rPr>
          <w:rFonts w:ascii="Arial" w:cs="Arial" w:eastAsia="Arial" w:hAnsi="Arial"/>
          <w:color w:val="111111"/>
          <w:sz w:val="21"/>
          <w:szCs w:val="21"/>
        </w:rPr>
        <w:t xml:space="preserve">Box-Cox Transform — Apply to fare_amount (strictly positive values); automatically identifies optimal lambda (λ)</w:t>
      </w:r>
    </w:p>
    <w:p>
      <w:pPr>
        <w:pStyle w:val="ListParagraph"/>
        <w:numPr>
          <w:ilvl w:val="0"/>
          <w:numId w:val="2"/>
        </w:numPr>
        <w:spacing w:after="80"/>
      </w:pPr>
      <w:r>
        <w:rPr>
          <w:rFonts w:ascii="Arial" w:cs="Arial" w:eastAsia="Arial" w:hAnsi="Arial"/>
          <w:color w:val="111111"/>
          <w:sz w:val="21"/>
          <w:szCs w:val="21"/>
        </w:rPr>
        <w:t xml:space="preserve">Report the lambda value fitted by Box-Cox for fare_amount</w:t>
      </w:r>
    </w:p>
    <w:p>
      <w:pPr>
        <w:pStyle w:val="ListParagraph"/>
        <w:numPr>
          <w:ilvl w:val="0"/>
          <w:numId w:val="2"/>
        </w:numPr>
        <w:spacing w:after="80"/>
      </w:pPr>
      <w:r>
        <w:rPr>
          <w:rFonts w:ascii="Arial" w:cs="Arial" w:eastAsia="Arial" w:hAnsi="Arial"/>
          <w:color w:val="111111"/>
          <w:sz w:val="21"/>
          <w:szCs w:val="21"/>
        </w:rPr>
        <w:t xml:space="preserve">Yeo-Johnson Transform — Apply to ride_duration_min (handles zero-duration edge cases gracefully)</w:t>
      </w:r>
    </w:p>
    <w:p>
      <w:pPr>
        <w:pStyle w:val="ListParagraph"/>
        <w:numPr>
          <w:ilvl w:val="0"/>
          <w:numId w:val="2"/>
        </w:numPr>
        <w:spacing w:after="80"/>
      </w:pPr>
      <w:r>
        <w:rPr>
          <w:rFonts w:ascii="Arial" w:cs="Arial" w:eastAsia="Arial" w:hAnsi="Arial"/>
          <w:color w:val="111111"/>
          <w:sz w:val="21"/>
          <w:szCs w:val="21"/>
        </w:rPr>
        <w:t xml:space="preserve">Comparison table: which method achieves the lowest absolute skewness per feature?</w:t>
      </w:r>
    </w:p>
    <w:p>
      <w:pPr>
        <w:spacing w:after="80"/>
      </w:pPr>
    </w:p>
    <w:p>
      <w:pPr>
        <w:pStyle w:val="Heading3"/>
        <w:spacing w:after="80" w:before="200"/>
      </w:pPr>
      <w:r>
        <w:rPr>
          <w:rFonts w:ascii="Arial" w:cs="Arial" w:eastAsia="Arial" w:hAnsi="Arial"/>
          <w:b/>
          <w:bCs/>
          <w:color w:val="2E9010"/>
          <w:sz w:val="24"/>
          <w:szCs w:val="24"/>
        </w:rPr>
        <w:t xml:space="preserve">11.3 Final ColumnTransformer Pipeline</w:t>
      </w:r>
    </w:p>
    <w:p>
      <w:pPr>
        <w:spacing w:after="120"/>
      </w:pPr>
      <w:r>
        <w:rPr>
          <w:rFonts w:ascii="Arial" w:cs="Arial" w:eastAsia="Arial" w:hAnsi="Arial"/>
          <w:color w:val="111111"/>
          <w:sz w:val="22"/>
          <w:szCs w:val="22"/>
        </w:rPr>
        <w:t xml:space="preserve">Assemble the complete preprocessing workflow into one reusable, production-ready sklearn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Pipeline Step</w:t>
            </w:r>
          </w:p>
        </w:tc>
        <w:tc>
          <w:tcPr>
            <w:tcW w:type="dxa" w:w="27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Transformer</w:t>
            </w:r>
          </w:p>
        </w:tc>
        <w:tc>
          <w:tcPr>
            <w:tcW w:type="dxa" w:w="44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Applied To Columns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Numerical Imputation</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SimpleImputer (median)</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distance_km, fare_amount, ride_duration_min, driver_rating</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Power Transform</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PowerTransformer (yeo-johnson)</w:t>
            </w:r>
          </w:p>
        </w:tc>
        <w:tc>
          <w:tcPr>
            <w:tcW w:type="dxa" w:w="4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distance_km, fare_amount, ride_duration_min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Scaling</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RobustScaler</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numerical features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Cat. Imputation</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SimpleImputer (most_frequent)</w:t>
            </w:r>
          </w:p>
        </w:tc>
        <w:tc>
          <w:tcPr>
            <w:tcW w:type="dxa" w:w="4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traffic_level, payment_mode, ride_category, pickup_zone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 Encoding</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OrdinalEncoder (custom category order provided)</w:t>
            </w:r>
          </w:p>
        </w:tc>
        <w:tc>
          <w:tcPr>
            <w:tcW w:type="dxa" w:w="4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traffic_level, pickup_zone, distance_category</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One-Hot Encoding</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OneHotEncoder (drop=first, sparse_output=False)</w:t>
            </w:r>
          </w:p>
        </w:tc>
        <w:tc>
          <w:tcPr>
            <w:tcW w:type="dxa" w:w="4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pickup_city, ride_category, payment_mode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3CB815" w:val="clear"/>
            <w:tcMar>
              <w:top w:type="dxa" w:w="60"/>
              <w:left w:type="dxa" w:w="60"/>
              <w:bottom w:type="dxa" w:w="60"/>
              <w:right w:type="dxa" w:w="60"/>
            </w:tcMar>
          </w:tcPr>
          <w:p>
            <w:pPr>
              <w:spacing w:after="0"/>
            </w:pPr>
          </w:p>
        </w:tc>
        <w:tc>
          <w:tcPr>
            <w:tcW w:type="dxa" w:w="9160"/>
            <w:tcBorders>
              <w:top w:val="none"/>
              <w:left w:val="none"/>
              <w:bottom w:val="none"/>
              <w:right w:val="none"/>
            </w:tcBorders>
            <w:shd w:fill="EDF7E5" w:val="clear"/>
            <w:tcMar>
              <w:top w:type="dxa" w:w="120"/>
              <w:left w:type="dxa" w:w="200"/>
              <w:bottom w:type="dxa" w:w="120"/>
              <w:right w:type="dxa" w:w="180"/>
            </w:tcMar>
          </w:tcPr>
          <w:p>
            <w:pPr>
              <w:spacing w:after="60"/>
            </w:pPr>
            <w:r>
              <w:rPr>
                <w:rFonts w:ascii="Arial" w:cs="Arial" w:eastAsia="Arial" w:hAnsi="Arial"/>
                <w:b/>
                <w:bCs/>
                <w:caps/>
                <w:color w:val="3CB815"/>
                <w:sz w:val="19"/>
                <w:szCs w:val="19"/>
              </w:rPr>
              <w:t xml:space="preserve">Deliverable</w:t>
            </w:r>
          </w:p>
          <w:p>
            <w:pPr>
              <w:spacing w:after="60"/>
            </w:pPr>
            <w:r>
              <w:rPr>
                <w:rFonts w:ascii="Arial" w:cs="Arial" w:eastAsia="Arial" w:hAnsi="Arial"/>
                <w:color w:val="1A1A1A"/>
                <w:sz w:val="20"/>
                <w:szCs w:val="20"/>
              </w:rPr>
              <w:t xml:space="preserve">A fully functional sklearn ColumnTransformer + Pipeline object callable as pipeline.fit_transform(X_train) and pipeline.transform(X_test).</w:t>
            </w:r>
          </w:p>
          <w:p>
            <w:pPr>
              <w:spacing w:after="60"/>
            </w:pPr>
            <w:r>
              <w:rPr>
                <w:rFonts w:ascii="Arial" w:cs="Arial" w:eastAsia="Arial" w:hAnsi="Arial"/>
                <w:color w:val="1A1A1A"/>
                <w:sz w:val="20"/>
                <w:szCs w:val="20"/>
              </w:rPr>
              <w:t xml:space="preserve">Skewness comparison table: original skewness | after FunctionTransformer | after PowerTransformer for each column.</w:t>
            </w:r>
          </w:p>
          <w:p>
            <w:pPr>
              <w:spacing w:after="60"/>
            </w:pPr>
            <w:r>
              <w:rPr>
                <w:rFonts w:ascii="Arial" w:cs="Arial" w:eastAsia="Arial" w:hAnsi="Arial"/>
                <w:color w:val="1A1A1A"/>
                <w:sz w:val="20"/>
                <w:szCs w:val="20"/>
              </w:rPr>
              <w:t xml:space="preserve">Proof of no data leakage: all fit() calls made only on training data; transform() applied to train and test sets separately.</w:t>
            </w:r>
          </w:p>
        </w:tc>
      </w:tr>
    </w:tbl>
    <w:p>
      <w:pPr>
        <w:spacing w:after="200"/>
      </w:pPr>
    </w:p>
    <w:p>
      <w:r>
        <w:br w:type="page"/>
      </w:r>
    </w:p>
    <w:p>
      <w:pPr>
        <w:pStyle w:val="Heading1"/>
        <w:spacing w:after="160" w:before="360"/>
      </w:pPr>
      <w:r>
        <w:rPr>
          <w:rFonts w:ascii="Arial" w:cs="Arial" w:eastAsia="Arial" w:hAnsi="Arial"/>
          <w:b/>
          <w:bCs/>
          <w:color w:val="1A1A1A"/>
          <w:sz w:val="46"/>
          <w:szCs w:val="46"/>
        </w:rPr>
        <w:t xml:space="preserve">Expected Deliverables</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Primary Deliverables</w:t>
      </w:r>
    </w:p>
    <w:p>
      <w:pPr>
        <w:pStyle w:val="ListParagraph"/>
        <w:numPr>
          <w:ilvl w:val="0"/>
          <w:numId w:val="2"/>
        </w:numPr>
        <w:spacing w:after="80"/>
      </w:pPr>
      <w:r>
        <w:rPr>
          <w:rFonts w:ascii="Arial" w:cs="Arial" w:eastAsia="Arial" w:hAnsi="Arial"/>
          <w:color w:val="111111"/>
          <w:sz w:val="21"/>
          <w:szCs w:val="21"/>
        </w:rPr>
        <w:t xml:space="preserve">Jupyter Notebook (.ipynb) — Complete preprocessing workflow covering all 11 tasks, with markdown explanations, inline code comments, and visualizations at every step</w:t>
      </w:r>
    </w:p>
    <w:p>
      <w:pPr>
        <w:pStyle w:val="ListParagraph"/>
        <w:numPr>
          <w:ilvl w:val="0"/>
          <w:numId w:val="2"/>
        </w:numPr>
        <w:spacing w:after="80"/>
      </w:pPr>
      <w:r>
        <w:rPr>
          <w:rFonts w:ascii="Arial" w:cs="Arial" w:eastAsia="Arial" w:hAnsi="Arial"/>
          <w:color w:val="111111"/>
          <w:sz w:val="21"/>
          <w:szCs w:val="21"/>
        </w:rPr>
        <w:t xml:space="preserve">Cleaned &amp; Processed Dataset — ola_rides_processed.csv, fully preprocessed and ready for ML model training</w:t>
      </w:r>
    </w:p>
    <w:p>
      <w:pPr>
        <w:pStyle w:val="ListParagraph"/>
        <w:numPr>
          <w:ilvl w:val="0"/>
          <w:numId w:val="2"/>
        </w:numPr>
        <w:spacing w:after="80"/>
      </w:pPr>
      <w:r>
        <w:rPr>
          <w:rFonts w:ascii="Arial" w:cs="Arial" w:eastAsia="Arial" w:hAnsi="Arial"/>
          <w:color w:val="111111"/>
          <w:sz w:val="21"/>
          <w:szCs w:val="21"/>
        </w:rPr>
        <w:t xml:space="preserve">Reusable Pipeline Script — ola_preprocessing_pipeline.py containing the ColumnTransformer pipeline as an importable Python module</w:t>
      </w:r>
    </w:p>
    <w:p>
      <w:pPr>
        <w:pStyle w:val="ListParagraph"/>
        <w:numPr>
          <w:ilvl w:val="0"/>
          <w:numId w:val="2"/>
        </w:numPr>
        <w:spacing w:after="80"/>
      </w:pPr>
      <w:r>
        <w:rPr>
          <w:rFonts w:ascii="Arial" w:cs="Arial" w:eastAsia="Arial" w:hAnsi="Arial"/>
          <w:color w:val="111111"/>
          <w:sz w:val="21"/>
          <w:szCs w:val="21"/>
        </w:rPr>
        <w:t xml:space="preserve">Automated EDA Report — ola_eda_report.html generated using ydata-profiling</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Documentation Requirements</w:t>
      </w:r>
    </w:p>
    <w:p>
      <w:pPr>
        <w:pStyle w:val="ListParagraph"/>
        <w:numPr>
          <w:ilvl w:val="0"/>
          <w:numId w:val="2"/>
        </w:numPr>
        <w:spacing w:after="80"/>
      </w:pPr>
      <w:r>
        <w:rPr>
          <w:rFonts w:ascii="Arial" w:cs="Arial" w:eastAsia="Arial" w:hAnsi="Arial"/>
          <w:color w:val="111111"/>
          <w:sz w:val="21"/>
          <w:szCs w:val="21"/>
        </w:rPr>
        <w:t xml:space="preserve">Each of the 11 tasks must begin with a markdown cell stating: objective, approach, and key observations</w:t>
      </w:r>
    </w:p>
    <w:p>
      <w:pPr>
        <w:pStyle w:val="ListParagraph"/>
        <w:numPr>
          <w:ilvl w:val="0"/>
          <w:numId w:val="2"/>
        </w:numPr>
        <w:spacing w:after="80"/>
      </w:pPr>
      <w:r>
        <w:rPr>
          <w:rFonts w:ascii="Arial" w:cs="Arial" w:eastAsia="Arial" w:hAnsi="Arial"/>
          <w:color w:val="111111"/>
          <w:sz w:val="21"/>
          <w:szCs w:val="21"/>
        </w:rPr>
        <w:t xml:space="preserve">All visualizations must have a descriptive title, clearly labelled axes, and legends where applicable</w:t>
      </w:r>
    </w:p>
    <w:p>
      <w:pPr>
        <w:pStyle w:val="ListParagraph"/>
        <w:numPr>
          <w:ilvl w:val="0"/>
          <w:numId w:val="2"/>
        </w:numPr>
        <w:spacing w:after="80"/>
      </w:pPr>
      <w:r>
        <w:rPr>
          <w:rFonts w:ascii="Arial" w:cs="Arial" w:eastAsia="Arial" w:hAnsi="Arial"/>
          <w:color w:val="111111"/>
          <w:sz w:val="21"/>
          <w:szCs w:val="21"/>
        </w:rPr>
        <w:t xml:space="preserve">A Summary Section at the end of the notebook must include: total records cleaned, features engineered, final preprocessing strategy, and top 5 EDA business insights</w:t>
      </w:r>
    </w:p>
    <w:p>
      <w:pPr>
        <w:pStyle w:val="ListParagraph"/>
        <w:numPr>
          <w:ilvl w:val="0"/>
          <w:numId w:val="2"/>
        </w:numPr>
        <w:spacing w:after="80"/>
      </w:pPr>
      <w:r>
        <w:rPr>
          <w:rFonts w:ascii="Arial" w:cs="Arial" w:eastAsia="Arial" w:hAnsi="Arial"/>
          <w:color w:val="111111"/>
          <w:sz w:val="21"/>
          <w:szCs w:val="21"/>
        </w:rPr>
        <w:t xml:space="preserve">Every encoding and scaling decision must be justified with a one-sentence business rationale</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Evaluation Criteria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Criterion</w:t>
            </w:r>
          </w:p>
        </w:tc>
        <w:tc>
          <w:tcPr>
            <w:tcW w:type="dxa" w:w="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Weight</w:t>
            </w:r>
          </w:p>
        </w:tc>
        <w:tc>
          <w:tcPr>
            <w:tcW w:type="dxa" w:w="54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What Will Be Assessed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Cleaning Effectiveness</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Completeness of null handling, deduplication, and value standardisation</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EDA Depth &amp; Business Insights</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Quality of visualisations and relevance of observations to Ola's business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Preprocessing Technique Accuracy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25%</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Correct application, parameter choices, and justification of every technique</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Feature Engineering Quality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Relevance of new features, datetime extraction, and skewness improvement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Pipeline Design &amp; No Leakage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54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ColumnTransformer modularity and correct train/test data separation</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Code Quality &amp; Readability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54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Function usage, naming conventions, comments, and notebook structure</w:t>
            </w:r>
          </w:p>
        </w:tc>
      </w:tr>
    </w:tbl>
    <w:p>
      <w:pPr>
        <w:spacing w:after="200"/>
      </w:pPr>
    </w:p>
    <w:p>
      <w:r>
        <w:br w:type="page"/>
      </w:r>
    </w:p>
    <w:p>
      <w:pPr>
        <w:pStyle w:val="Heading1"/>
        <w:spacing w:after="160" w:before="360"/>
      </w:pPr>
      <w:r>
        <w:rPr>
          <w:rFonts w:ascii="Arial" w:cs="Arial" w:eastAsia="Arial" w:hAnsi="Arial"/>
          <w:b/>
          <w:bCs/>
          <w:color w:val="1A1A1A"/>
          <w:sz w:val="46"/>
          <w:szCs w:val="46"/>
        </w:rPr>
        <w:t xml:space="preserve">Technical Guidelines</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Required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Library</w:t>
            </w:r>
          </w:p>
        </w:tc>
        <w:tc>
          <w:tcPr>
            <w:tcW w:type="dxa" w:w="16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Min. Version</w:t>
            </w:r>
          </w:p>
        </w:tc>
        <w:tc>
          <w:tcPr>
            <w:tcW w:type="dxa" w:w="55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Purpose in This Project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pandas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2.0+</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loading, merging, cleaning, and transformation</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numpy</w:t>
            </w:r>
          </w:p>
        </w:tc>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1.24+</w:t>
            </w:r>
          </w:p>
        </w:tc>
        <w:tc>
          <w:tcPr>
            <w:tcW w:type="dxa" w:w="5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Numerical operations and array manipulation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scikit-learn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Imputers, encoders, scalers, transformers, Pipeline, ColumnTransformer</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matplotlib</w:t>
            </w:r>
          </w:p>
        </w:tc>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3.7+</w:t>
            </w:r>
          </w:p>
        </w:tc>
        <w:tc>
          <w:tcPr>
            <w:tcW w:type="dxa" w:w="5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Base chart and figure rendering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seaborn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0.12+</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Statistical visualisations — boxplots, violin plots, heatmaps, pairplots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scipy</w:t>
            </w:r>
          </w:p>
        </w:tc>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1.11+</w:t>
            </w:r>
          </w:p>
        </w:tc>
        <w:tc>
          <w:tcPr>
            <w:tcW w:type="dxa" w:w="5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Z-score computation, Winsorization (scipy.stats.mstats.winsorize)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ydata-profiling</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4.0+</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Automated EDA profiling report (HTML output)</w:t>
            </w:r>
          </w:p>
        </w:tc>
      </w:tr>
    </w:tbl>
    <w:p>
      <w:pPr>
        <w:spacing w:after="120"/>
      </w:pPr>
    </w:p>
    <w:p>
      <w:pPr>
        <w:pStyle w:val="Heading2"/>
        <w:pBdr>
          <w:bottom w:val="single" w:color="3CB815" w:sz="8" w:space="4"/>
        </w:pBdr>
        <w:spacing w:after="120" w:before="280"/>
      </w:pPr>
      <w:r>
        <w:rPr>
          <w:rFonts w:ascii="Arial" w:cs="Arial" w:eastAsia="Arial" w:hAnsi="Arial"/>
          <w:b/>
          <w:bCs/>
          <w:color w:val="1A1A1A"/>
          <w:sz w:val="30"/>
          <w:szCs w:val="30"/>
        </w:rPr>
        <w:t xml:space="preserve">Code Quality Standards</w:t>
      </w:r>
    </w:p>
    <w:p>
      <w:pPr>
        <w:pStyle w:val="ListParagraph"/>
        <w:numPr>
          <w:ilvl w:val="0"/>
          <w:numId w:val="2"/>
        </w:numPr>
        <w:spacing w:after="80"/>
      </w:pPr>
      <w:r>
        <w:rPr>
          <w:rFonts w:ascii="Arial" w:cs="Arial" w:eastAsia="Arial" w:hAnsi="Arial"/>
          <w:color w:val="111111"/>
          <w:sz w:val="21"/>
          <w:szCs w:val="21"/>
        </w:rPr>
        <w:t xml:space="preserve">Follow the DRY principle — create reusable functions for any operation repeated more than once</w:t>
      </w:r>
    </w:p>
    <w:p>
      <w:pPr>
        <w:pStyle w:val="ListParagraph"/>
        <w:numPr>
          <w:ilvl w:val="0"/>
          <w:numId w:val="2"/>
        </w:numPr>
        <w:spacing w:after="80"/>
      </w:pPr>
      <w:r>
        <w:rPr>
          <w:rFonts w:ascii="Arial" w:cs="Arial" w:eastAsia="Arial" w:hAnsi="Arial"/>
          <w:color w:val="111111"/>
          <w:sz w:val="21"/>
          <w:szCs w:val="21"/>
        </w:rPr>
        <w:t xml:space="preserve">Use descriptive variable names: df_cleaned, df_encoded, X_train_scaled — never df2, temp, x1</w:t>
      </w:r>
    </w:p>
    <w:p>
      <w:pPr>
        <w:pStyle w:val="ListParagraph"/>
        <w:numPr>
          <w:ilvl w:val="0"/>
          <w:numId w:val="2"/>
        </w:numPr>
        <w:spacing w:after="80"/>
      </w:pPr>
      <w:r>
        <w:rPr>
          <w:rFonts w:ascii="Arial" w:cs="Arial" w:eastAsia="Arial" w:hAnsi="Arial"/>
          <w:color w:val="111111"/>
          <w:sz w:val="21"/>
          <w:szCs w:val="21"/>
        </w:rPr>
        <w:t xml:space="preserve">Place all library imports in a dedicated "Setup" cell at the very top of the notebook</w:t>
      </w:r>
    </w:p>
    <w:p>
      <w:pPr>
        <w:pStyle w:val="ListParagraph"/>
        <w:numPr>
          <w:ilvl w:val="0"/>
          <w:numId w:val="2"/>
        </w:numPr>
        <w:spacing w:after="80"/>
      </w:pPr>
      <w:r>
        <w:rPr>
          <w:rFonts w:ascii="Arial" w:cs="Arial" w:eastAsia="Arial" w:hAnsi="Arial"/>
          <w:color w:val="111111"/>
          <w:sz w:val="21"/>
          <w:szCs w:val="21"/>
        </w:rPr>
        <w:t xml:space="preserve">Add a clear markdown heading cell before each of the 11 Task sections</w:t>
      </w:r>
    </w:p>
    <w:p>
      <w:pPr>
        <w:pStyle w:val="ListParagraph"/>
        <w:numPr>
          <w:ilvl w:val="0"/>
          <w:numId w:val="2"/>
        </w:numPr>
        <w:spacing w:after="80"/>
      </w:pPr>
      <w:r>
        <w:rPr>
          <w:rFonts w:ascii="Arial" w:cs="Arial" w:eastAsia="Arial" w:hAnsi="Arial"/>
          <w:color w:val="111111"/>
          <w:sz w:val="21"/>
          <w:szCs w:val="21"/>
        </w:rPr>
        <w:t xml:space="preserve">Set random_state=42 for all stochastic operations (KNNImputer, KMeans, train_test_split) for reproducibility</w:t>
      </w:r>
    </w:p>
    <w:p>
      <w:pPr>
        <w:pStyle w:val="ListParagraph"/>
        <w:numPr>
          <w:ilvl w:val="0"/>
          <w:numId w:val="2"/>
        </w:numPr>
        <w:spacing w:after="80"/>
      </w:pPr>
      <w:r>
        <w:rPr>
          <w:rFonts w:ascii="Arial" w:cs="Arial" w:eastAsia="Arial" w:hAnsi="Arial"/>
          <w:color w:val="111111"/>
          <w:sz w:val="21"/>
          <w:szCs w:val="21"/>
        </w:rPr>
        <w:t xml:space="preserve">Use assert statements after each major step to validate expected shapes, dtypes, and null counts</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Dataset Attachments</w:t>
      </w:r>
    </w:p>
    <w:p>
      <w:pPr>
        <w:pStyle w:val="ListParagraph"/>
        <w:numPr>
          <w:ilvl w:val="0"/>
          <w:numId w:val="2"/>
        </w:numPr>
        <w:spacing w:after="80"/>
      </w:pPr>
      <w:r>
        <w:rPr>
          <w:rFonts w:ascii="Arial" w:cs="Arial" w:eastAsia="Arial" w:hAnsi="Arial"/>
          <w:color w:val="111111"/>
          <w:sz w:val="21"/>
          <w:szCs w:val="21"/>
        </w:rPr>
        <w:t xml:space="preserve">ola_rides.csv — Primary ride dataset (42,000+ records, 12 columns)</w:t>
      </w:r>
    </w:p>
    <w:p>
      <w:pPr>
        <w:pStyle w:val="ListParagraph"/>
        <w:numPr>
          <w:ilvl w:val="0"/>
          <w:numId w:val="2"/>
        </w:numPr>
        <w:spacing w:after="80"/>
      </w:pPr>
      <w:r>
        <w:rPr>
          <w:rFonts w:ascii="Arial" w:cs="Arial" w:eastAsia="Arial" w:hAnsi="Arial"/>
          <w:color w:val="111111"/>
          <w:sz w:val="21"/>
          <w:szCs w:val="21"/>
        </w:rPr>
        <w:t xml:space="preserve">ola_drivers.json — Driver-partner profiles (6,000+ records, 6 fields)</w:t>
      </w:r>
    </w:p>
    <w:p>
      <w:pPr>
        <w:spacing w:after="80"/>
      </w:pPr>
    </w:p>
    <w:p>
      <w:pPr>
        <w:pStyle w:val="Heading2"/>
        <w:pBdr>
          <w:bottom w:val="single" w:color="3CB815" w:sz="8" w:space="4"/>
        </w:pBdr>
        <w:spacing w:after="120" w:before="280"/>
      </w:pPr>
      <w:r>
        <w:rPr>
          <w:rFonts w:ascii="Arial" w:cs="Arial" w:eastAsia="Arial" w:hAnsi="Arial"/>
          <w:b/>
          <w:bCs/>
          <w:color w:val="1A1A1A"/>
          <w:sz w:val="30"/>
          <w:szCs w:val="30"/>
        </w:rPr>
        <w:t xml:space="preserve">Submission Instructions</w:t>
      </w:r>
    </w:p>
    <w:p>
      <w:pPr>
        <w:pStyle w:val="ListParagraph"/>
        <w:numPr>
          <w:ilvl w:val="0"/>
          <w:numId w:val="2"/>
        </w:numPr>
        <w:spacing w:after="80"/>
      </w:pPr>
      <w:r>
        <w:rPr>
          <w:rFonts w:ascii="Arial" w:cs="Arial" w:eastAsia="Arial" w:hAnsi="Arial"/>
          <w:color w:val="111111"/>
          <w:sz w:val="21"/>
          <w:szCs w:val="21"/>
        </w:rPr>
        <w:t xml:space="preserve">Notebook: ola_ride_preprocessing.ipynb</w:t>
      </w:r>
    </w:p>
    <w:p>
      <w:pPr>
        <w:pStyle w:val="ListParagraph"/>
        <w:numPr>
          <w:ilvl w:val="0"/>
          <w:numId w:val="2"/>
        </w:numPr>
        <w:spacing w:after="80"/>
      </w:pPr>
      <w:r>
        <w:rPr>
          <w:rFonts w:ascii="Arial" w:cs="Arial" w:eastAsia="Arial" w:hAnsi="Arial"/>
          <w:color w:val="111111"/>
          <w:sz w:val="21"/>
          <w:szCs w:val="21"/>
        </w:rPr>
        <w:t xml:space="preserve">Cleaned dataset: ola_rides_processed.csv</w:t>
      </w:r>
    </w:p>
    <w:p>
      <w:pPr>
        <w:pStyle w:val="ListParagraph"/>
        <w:numPr>
          <w:ilvl w:val="0"/>
          <w:numId w:val="2"/>
        </w:numPr>
        <w:spacing w:after="80"/>
      </w:pPr>
      <w:r>
        <w:rPr>
          <w:rFonts w:ascii="Arial" w:cs="Arial" w:eastAsia="Arial" w:hAnsi="Arial"/>
          <w:color w:val="111111"/>
          <w:sz w:val="21"/>
          <w:szCs w:val="21"/>
        </w:rPr>
        <w:t xml:space="preserve">Pipeline module: ola_preprocessing_pipeline.py</w:t>
      </w:r>
    </w:p>
    <w:p>
      <w:pPr>
        <w:pStyle w:val="ListParagraph"/>
        <w:numPr>
          <w:ilvl w:val="0"/>
          <w:numId w:val="2"/>
        </w:numPr>
        <w:spacing w:after="80"/>
      </w:pPr>
      <w:r>
        <w:rPr>
          <w:rFonts w:ascii="Arial" w:cs="Arial" w:eastAsia="Arial" w:hAnsi="Arial"/>
          <w:color w:val="111111"/>
          <w:sz w:val="21"/>
          <w:szCs w:val="21"/>
        </w:rPr>
        <w:t xml:space="preserve">EDA report: ola_eda_report.html</w:t>
      </w:r>
    </w:p>
    <w:p>
      <w:pPr>
        <w:pStyle w:val="ListParagraph"/>
        <w:numPr>
          <w:ilvl w:val="0"/>
          <w:numId w:val="2"/>
        </w:numPr>
        <w:spacing w:after="80"/>
      </w:pPr>
      <w:r>
        <w:rPr>
          <w:rFonts w:ascii="Arial" w:cs="Arial" w:eastAsia="Arial" w:hAnsi="Arial"/>
          <w:color w:val="111111"/>
          <w:sz w:val="21"/>
          <w:szCs w:val="21"/>
        </w:rPr>
        <w:t xml:space="preserve">Submit all files as a single ZIP archive: ola_ds_project_&lt;your_name&gt;.zip</w:t>
      </w:r>
    </w:p>
    <w:p>
      <w:pPr>
        <w:spacing w:after="200"/>
      </w:pPr>
    </w:p>
    <w:p>
      <w:r>
        <w:br w:type="page"/>
      </w:r>
    </w:p>
    <w:p>
      <w:pPr>
        <w:pStyle w:val="Heading1"/>
        <w:spacing w:after="160" w:before="360"/>
      </w:pPr>
      <w:r>
        <w:rPr>
          <w:rFonts w:ascii="Arial" w:cs="Arial" w:eastAsia="Arial" w:hAnsi="Arial"/>
          <w:b/>
          <w:bCs/>
          <w:color w:val="1A1A1A"/>
          <w:sz w:val="46"/>
          <w:szCs w:val="46"/>
        </w:rPr>
        <w:t xml:space="preserve">Project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500"/>
        <w:gridCol w:w="2860"/>
      </w:tblGrid>
      <w:tr>
        <w:tc>
          <w:tcPr>
            <w:tcW w:type="dxa" w:w="11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Day</w:t>
            </w:r>
          </w:p>
        </w:tc>
        <w:tc>
          <w:tcPr>
            <w:tcW w:type="dxa" w:w="19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Session</w:t>
            </w:r>
          </w:p>
        </w:tc>
        <w:tc>
          <w:tcPr>
            <w:tcW w:type="dxa" w:w="350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Tasks to Complete</w:t>
            </w:r>
          </w:p>
        </w:tc>
        <w:tc>
          <w:tcPr>
            <w:tcW w:type="dxa" w:w="2860"/>
            <w:tcBorders>
              <w:top w:val="single" w:color="DDDDDD" w:sz="4"/>
              <w:left w:val="single" w:color="DDDDDD" w:sz="4"/>
              <w:bottom w:val="single" w:color="DDDDDD" w:sz="4"/>
              <w:right w:val="single" w:color="DDDDDD" w:sz="4"/>
            </w:tcBorders>
            <w:shd w:fill="1A1A1A" w:val="clear"/>
            <w:tcMar>
              <w:top w:type="dxa" w:w="80"/>
              <w:left w:type="dxa" w:w="120"/>
              <w:bottom w:type="dxa" w:w="80"/>
              <w:right w:type="dxa" w:w="120"/>
            </w:tcMar>
          </w:tcPr>
          <w:p>
            <w:r>
              <w:rPr>
                <w:rFonts w:ascii="Arial" w:cs="Arial" w:eastAsia="Arial" w:hAnsi="Arial"/>
                <w:b/>
                <w:bCs/>
                <w:caps/>
                <w:color w:val="FFFFFF"/>
                <w:sz w:val="19"/>
                <w:szCs w:val="19"/>
              </w:rPr>
              <w:t xml:space="preserve">Expected Output</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1</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Morning   (3 hrs)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Tasks 1–3: Data Loading, Cleaning, EDA</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Cleaned notebook + automated EDA report</w:t>
            </w:r>
          </w:p>
        </w:tc>
      </w:tr>
      <w:tr>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Day 1</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Afternoon (3 hrs)</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Tasks 4–5: Advanced Imputation &amp; Outlier Treatment</w:t>
            </w:r>
          </w:p>
        </w:tc>
        <w:tc>
          <w:tcPr>
            <w:tcW w:type="dxa" w:w="28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Imputation comparison plots + treated dataset</w:t>
            </w:r>
          </w:p>
        </w:tc>
      </w:tr>
      <w:tr>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2</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Morning   (3 hrs)</w:t>
            </w:r>
          </w:p>
        </w:tc>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Tasks 6–8: Feature Engineering, Mixed Vars, Encoding</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11111"/>
                <w:sz w:val="20"/>
                <w:szCs w:val="20"/>
              </w:rPr>
              <w:t xml:space="preserve">Feature-rich, fully encoded DataFrame</w:t>
            </w:r>
          </w:p>
        </w:tc>
      </w:tr>
      <w:tr>
        <w:tc>
          <w:tcPr>
            <w:tcW w:type="dxa" w:w="1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Day 2</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Afternoon (3 hrs)</w:t>
            </w:r>
          </w:p>
        </w:tc>
        <w:tc>
          <w:tcPr>
            <w:tcW w:type="dxa" w:w="3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Tasks 9–11: Binning, Scaling, Pipeline Assembly</w:t>
            </w:r>
          </w:p>
        </w:tc>
        <w:tc>
          <w:tcPr>
            <w:tcW w:type="dxa" w:w="28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111111"/>
                <w:sz w:val="20"/>
                <w:szCs w:val="20"/>
              </w:rPr>
              <w:t xml:space="preserve">Final ColumnTransformer pipeline + processed CSV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none"/>
              <w:bottom w:val="none"/>
              <w:right w:val="none"/>
            </w:tcBorders>
            <w:shd w:fill="F6C500" w:val="clear"/>
            <w:tcMar>
              <w:top w:type="dxa" w:w="60"/>
              <w:left w:type="dxa" w:w="60"/>
              <w:bottom w:type="dxa" w:w="60"/>
              <w:right w:type="dxa" w:w="60"/>
            </w:tcMar>
          </w:tcPr>
          <w:p>
            <w:pPr>
              <w:spacing w:after="0"/>
            </w:pPr>
          </w:p>
        </w:tc>
        <w:tc>
          <w:tcPr>
            <w:tcW w:type="dxa" w:w="9160"/>
            <w:tcBorders>
              <w:top w:val="none"/>
              <w:left w:val="none"/>
              <w:bottom w:val="none"/>
              <w:right w:val="none"/>
            </w:tcBorders>
            <w:shd w:fill="FEFBE8" w:val="clear"/>
            <w:tcMar>
              <w:top w:type="dxa" w:w="120"/>
              <w:left w:type="dxa" w:w="200"/>
              <w:bottom w:type="dxa" w:w="120"/>
              <w:right w:type="dxa" w:w="180"/>
            </w:tcMar>
          </w:tcPr>
          <w:p>
            <w:pPr>
              <w:spacing w:after="60"/>
            </w:pPr>
            <w:r>
              <w:rPr>
                <w:rFonts w:ascii="Arial" w:cs="Arial" w:eastAsia="Arial" w:hAnsi="Arial"/>
                <w:b/>
                <w:bCs/>
                <w:caps/>
                <w:color w:val="F6C500"/>
                <w:sz w:val="19"/>
                <w:szCs w:val="19"/>
              </w:rPr>
              <w:t xml:space="preserve">Important Disclaimer</w:t>
            </w:r>
          </w:p>
          <w:p>
            <w:pPr>
              <w:spacing w:after="60"/>
            </w:pPr>
            <w:r>
              <w:rPr>
                <w:rFonts w:ascii="Arial" w:cs="Arial" w:eastAsia="Arial" w:hAnsi="Arial"/>
                <w:color w:val="1A1A1A"/>
                <w:sz w:val="20"/>
                <w:szCs w:val="20"/>
              </w:rPr>
              <w:t xml:space="preserve">This is an academic simulation project. The dataset is synthetically generated, modelled after patterns typical of Ola's Indian ride-hailing operations.</w:t>
            </w:r>
          </w:p>
          <w:p>
            <w:pPr>
              <w:spacing w:after="60"/>
            </w:pPr>
            <w:r>
              <w:rPr>
                <w:rFonts w:ascii="Arial" w:cs="Arial" w:eastAsia="Arial" w:hAnsi="Arial"/>
                <w:color w:val="1A1A1A"/>
                <w:sz w:val="20"/>
                <w:szCs w:val="20"/>
              </w:rPr>
              <w:t xml:space="preserve">No real Ola production or customer data is used. All insights derived are strictly for educational and learning purposes.</w:t>
            </w:r>
          </w:p>
          <w:p>
            <w:pPr>
              <w:spacing w:after="60"/>
            </w:pPr>
            <w:r>
              <w:rPr>
                <w:rFonts w:ascii="Arial" w:cs="Arial" w:eastAsia="Arial" w:hAnsi="Arial"/>
                <w:color w:val="1A1A1A"/>
                <w:sz w:val="20"/>
                <w:szCs w:val="20"/>
              </w:rPr>
              <w:t xml:space="preserve">The preprocessing architecture and pipeline structure followed here reflect industry-standard practices used by data science teams at ANI Technologies Pvt. Ltd.</w:t>
            </w:r>
          </w:p>
        </w:tc>
      </w:tr>
    </w:tbl>
    <w:p>
      <w:pPr>
        <w:spacing w:after="200"/>
      </w:pPr>
    </w:p>
    <w:p>
      <w:pPr>
        <w:spacing w:after="160"/>
      </w:pPr>
    </w:p>
    <w:p>
      <w:pPr>
        <w:spacing w:after="120"/>
      </w:pPr>
      <w:r>
        <w:rPr>
          <w:rFonts w:ascii="Arial" w:cs="Arial" w:eastAsia="Arial" w:hAnsi="Arial"/>
          <w:color w:val="111111"/>
          <w:sz w:val="22"/>
          <w:szCs w:val="22"/>
        </w:rPr>
        <w:t xml:space="preserve">Please reach out via the internal DS team channel (#ride-intelligence-ds) or directly by email for any dataset or task clarifications. We look forward to your thorough preprocessing workflow and analysis.</w:t>
      </w:r>
    </w:p>
    <w:p>
      <w:pPr>
        <w:spacing w:after="80"/>
      </w:pPr>
    </w:p>
    <w:p>
      <w:pPr>
        <w:spacing w:after="120"/>
      </w:pPr>
      <w:r>
        <w:rPr>
          <w:rFonts w:ascii="Arial" w:cs="Arial" w:eastAsia="Arial" w:hAnsi="Arial"/>
          <w:color w:val="111111"/>
          <w:sz w:val="22"/>
          <w:szCs w:val="22"/>
        </w:rPr>
        <w:t xml:space="preserve">Warm regards,</w:t>
      </w:r>
    </w:p>
    <w:p>
      <w:pPr>
        <w:spacing w:after="60"/>
      </w:pPr>
      <w:r>
        <w:rPr>
          <w:rFonts w:ascii="Arial" w:cs="Arial" w:eastAsia="Arial" w:hAnsi="Arial"/>
          <w:b/>
          <w:bCs/>
          <w:color w:val="1A1A1A"/>
          <w:sz w:val="26"/>
          <w:szCs w:val="26"/>
        </w:rPr>
        <w:t xml:space="preserve">Divya Nair</w:t>
      </w:r>
    </w:p>
    <w:p>
      <w:pPr>
        <w:spacing w:after="60"/>
      </w:pPr>
      <w:r>
        <w:rPr>
          <w:rFonts w:ascii="Arial" w:cs="Arial" w:eastAsia="Arial" w:hAnsi="Arial"/>
          <w:color w:val="555555"/>
          <w:sz w:val="22"/>
          <w:szCs w:val="22"/>
        </w:rPr>
        <w:t xml:space="preserve">Senior Business Analyst — Ride Intelligence &amp; Dynamic Pricing</w:t>
      </w:r>
    </w:p>
    <w:p>
      <w:pPr>
        <w:spacing w:after="60"/>
      </w:pPr>
      <w:r>
        <w:rPr>
          <w:rFonts w:ascii="Arial" w:cs="Arial" w:eastAsia="Arial" w:hAnsi="Arial"/>
          <w:color w:val="555555"/>
          <w:sz w:val="22"/>
          <w:szCs w:val="22"/>
        </w:rPr>
        <w:t xml:space="preserve">Ola Cabs (ANI Technologies Pvt. Ltd.)  |  Bangalore, Karnataka</w:t>
      </w:r>
    </w:p>
    <w:p>
      <w:pPr>
        <w:spacing w:after="60"/>
      </w:pPr>
      <w:r>
        <w:rPr>
          <w:rFonts w:ascii="Arial" w:cs="Arial" w:eastAsia="Arial" w:hAnsi="Arial"/>
          <w:color w:val="2E9010"/>
          <w:sz w:val="21"/>
          <w:szCs w:val="21"/>
        </w:rPr>
        <w:t xml:space="preserve">Email: divya.nair@olacabs.com  |  Slack: @divya.nair  |  Ext: +91-80-XXXX-XXXX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60"/>
    </w:pPr>
    <w:r>
      <w:rPr>
        <w:rFonts w:ascii="Arial" w:cs="Arial" w:eastAsia="Arial" w:hAnsi="Arial"/>
        <w:color w:val="555555"/>
        <w:sz w:val="18"/>
        <w:szCs w:val="18"/>
      </w:rPr>
      <w:t xml:space="preserve">ANI Technologies Pvt. Ltd. — Academic Simulation Project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B815" w:sz="8" w:space="6"/>
      </w:pBdr>
      <w:spacing w:after="60"/>
    </w:pPr>
    <w:r>
      <w:rPr>
        <w:rFonts w:ascii="Arial" w:cs="Arial" w:eastAsia="Arial" w:hAnsi="Arial"/>
        <w:b/>
        <w:bCs/>
        <w:color w:val="3CB815"/>
        <w:sz w:val="20"/>
        <w:szCs w:val="20"/>
      </w:rPr>
      <w:t xml:space="preserve">Ola Cabs  </w:t>
    </w:r>
    <w:r>
      <w:rPr>
        <w:rFonts w:ascii="Arial" w:cs="Arial" w:eastAsia="Arial" w:hAnsi="Arial"/>
        <w:color w:val="555555"/>
        <w:sz w:val="18"/>
        <w:szCs w:val="18"/>
      </w:rPr>
      <w:t xml:space="preserve">(ANI Technologies Pvt. Ltd.)  |  Ride Intelligence — Data Preprocessing &amp; Feature Engineering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6"/>
      <w:szCs w:val="46"/>
    </w:rPr>
  </w:style>
  <w:style w:type="paragraph" w:styleId="Heading2">
    <w:name w:val="Heading 2"/>
    <w:basedOn w:val="Normal"/>
    <w:next w:val="Normal"/>
    <w:qFormat/>
    <w:pPr>
      <w:spacing w:after="14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90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2026-04-08T09:18:15.420Z</dcterms:created>
  <dcterms:modified xsi:type="dcterms:W3CDTF">2026-04-08T09:18:15.448Z</dcterms:modified>
</cp:coreProperties>
</file>

<file path=docProps/custom.xml><?xml version="1.0" encoding="utf-8"?>
<Properties xmlns="http://schemas.openxmlformats.org/officeDocument/2006/custom-properties" xmlns:vt="http://schemas.openxmlformats.org/officeDocument/2006/docPropsVTypes"/>
</file>