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C845" w14:textId="29585D93" w:rsidR="00300CC5" w:rsidRDefault="00CA13C3">
      <w:r w:rsidRPr="00CB33B3">
        <w:rPr>
          <w:highlight w:val="yellow"/>
        </w:rPr>
        <w:t>Chapter0: Rest API fundamental</w:t>
      </w:r>
    </w:p>
    <w:p w14:paraId="227D08BB" w14:textId="26BB61C2" w:rsidR="00CA13C3" w:rsidRDefault="00CA13C3" w:rsidP="00BB05FD">
      <w:pPr>
        <w:pStyle w:val="ListParagraph"/>
        <w:numPr>
          <w:ilvl w:val="0"/>
          <w:numId w:val="1"/>
        </w:numPr>
      </w:pPr>
      <w:r>
        <w:t xml:space="preserve">What is API? </w:t>
      </w:r>
      <w:r w:rsidR="00BB05FD">
        <w:t xml:space="preserve"> </w:t>
      </w:r>
      <w:r>
        <w:t>Why we need API</w:t>
      </w:r>
      <w:r w:rsidR="00BB05FD">
        <w:t xml:space="preserve"> and </w:t>
      </w:r>
      <w:r>
        <w:t>CURD operation</w:t>
      </w:r>
    </w:p>
    <w:p w14:paraId="08F11C64" w14:textId="1BD4D9A4" w:rsidR="00B52EA5" w:rsidRDefault="00B52EA5" w:rsidP="00B52EA5">
      <w:r w:rsidRPr="00CB33B3">
        <w:rPr>
          <w:highlight w:val="yellow"/>
        </w:rPr>
        <w:t xml:space="preserve">Chaper1: </w:t>
      </w:r>
      <w:r w:rsidR="00CB33B3" w:rsidRPr="00CB33B3">
        <w:rPr>
          <w:highlight w:val="yellow"/>
        </w:rPr>
        <w:t>K8s Introduction</w:t>
      </w:r>
    </w:p>
    <w:p w14:paraId="4FAE1AEE" w14:textId="1B45E114" w:rsidR="00CB33B3" w:rsidRDefault="00CB33B3" w:rsidP="00CB33B3">
      <w:pPr>
        <w:pStyle w:val="ListParagraph"/>
        <w:numPr>
          <w:ilvl w:val="0"/>
          <w:numId w:val="2"/>
        </w:numPr>
      </w:pPr>
      <w:r>
        <w:t>What is Kubernetes</w:t>
      </w:r>
    </w:p>
    <w:p w14:paraId="62D87A3B" w14:textId="45BD8A51" w:rsidR="00CB33B3" w:rsidRDefault="00CB33B3" w:rsidP="00CB33B3">
      <w:pPr>
        <w:pStyle w:val="ListParagraph"/>
        <w:numPr>
          <w:ilvl w:val="0"/>
          <w:numId w:val="2"/>
        </w:numPr>
      </w:pPr>
      <w:r>
        <w:t>Why we need Kubernetes</w:t>
      </w:r>
    </w:p>
    <w:p w14:paraId="581257AA" w14:textId="75E6AC66" w:rsidR="00CB33B3" w:rsidRDefault="00CB33B3" w:rsidP="00CB33B3">
      <w:pPr>
        <w:pStyle w:val="ListParagraph"/>
        <w:numPr>
          <w:ilvl w:val="0"/>
          <w:numId w:val="2"/>
        </w:numPr>
      </w:pPr>
      <w:r>
        <w:t xml:space="preserve">Kubernetes architecture(Master-slave, controller, </w:t>
      </w:r>
      <w:proofErr w:type="spellStart"/>
      <w:r>
        <w:t>schedular,etcd</w:t>
      </w:r>
      <w:proofErr w:type="spellEnd"/>
      <w:r>
        <w:t xml:space="preserve"> and </w:t>
      </w:r>
      <w:proofErr w:type="spellStart"/>
      <w:r>
        <w:t>api</w:t>
      </w:r>
      <w:proofErr w:type="spellEnd"/>
      <w:r>
        <w:t xml:space="preserve"> server, kubelet, proxy and pod)</w:t>
      </w:r>
    </w:p>
    <w:p w14:paraId="0D9EC01E" w14:textId="1B6342E5" w:rsidR="00745670" w:rsidRDefault="00745670" w:rsidP="00CB33B3">
      <w:r w:rsidRPr="00021E1A">
        <w:rPr>
          <w:highlight w:val="yellow"/>
        </w:rPr>
        <w:t>Chapter2: Kubernetes Installation</w:t>
      </w:r>
    </w:p>
    <w:p w14:paraId="2D70AE7B" w14:textId="32B03211" w:rsidR="00CB33B3" w:rsidRDefault="00745670" w:rsidP="00CB33B3">
      <w:r w:rsidRPr="00C35C86">
        <w:rPr>
          <w:highlight w:val="yellow"/>
        </w:rPr>
        <w:t xml:space="preserve">Chapter3: </w:t>
      </w:r>
      <w:r w:rsidR="00992998" w:rsidRPr="00C35C86">
        <w:rPr>
          <w:highlight w:val="yellow"/>
        </w:rPr>
        <w:t>Kubernetes objects:</w:t>
      </w:r>
    </w:p>
    <w:p w14:paraId="7B78BE8C" w14:textId="77777777" w:rsidR="00992998" w:rsidRDefault="00992998" w:rsidP="00992998">
      <w:pPr>
        <w:pStyle w:val="ListParagraph"/>
        <w:numPr>
          <w:ilvl w:val="0"/>
          <w:numId w:val="3"/>
        </w:numPr>
      </w:pPr>
      <w:r>
        <w:t>Pod</w:t>
      </w:r>
    </w:p>
    <w:p w14:paraId="6232F7E2" w14:textId="77777777" w:rsidR="00992998" w:rsidRDefault="00992998" w:rsidP="00992998">
      <w:pPr>
        <w:pStyle w:val="ListParagraph"/>
        <w:numPr>
          <w:ilvl w:val="0"/>
          <w:numId w:val="3"/>
        </w:numPr>
      </w:pPr>
      <w:r>
        <w:t>Container</w:t>
      </w:r>
    </w:p>
    <w:p w14:paraId="585C7470" w14:textId="77777777" w:rsidR="00992998" w:rsidRDefault="00992998" w:rsidP="00992998">
      <w:pPr>
        <w:pStyle w:val="ListParagraph"/>
        <w:numPr>
          <w:ilvl w:val="0"/>
          <w:numId w:val="3"/>
        </w:numPr>
      </w:pPr>
      <w:r>
        <w:t>Ephemeral Containers</w:t>
      </w:r>
    </w:p>
    <w:p w14:paraId="6DEBD6A2" w14:textId="77777777" w:rsidR="00992998" w:rsidRDefault="00992998" w:rsidP="00992998">
      <w:pPr>
        <w:pStyle w:val="ListParagraph"/>
        <w:numPr>
          <w:ilvl w:val="0"/>
          <w:numId w:val="3"/>
        </w:numPr>
      </w:pPr>
      <w:r>
        <w:t>Replication Controllers</w:t>
      </w:r>
    </w:p>
    <w:p w14:paraId="0B95FEEA" w14:textId="77777777" w:rsidR="00992998" w:rsidRDefault="00992998" w:rsidP="00992998">
      <w:pPr>
        <w:pStyle w:val="ListParagraph"/>
        <w:numPr>
          <w:ilvl w:val="0"/>
          <w:numId w:val="3"/>
        </w:numPr>
      </w:pPr>
      <w:r>
        <w:t>Replica Sets</w:t>
      </w:r>
    </w:p>
    <w:p w14:paraId="14610671" w14:textId="77777777" w:rsidR="00992998" w:rsidRDefault="00992998" w:rsidP="00992998">
      <w:pPr>
        <w:pStyle w:val="ListParagraph"/>
        <w:numPr>
          <w:ilvl w:val="0"/>
          <w:numId w:val="3"/>
        </w:numPr>
      </w:pPr>
      <w:r>
        <w:t>Deployments</w:t>
      </w:r>
    </w:p>
    <w:p w14:paraId="6940CFB3" w14:textId="77777777" w:rsidR="00992998" w:rsidRDefault="00992998" w:rsidP="00992998">
      <w:pPr>
        <w:pStyle w:val="ListParagraph"/>
        <w:numPr>
          <w:ilvl w:val="0"/>
          <w:numId w:val="3"/>
        </w:numPr>
      </w:pPr>
      <w:proofErr w:type="spellStart"/>
      <w:r>
        <w:t>StatefulSets</w:t>
      </w:r>
      <w:proofErr w:type="spellEnd"/>
    </w:p>
    <w:p w14:paraId="766CFE22" w14:textId="77777777" w:rsidR="00992998" w:rsidRDefault="00992998" w:rsidP="00992998">
      <w:pPr>
        <w:pStyle w:val="ListParagraph"/>
        <w:numPr>
          <w:ilvl w:val="0"/>
          <w:numId w:val="3"/>
        </w:numPr>
      </w:pPr>
      <w:proofErr w:type="spellStart"/>
      <w:r>
        <w:t>DaemonSet</w:t>
      </w:r>
      <w:proofErr w:type="spellEnd"/>
    </w:p>
    <w:p w14:paraId="4E5E6512" w14:textId="77777777" w:rsidR="00992998" w:rsidRDefault="00992998" w:rsidP="00992998">
      <w:pPr>
        <w:pStyle w:val="ListParagraph"/>
        <w:numPr>
          <w:ilvl w:val="0"/>
          <w:numId w:val="3"/>
        </w:numPr>
      </w:pPr>
      <w:r>
        <w:t>Job</w:t>
      </w:r>
    </w:p>
    <w:p w14:paraId="16585429" w14:textId="77777777" w:rsidR="00992998" w:rsidRDefault="00992998" w:rsidP="00992998">
      <w:pPr>
        <w:pStyle w:val="ListParagraph"/>
        <w:numPr>
          <w:ilvl w:val="0"/>
          <w:numId w:val="3"/>
        </w:numPr>
      </w:pPr>
      <w:proofErr w:type="spellStart"/>
      <w:r>
        <w:t>CronJob</w:t>
      </w:r>
      <w:proofErr w:type="spellEnd"/>
    </w:p>
    <w:p w14:paraId="035D207F" w14:textId="3A2D82D5" w:rsidR="00992998" w:rsidRDefault="00992998" w:rsidP="00992998">
      <w:pPr>
        <w:pStyle w:val="ListParagraph"/>
        <w:numPr>
          <w:ilvl w:val="0"/>
          <w:numId w:val="3"/>
        </w:numPr>
      </w:pPr>
      <w:proofErr w:type="spellStart"/>
      <w:r>
        <w:t>HorizontalPodAutoScaler</w:t>
      </w:r>
      <w:proofErr w:type="spellEnd"/>
    </w:p>
    <w:p w14:paraId="7F0101D6" w14:textId="68EE14C5" w:rsidR="008E24FA" w:rsidRDefault="008E24FA" w:rsidP="008E24FA">
      <w:r w:rsidRPr="008E24FA">
        <w:rPr>
          <w:highlight w:val="yellow"/>
        </w:rPr>
        <w:t>Chapter4: Pod</w:t>
      </w:r>
    </w:p>
    <w:p w14:paraId="32A6D087" w14:textId="6F5CD5AB" w:rsidR="00B25C42" w:rsidRPr="002A2726" w:rsidRDefault="008E24FA" w:rsidP="002A2726">
      <w:r w:rsidRPr="008E24FA">
        <w:rPr>
          <w:highlight w:val="yellow"/>
        </w:rPr>
        <w:t>Chapter5: Liveness and readiness probe</w:t>
      </w:r>
      <w:r w:rsidR="002A2726">
        <w:t xml:space="preserve">                                                                                                                                   </w:t>
      </w:r>
      <w:r w:rsidR="00B25C42" w:rsidRPr="002A2726">
        <w:rPr>
          <w:rFonts w:eastAsia="Times New Roman" w:cstheme="minorHAnsi"/>
          <w:u w:val="single"/>
          <w:lang w:eastAsia="en-IN"/>
        </w:rPr>
        <w:t>Liveness Probe</w:t>
      </w:r>
      <w:r w:rsidR="00B25C42" w:rsidRPr="002A2726">
        <w:rPr>
          <w:rFonts w:eastAsia="Times New Roman" w:cstheme="minorHAnsi"/>
          <w:lang w:eastAsia="en-IN"/>
        </w:rPr>
        <w:t>:</w:t>
      </w:r>
      <w:r w:rsidR="00B25C42" w:rsidRPr="0098177D">
        <w:rPr>
          <w:rFonts w:eastAsia="Times New Roman" w:cstheme="minorHAnsi"/>
          <w:lang w:eastAsia="en-IN"/>
        </w:rPr>
        <w:t xml:space="preserve"> This is used to determine if the particular container is running or not. If a container fails the liveness probe, the controller will try to restart the pod on the same node according to the restart policy configured for the pod</w:t>
      </w:r>
      <w:r w:rsidR="002A2726">
        <w:t xml:space="preserve">                                                                                                                                                                 </w:t>
      </w:r>
      <w:r w:rsidR="00B25C42" w:rsidRPr="002A2726">
        <w:rPr>
          <w:rFonts w:eastAsia="Times New Roman" w:cstheme="minorHAnsi"/>
          <w:u w:val="single"/>
          <w:lang w:eastAsia="en-IN"/>
        </w:rPr>
        <w:t>Readiness Probe</w:t>
      </w:r>
      <w:r w:rsidR="00B25C42" w:rsidRPr="0098177D">
        <w:rPr>
          <w:rFonts w:eastAsia="Times New Roman" w:cstheme="minorHAnsi"/>
          <w:lang w:eastAsia="en-IN"/>
        </w:rPr>
        <w:t>: This is used to determine whether a particular container is ready to receive requests or not. If this fails Kubernetes controller will ensure that the pod doesn’t receive any requests. If container specifies a readiness probe, its default state will be Failure until readiness probe succeeds.</w:t>
      </w:r>
    </w:p>
    <w:p w14:paraId="2985F918" w14:textId="49243722" w:rsidR="00952E42" w:rsidRDefault="003827AF" w:rsidP="008E24FA">
      <w:r w:rsidRPr="003827AF">
        <w:rPr>
          <w:highlight w:val="yellow"/>
        </w:rPr>
        <w:t>Chapter6: Label and annotation in k8s</w:t>
      </w:r>
    </w:p>
    <w:p w14:paraId="0D63E999" w14:textId="34E23574" w:rsidR="003827AF" w:rsidRDefault="003827AF" w:rsidP="008E24FA">
      <w:r w:rsidRPr="00F8203E">
        <w:rPr>
          <w:highlight w:val="yellow"/>
        </w:rPr>
        <w:t xml:space="preserve">Chapter7: </w:t>
      </w:r>
      <w:r w:rsidR="00F8203E" w:rsidRPr="00F8203E">
        <w:rPr>
          <w:highlight w:val="yellow"/>
        </w:rPr>
        <w:t>Controller in k8s</w:t>
      </w:r>
    </w:p>
    <w:p w14:paraId="65298200" w14:textId="1E46AF56" w:rsidR="00F8203E" w:rsidRDefault="00F8203E" w:rsidP="008E24FA">
      <w:r w:rsidRPr="00D23BFE">
        <w:rPr>
          <w:highlight w:val="yellow"/>
        </w:rPr>
        <w:t xml:space="preserve">Chapter8: </w:t>
      </w:r>
      <w:r w:rsidR="00D23BFE" w:rsidRPr="00D23BFE">
        <w:rPr>
          <w:highlight w:val="yellow"/>
        </w:rPr>
        <w:t>service in k8s</w:t>
      </w:r>
      <w:r w:rsidR="00DD5AFA">
        <w:t xml:space="preserve">(Nodeport, </w:t>
      </w:r>
      <w:proofErr w:type="spellStart"/>
      <w:r w:rsidR="00DD5AFA">
        <w:t>clusterip</w:t>
      </w:r>
      <w:proofErr w:type="spellEnd"/>
      <w:r w:rsidR="00DD5AFA">
        <w:t>, load balance and headless)</w:t>
      </w:r>
    </w:p>
    <w:p w14:paraId="18C134BC" w14:textId="2873196A" w:rsidR="00DD5AFA" w:rsidRDefault="00DD5AFA" w:rsidP="008E24FA">
      <w:r>
        <w:t xml:space="preserve">Chapter9: </w:t>
      </w:r>
      <w:r w:rsidR="002A2726">
        <w:t>Kubernetes volume and storage class</w:t>
      </w:r>
    </w:p>
    <w:p w14:paraId="62A2ACC8" w14:textId="72C75892" w:rsidR="002A2726" w:rsidRDefault="002A2726" w:rsidP="008E24FA">
      <w:r>
        <w:t xml:space="preserve">Chapter10: Configmap and </w:t>
      </w:r>
      <w:proofErr w:type="spellStart"/>
      <w:r>
        <w:t>secrate</w:t>
      </w:r>
      <w:proofErr w:type="spellEnd"/>
    </w:p>
    <w:p w14:paraId="649DCBD4" w14:textId="687C7171" w:rsidR="002A2726" w:rsidRDefault="002A2726" w:rsidP="008E24FA">
      <w:r>
        <w:t>Chapter11: EKS, ingress and GCE</w:t>
      </w:r>
    </w:p>
    <w:p w14:paraId="0918E029" w14:textId="48523541" w:rsidR="002A2726" w:rsidRDefault="002A2726" w:rsidP="008E24FA">
      <w:r>
        <w:t>Chapter12: HPA</w:t>
      </w:r>
    </w:p>
    <w:p w14:paraId="731BD1EF" w14:textId="09D44C3B" w:rsidR="002A2726" w:rsidRDefault="002A2726" w:rsidP="008E24FA">
      <w:r>
        <w:t>Chapter13: Helm</w:t>
      </w:r>
    </w:p>
    <w:p w14:paraId="1DAAA996" w14:textId="65E57D62" w:rsidR="00CB33B3" w:rsidRDefault="002A2726" w:rsidP="00B52EA5">
      <w:r>
        <w:t xml:space="preserve">Chapter14: </w:t>
      </w:r>
      <w:r w:rsidR="000D68FC">
        <w:t>OpenShift</w:t>
      </w:r>
    </w:p>
    <w:sectPr w:rsidR="00CB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E29"/>
    <w:multiLevelType w:val="hybridMultilevel"/>
    <w:tmpl w:val="8A8C8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4481"/>
    <w:multiLevelType w:val="multilevel"/>
    <w:tmpl w:val="983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74B15"/>
    <w:multiLevelType w:val="hybridMultilevel"/>
    <w:tmpl w:val="3E3C0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352C8"/>
    <w:multiLevelType w:val="hybridMultilevel"/>
    <w:tmpl w:val="2D347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223647">
    <w:abstractNumId w:val="0"/>
  </w:num>
  <w:num w:numId="2" w16cid:durableId="1428312976">
    <w:abstractNumId w:val="3"/>
  </w:num>
  <w:num w:numId="3" w16cid:durableId="1435705000">
    <w:abstractNumId w:val="2"/>
  </w:num>
  <w:num w:numId="4" w16cid:durableId="143216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B"/>
    <w:rsid w:val="00021E1A"/>
    <w:rsid w:val="000D68FC"/>
    <w:rsid w:val="002A2726"/>
    <w:rsid w:val="00300CC5"/>
    <w:rsid w:val="003827AF"/>
    <w:rsid w:val="00745670"/>
    <w:rsid w:val="007E76FB"/>
    <w:rsid w:val="008E24FA"/>
    <w:rsid w:val="00952E42"/>
    <w:rsid w:val="00992998"/>
    <w:rsid w:val="00B25C42"/>
    <w:rsid w:val="00B52EA5"/>
    <w:rsid w:val="00BB05FD"/>
    <w:rsid w:val="00C35C86"/>
    <w:rsid w:val="00CA13C3"/>
    <w:rsid w:val="00CB33B3"/>
    <w:rsid w:val="00D23BFE"/>
    <w:rsid w:val="00DD5AFA"/>
    <w:rsid w:val="00F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85E8"/>
  <w15:chartTrackingRefBased/>
  <w15:docId w15:val="{95B21576-CAEA-471B-B6C6-19D07519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19</cp:revision>
  <dcterms:created xsi:type="dcterms:W3CDTF">2022-12-25T04:57:00Z</dcterms:created>
  <dcterms:modified xsi:type="dcterms:W3CDTF">2022-12-25T05:14:00Z</dcterms:modified>
</cp:coreProperties>
</file>