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35445" w14:textId="77777777"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A Terraform module is a container for multiple resources that are used together. Modules are the primary way to package and reuse resource configurations with Terraform. They can be thought of as building blocks that abstract away the complexity of the resource definitions and can be reused and shared across different environments and projects.</w:t>
      </w:r>
    </w:p>
    <w:p w14:paraId="2FB4B80E" w14:textId="77777777"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Here’s a guide on how to create, use, and manage Terraform modules:</w:t>
      </w:r>
    </w:p>
    <w:p w14:paraId="4305B486" w14:textId="77777777" w:rsidR="00007E5E" w:rsidRPr="00007E5E" w:rsidRDefault="00007E5E" w:rsidP="00007E5E">
      <w:pPr>
        <w:spacing w:before="100" w:beforeAutospacing="1" w:after="100" w:afterAutospacing="1" w:line="240" w:lineRule="auto"/>
        <w:outlineLvl w:val="2"/>
        <w:rPr>
          <w:rFonts w:eastAsia="Times New Roman" w:cstheme="minorHAnsi"/>
          <w:b/>
          <w:bCs/>
          <w:kern w:val="0"/>
          <w:lang w:eastAsia="en-IN"/>
          <w14:ligatures w14:val="none"/>
        </w:rPr>
      </w:pPr>
      <w:r w:rsidRPr="00007E5E">
        <w:rPr>
          <w:rFonts w:eastAsia="Times New Roman" w:cstheme="minorHAnsi"/>
          <w:b/>
          <w:bCs/>
          <w:kern w:val="0"/>
          <w:highlight w:val="yellow"/>
          <w:lang w:eastAsia="en-IN"/>
          <w14:ligatures w14:val="none"/>
        </w:rPr>
        <w:t>Creating a Terraform Module</w:t>
      </w:r>
    </w:p>
    <w:p w14:paraId="4CEB3E70" w14:textId="77777777" w:rsidR="00007E5E" w:rsidRPr="00007E5E" w:rsidRDefault="00007E5E" w:rsidP="00007E5E">
      <w:pPr>
        <w:numPr>
          <w:ilvl w:val="0"/>
          <w:numId w:val="1"/>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Module Directory Structure</w:t>
      </w:r>
      <w:r w:rsidRPr="00007E5E">
        <w:rPr>
          <w:rFonts w:eastAsia="Times New Roman" w:cstheme="minorHAnsi"/>
          <w:kern w:val="0"/>
          <w:lang w:eastAsia="en-IN"/>
          <w14:ligatures w14:val="none"/>
        </w:rPr>
        <w:t>:</w:t>
      </w:r>
    </w:p>
    <w:p w14:paraId="77C72CA5" w14:textId="77777777" w:rsidR="00007E5E" w:rsidRPr="00007E5E" w:rsidRDefault="00007E5E" w:rsidP="00007E5E">
      <w:pPr>
        <w:numPr>
          <w:ilvl w:val="1"/>
          <w:numId w:val="1"/>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Create a directory for your module. Inside this directory, you typically have the following files:</w:t>
      </w:r>
    </w:p>
    <w:p w14:paraId="2F08AD9A" w14:textId="77777777" w:rsidR="00007E5E" w:rsidRPr="00007E5E" w:rsidRDefault="00007E5E" w:rsidP="00007E5E">
      <w:pPr>
        <w:numPr>
          <w:ilvl w:val="2"/>
          <w:numId w:val="1"/>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main.tf: The main file where the resource definitions go.</w:t>
      </w:r>
    </w:p>
    <w:p w14:paraId="7AF8C9EE" w14:textId="77777777" w:rsidR="00007E5E" w:rsidRPr="00007E5E" w:rsidRDefault="00007E5E" w:rsidP="00007E5E">
      <w:pPr>
        <w:numPr>
          <w:ilvl w:val="2"/>
          <w:numId w:val="1"/>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variables.tf: Define input variables for the module.</w:t>
      </w:r>
    </w:p>
    <w:p w14:paraId="35679943" w14:textId="77777777" w:rsidR="00007E5E" w:rsidRPr="00007E5E" w:rsidRDefault="00007E5E" w:rsidP="00007E5E">
      <w:pPr>
        <w:numPr>
          <w:ilvl w:val="2"/>
          <w:numId w:val="1"/>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outputs.tf: Define output values from the module.</w:t>
      </w:r>
    </w:p>
    <w:p w14:paraId="1E31E465" w14:textId="77777777" w:rsidR="00007E5E" w:rsidRDefault="00007E5E" w:rsidP="00007E5E">
      <w:pPr>
        <w:numPr>
          <w:ilvl w:val="2"/>
          <w:numId w:val="1"/>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README.md: Documentation for the module.</w:t>
      </w:r>
    </w:p>
    <w:p w14:paraId="66864E0A" w14:textId="791E65BC"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highlight w:val="yellow"/>
          <w:lang w:eastAsia="en-IN"/>
          <w14:ligatures w14:val="none"/>
        </w:rPr>
        <w:t>Example Structure</w:t>
      </w:r>
      <w:r w:rsidRPr="00007E5E">
        <w:rPr>
          <w:rFonts w:eastAsia="Times New Roman" w:cstheme="minorHAnsi"/>
          <w:kern w:val="0"/>
          <w:highlight w:val="yellow"/>
          <w:lang w:eastAsia="en-IN"/>
          <w14:ligatures w14:val="none"/>
        </w:rPr>
        <w:t>:</w:t>
      </w:r>
    </w:p>
    <w:p w14:paraId="6E0C9328" w14:textId="691A51C1"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my-module/</w:t>
      </w:r>
    </w:p>
    <w:p w14:paraId="7376485C"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ascii="Arial" w:eastAsia="Times New Roman" w:hAnsi="Arial" w:cs="Arial"/>
          <w:kern w:val="0"/>
          <w:lang w:eastAsia="en-IN"/>
          <w14:ligatures w14:val="none"/>
        </w:rPr>
        <w:t>├</w:t>
      </w:r>
      <w:r w:rsidRPr="00007E5E">
        <w:rPr>
          <w:rFonts w:ascii="Calibri" w:eastAsia="Times New Roman" w:hAnsi="Calibri" w:cs="Calibri"/>
          <w:kern w:val="0"/>
          <w:lang w:eastAsia="en-IN"/>
          <w14:ligatures w14:val="none"/>
        </w:rPr>
        <w:t>──</w:t>
      </w:r>
      <w:r w:rsidRPr="00007E5E">
        <w:rPr>
          <w:rFonts w:eastAsia="Times New Roman" w:cstheme="minorHAnsi"/>
          <w:kern w:val="0"/>
          <w:lang w:eastAsia="en-IN"/>
          <w14:ligatures w14:val="none"/>
        </w:rPr>
        <w:t xml:space="preserve"> main.tf</w:t>
      </w:r>
    </w:p>
    <w:p w14:paraId="1BC2E1BE"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ascii="Arial" w:eastAsia="Times New Roman" w:hAnsi="Arial" w:cs="Arial"/>
          <w:kern w:val="0"/>
          <w:lang w:eastAsia="en-IN"/>
          <w14:ligatures w14:val="none"/>
        </w:rPr>
        <w:t>├</w:t>
      </w:r>
      <w:r w:rsidRPr="00007E5E">
        <w:rPr>
          <w:rFonts w:ascii="Calibri" w:eastAsia="Times New Roman" w:hAnsi="Calibri" w:cs="Calibri"/>
          <w:kern w:val="0"/>
          <w:lang w:eastAsia="en-IN"/>
          <w14:ligatures w14:val="none"/>
        </w:rPr>
        <w:t>──</w:t>
      </w:r>
      <w:r w:rsidRPr="00007E5E">
        <w:rPr>
          <w:rFonts w:eastAsia="Times New Roman" w:cstheme="minorHAnsi"/>
          <w:kern w:val="0"/>
          <w:lang w:eastAsia="en-IN"/>
          <w14:ligatures w14:val="none"/>
        </w:rPr>
        <w:t xml:space="preserve"> variables.tf</w:t>
      </w:r>
    </w:p>
    <w:p w14:paraId="1E5AF44B"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ascii="Arial" w:eastAsia="Times New Roman" w:hAnsi="Arial" w:cs="Arial"/>
          <w:kern w:val="0"/>
          <w:lang w:eastAsia="en-IN"/>
          <w14:ligatures w14:val="none"/>
        </w:rPr>
        <w:t>├</w:t>
      </w:r>
      <w:r w:rsidRPr="00007E5E">
        <w:rPr>
          <w:rFonts w:ascii="Calibri" w:eastAsia="Times New Roman" w:hAnsi="Calibri" w:cs="Calibri"/>
          <w:kern w:val="0"/>
          <w:lang w:eastAsia="en-IN"/>
          <w14:ligatures w14:val="none"/>
        </w:rPr>
        <w:t>──</w:t>
      </w:r>
      <w:r w:rsidRPr="00007E5E">
        <w:rPr>
          <w:rFonts w:eastAsia="Times New Roman" w:cstheme="minorHAnsi"/>
          <w:kern w:val="0"/>
          <w:lang w:eastAsia="en-IN"/>
          <w14:ligatures w14:val="none"/>
        </w:rPr>
        <w:t xml:space="preserve"> outputs.tf</w:t>
      </w:r>
    </w:p>
    <w:p w14:paraId="225A928D"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README.md</w:t>
      </w:r>
    </w:p>
    <w:p w14:paraId="07B4F2A2" w14:textId="62854FAF"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highlight w:val="yellow"/>
          <w:lang w:eastAsia="en-IN"/>
          <w14:ligatures w14:val="none"/>
        </w:rPr>
        <w:t>Define Resources in main.tf</w:t>
      </w:r>
      <w:r w:rsidRPr="00007E5E">
        <w:rPr>
          <w:rFonts w:eastAsia="Times New Roman" w:cstheme="minorHAnsi"/>
          <w:kern w:val="0"/>
          <w:highlight w:val="yellow"/>
          <w:lang w:eastAsia="en-IN"/>
          <w14:ligatures w14:val="none"/>
        </w:rPr>
        <w:t>:</w:t>
      </w:r>
    </w:p>
    <w:p w14:paraId="26F89556" w14:textId="1219D5AB"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resource "aws_instance" "example" {</w:t>
      </w:r>
    </w:p>
    <w:p w14:paraId="2985C309"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ami           = var.ami_id</w:t>
      </w:r>
    </w:p>
    <w:p w14:paraId="0B97EBFE"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instance_type = var.instance_type</w:t>
      </w:r>
    </w:p>
    <w:p w14:paraId="5E4519D5"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w:t>
      </w:r>
    </w:p>
    <w:p w14:paraId="1BFCE0D0" w14:textId="13BA80D8"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highlight w:val="yellow"/>
          <w:lang w:eastAsia="en-IN"/>
          <w14:ligatures w14:val="none"/>
        </w:rPr>
        <w:t>Define Variables in variables.tf</w:t>
      </w:r>
      <w:r w:rsidRPr="00007E5E">
        <w:rPr>
          <w:rFonts w:eastAsia="Times New Roman" w:cstheme="minorHAnsi"/>
          <w:kern w:val="0"/>
          <w:highlight w:val="yellow"/>
          <w:lang w:eastAsia="en-IN"/>
          <w14:ligatures w14:val="none"/>
        </w:rPr>
        <w:t>:</w:t>
      </w:r>
    </w:p>
    <w:p w14:paraId="4C73A138" w14:textId="502EFDB0"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variable "ami_id" {</w:t>
      </w:r>
    </w:p>
    <w:p w14:paraId="0AFCD08A"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description = "The AMI ID to use for the instance"</w:t>
      </w:r>
    </w:p>
    <w:p w14:paraId="1FD906E4"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type        = string</w:t>
      </w:r>
    </w:p>
    <w:p w14:paraId="63EA1A9D"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w:t>
      </w:r>
    </w:p>
    <w:p w14:paraId="270BE54F"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E68CD3C"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variable "instance_type" {</w:t>
      </w:r>
    </w:p>
    <w:p w14:paraId="65963FDA"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description = "The type of instance to start"</w:t>
      </w:r>
    </w:p>
    <w:p w14:paraId="501C6BDB"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type        = string</w:t>
      </w:r>
    </w:p>
    <w:p w14:paraId="6D628C58"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default     = "t2.micro"</w:t>
      </w:r>
    </w:p>
    <w:p w14:paraId="78AEF95C"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w:t>
      </w:r>
    </w:p>
    <w:p w14:paraId="6BA1461D" w14:textId="5B1936F4"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highlight w:val="yellow"/>
          <w:lang w:eastAsia="en-IN"/>
          <w14:ligatures w14:val="none"/>
        </w:rPr>
        <w:t>Define Outputs in outputs.tf</w:t>
      </w:r>
      <w:r w:rsidRPr="00007E5E">
        <w:rPr>
          <w:rFonts w:eastAsia="Times New Roman" w:cstheme="minorHAnsi"/>
          <w:kern w:val="0"/>
          <w:highlight w:val="yellow"/>
          <w:lang w:eastAsia="en-IN"/>
          <w14:ligatures w14:val="none"/>
        </w:rPr>
        <w:t>:</w:t>
      </w:r>
    </w:p>
    <w:p w14:paraId="4F8F1583" w14:textId="14537F53"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output "instance_id" {</w:t>
      </w:r>
    </w:p>
    <w:p w14:paraId="3F3912C3"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description = "The ID of the instance"</w:t>
      </w:r>
    </w:p>
    <w:p w14:paraId="0B91AA52"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value       = aws_instance.example.id</w:t>
      </w:r>
    </w:p>
    <w:p w14:paraId="6E3FB958"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w:t>
      </w:r>
    </w:p>
    <w:p w14:paraId="1DB64F98" w14:textId="39720B9E"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highlight w:val="yellow"/>
          <w:lang w:eastAsia="en-IN"/>
          <w14:ligatures w14:val="none"/>
        </w:rPr>
        <w:lastRenderedPageBreak/>
        <w:t>Document the Module in README.md</w:t>
      </w:r>
      <w:r w:rsidRPr="00007E5E">
        <w:rPr>
          <w:rFonts w:eastAsia="Times New Roman" w:cstheme="minorHAnsi"/>
          <w:kern w:val="0"/>
          <w:highlight w:val="yellow"/>
          <w:lang w:eastAsia="en-IN"/>
          <w14:ligatures w14:val="none"/>
        </w:rPr>
        <w:t>:</w:t>
      </w:r>
    </w:p>
    <w:p w14:paraId="76183FF9" w14:textId="77777777" w:rsidR="00007E5E" w:rsidRPr="0090022F"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90022F">
        <w:rPr>
          <w:rFonts w:eastAsia="Times New Roman" w:cstheme="minorHAnsi"/>
          <w:kern w:val="0"/>
          <w:lang w:eastAsia="en-IN"/>
          <w14:ligatures w14:val="none"/>
        </w:rPr>
        <w:t>markdown</w:t>
      </w:r>
    </w:p>
    <w:p w14:paraId="1B5B37C8"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007E5E">
        <w:rPr>
          <w:rFonts w:eastAsia="Times New Roman" w:cstheme="minorHAnsi"/>
          <w:kern w:val="0"/>
          <w:lang w:eastAsia="en-IN"/>
          <w14:ligatures w14:val="none"/>
        </w:rPr>
        <w:t># My Module</w:t>
      </w:r>
    </w:p>
    <w:p w14:paraId="1577C51B"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
    <w:p w14:paraId="2ED1614B"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007E5E">
        <w:rPr>
          <w:rFonts w:eastAsia="Times New Roman" w:cstheme="minorHAnsi"/>
          <w:kern w:val="0"/>
          <w:lang w:eastAsia="en-IN"/>
          <w14:ligatures w14:val="none"/>
        </w:rPr>
        <w:t>This module creates an AWS EC2 instance.</w:t>
      </w:r>
    </w:p>
    <w:p w14:paraId="318E54D6"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
    <w:p w14:paraId="3C59605F"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007E5E">
        <w:rPr>
          <w:rFonts w:eastAsia="Times New Roman" w:cstheme="minorHAnsi"/>
          <w:kern w:val="0"/>
          <w:lang w:eastAsia="en-IN"/>
          <w14:ligatures w14:val="none"/>
        </w:rPr>
        <w:t>## Inputs</w:t>
      </w:r>
    </w:p>
    <w:p w14:paraId="4BD2F30E"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
    <w:p w14:paraId="76C3320E"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007E5E">
        <w:rPr>
          <w:rFonts w:eastAsia="Times New Roman" w:cstheme="minorHAnsi"/>
          <w:kern w:val="0"/>
          <w:lang w:eastAsia="en-IN"/>
          <w14:ligatures w14:val="none"/>
        </w:rPr>
        <w:t>- `ami_id`: The AMI ID to use for the instance.</w:t>
      </w:r>
    </w:p>
    <w:p w14:paraId="39643859"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007E5E">
        <w:rPr>
          <w:rFonts w:eastAsia="Times New Roman" w:cstheme="minorHAnsi"/>
          <w:kern w:val="0"/>
          <w:lang w:eastAsia="en-IN"/>
          <w14:ligatures w14:val="none"/>
        </w:rPr>
        <w:t>- `instance_type`: The type of instance to start (default: `t2.micro`).</w:t>
      </w:r>
    </w:p>
    <w:p w14:paraId="54D29283"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
    <w:p w14:paraId="2D4B7FD0"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007E5E">
        <w:rPr>
          <w:rFonts w:eastAsia="Times New Roman" w:cstheme="minorHAnsi"/>
          <w:kern w:val="0"/>
          <w:lang w:eastAsia="en-IN"/>
          <w14:ligatures w14:val="none"/>
        </w:rPr>
        <w:t>## Outputs</w:t>
      </w:r>
    </w:p>
    <w:p w14:paraId="44730855"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p>
    <w:p w14:paraId="0C138072" w14:textId="77777777" w:rsidR="00007E5E" w:rsidRPr="00007E5E" w:rsidRDefault="00007E5E" w:rsidP="009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lang w:eastAsia="en-IN"/>
          <w14:ligatures w14:val="none"/>
        </w:rPr>
      </w:pPr>
      <w:r w:rsidRPr="00007E5E">
        <w:rPr>
          <w:rFonts w:eastAsia="Times New Roman" w:cstheme="minorHAnsi"/>
          <w:kern w:val="0"/>
          <w:lang w:eastAsia="en-IN"/>
          <w14:ligatures w14:val="none"/>
        </w:rPr>
        <w:t>- `instance_id`: The ID of the instance.</w:t>
      </w:r>
    </w:p>
    <w:p w14:paraId="6333478A" w14:textId="77777777" w:rsidR="00007E5E" w:rsidRPr="00007E5E" w:rsidRDefault="00007E5E" w:rsidP="003B2E63">
      <w:pPr>
        <w:spacing w:beforeAutospacing="1" w:after="0" w:afterAutospacing="1" w:line="240" w:lineRule="auto"/>
        <w:rPr>
          <w:rFonts w:eastAsia="Times New Roman" w:cstheme="minorHAnsi"/>
          <w:kern w:val="0"/>
          <w:lang w:eastAsia="en-IN"/>
          <w14:ligatures w14:val="none"/>
        </w:rPr>
      </w:pPr>
    </w:p>
    <w:p w14:paraId="414C66D4" w14:textId="77777777" w:rsidR="00007E5E" w:rsidRPr="00007E5E" w:rsidRDefault="00007E5E" w:rsidP="00007E5E">
      <w:pPr>
        <w:spacing w:before="100" w:beforeAutospacing="1" w:after="100" w:afterAutospacing="1" w:line="240" w:lineRule="auto"/>
        <w:outlineLvl w:val="2"/>
        <w:rPr>
          <w:rFonts w:eastAsia="Times New Roman" w:cstheme="minorHAnsi"/>
          <w:b/>
          <w:bCs/>
          <w:kern w:val="0"/>
          <w:lang w:eastAsia="en-IN"/>
          <w14:ligatures w14:val="none"/>
        </w:rPr>
      </w:pPr>
      <w:r w:rsidRPr="00007E5E">
        <w:rPr>
          <w:rFonts w:eastAsia="Times New Roman" w:cstheme="minorHAnsi"/>
          <w:b/>
          <w:bCs/>
          <w:kern w:val="0"/>
          <w:highlight w:val="yellow"/>
          <w:lang w:eastAsia="en-IN"/>
          <w14:ligatures w14:val="none"/>
        </w:rPr>
        <w:t>Using a Terraform Module</w:t>
      </w:r>
    </w:p>
    <w:p w14:paraId="2B11A9DC" w14:textId="77777777" w:rsidR="00007E5E" w:rsidRPr="00007E5E" w:rsidRDefault="00007E5E" w:rsidP="00007E5E">
      <w:pPr>
        <w:numPr>
          <w:ilvl w:val="0"/>
          <w:numId w:val="3"/>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Create a Root Configuration</w:t>
      </w:r>
      <w:r w:rsidRPr="00007E5E">
        <w:rPr>
          <w:rFonts w:eastAsia="Times New Roman" w:cstheme="minorHAnsi"/>
          <w:kern w:val="0"/>
          <w:lang w:eastAsia="en-IN"/>
          <w14:ligatures w14:val="none"/>
        </w:rPr>
        <w:t>: In your main Terraform configuration, you can call the module like this:</w:t>
      </w:r>
    </w:p>
    <w:p w14:paraId="5FAE2467"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007E5E">
        <w:rPr>
          <w:rFonts w:eastAsia="Times New Roman" w:cstheme="minorHAnsi"/>
          <w:kern w:val="0"/>
          <w:lang w:eastAsia="en-IN"/>
          <w14:ligatures w14:val="none"/>
        </w:rPr>
        <w:t>hcl</w:t>
      </w:r>
    </w:p>
    <w:p w14:paraId="36B76833" w14:textId="77777777" w:rsidR="00007E5E" w:rsidRPr="00007E5E" w:rsidRDefault="00007E5E" w:rsidP="00007E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module "my_module" {</w:t>
      </w:r>
    </w:p>
    <w:p w14:paraId="35252BC5" w14:textId="77777777" w:rsidR="00007E5E" w:rsidRPr="00007E5E" w:rsidRDefault="00007E5E" w:rsidP="00007E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source        = "./path/to/my-module"</w:t>
      </w:r>
    </w:p>
    <w:p w14:paraId="6E0CE3BA" w14:textId="77777777" w:rsidR="00007E5E" w:rsidRPr="00007E5E" w:rsidRDefault="00007E5E" w:rsidP="00007E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ami_id        = "ami-12345678"</w:t>
      </w:r>
    </w:p>
    <w:p w14:paraId="7F895B7D" w14:textId="77777777" w:rsidR="00007E5E" w:rsidRPr="00007E5E" w:rsidRDefault="00007E5E" w:rsidP="00007E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instance_type = "t2.large"</w:t>
      </w:r>
    </w:p>
    <w:p w14:paraId="5387D39A" w14:textId="77777777" w:rsidR="00007E5E" w:rsidRPr="00007E5E" w:rsidRDefault="00007E5E" w:rsidP="00007E5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w:t>
      </w:r>
    </w:p>
    <w:p w14:paraId="1CCDAB44" w14:textId="77777777" w:rsidR="00007E5E" w:rsidRPr="00007E5E" w:rsidRDefault="00007E5E" w:rsidP="00007E5E">
      <w:pPr>
        <w:numPr>
          <w:ilvl w:val="0"/>
          <w:numId w:val="4"/>
        </w:numPr>
        <w:spacing w:beforeAutospacing="1" w:after="0" w:afterAutospacing="1" w:line="240" w:lineRule="auto"/>
        <w:rPr>
          <w:rFonts w:eastAsia="Times New Roman" w:cstheme="minorHAnsi"/>
          <w:kern w:val="0"/>
          <w:lang w:eastAsia="en-IN"/>
          <w14:ligatures w14:val="none"/>
        </w:rPr>
      </w:pPr>
    </w:p>
    <w:p w14:paraId="19300DE5" w14:textId="77777777" w:rsidR="00007E5E" w:rsidRPr="00007E5E" w:rsidRDefault="00007E5E" w:rsidP="00007E5E">
      <w:pPr>
        <w:numPr>
          <w:ilvl w:val="0"/>
          <w:numId w:val="4"/>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Initialize and Apply</w:t>
      </w:r>
      <w:r w:rsidRPr="00007E5E">
        <w:rPr>
          <w:rFonts w:eastAsia="Times New Roman" w:cstheme="minorHAnsi"/>
          <w:kern w:val="0"/>
          <w:lang w:eastAsia="en-IN"/>
          <w14:ligatures w14:val="none"/>
        </w:rPr>
        <w:t>: Run terraform init to initialize the configuration and download the module, then terraform apply to create the resources.</w:t>
      </w:r>
    </w:p>
    <w:p w14:paraId="6391DAE3" w14:textId="77777777" w:rsidR="00007E5E" w:rsidRPr="00007E5E" w:rsidRDefault="00007E5E" w:rsidP="00007E5E">
      <w:pPr>
        <w:spacing w:before="100" w:beforeAutospacing="1" w:after="100" w:afterAutospacing="1" w:line="240" w:lineRule="auto"/>
        <w:outlineLvl w:val="2"/>
        <w:rPr>
          <w:rFonts w:eastAsia="Times New Roman" w:cstheme="minorHAnsi"/>
          <w:b/>
          <w:bCs/>
          <w:kern w:val="0"/>
          <w:lang w:eastAsia="en-IN"/>
          <w14:ligatures w14:val="none"/>
        </w:rPr>
      </w:pPr>
      <w:r w:rsidRPr="00007E5E">
        <w:rPr>
          <w:rFonts w:eastAsia="Times New Roman" w:cstheme="minorHAnsi"/>
          <w:b/>
          <w:bCs/>
          <w:kern w:val="0"/>
          <w:highlight w:val="yellow"/>
          <w:lang w:eastAsia="en-IN"/>
          <w14:ligatures w14:val="none"/>
        </w:rPr>
        <w:t>Best Practices</w:t>
      </w:r>
    </w:p>
    <w:p w14:paraId="6D87285A" w14:textId="77777777" w:rsidR="00007E5E" w:rsidRPr="00007E5E" w:rsidRDefault="00007E5E" w:rsidP="00007E5E">
      <w:pPr>
        <w:numPr>
          <w:ilvl w:val="0"/>
          <w:numId w:val="5"/>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Version Control</w:t>
      </w:r>
      <w:r w:rsidRPr="00007E5E">
        <w:rPr>
          <w:rFonts w:eastAsia="Times New Roman" w:cstheme="minorHAnsi"/>
          <w:kern w:val="0"/>
          <w:lang w:eastAsia="en-IN"/>
          <w14:ligatures w14:val="none"/>
        </w:rPr>
        <w:t>: Use version control for your modules, especially if you are publishing them for others to use. Tag versions and use the version attribute when specifying the module source.</w:t>
      </w:r>
    </w:p>
    <w:p w14:paraId="7524087E" w14:textId="77777777" w:rsidR="00007E5E" w:rsidRPr="00007E5E" w:rsidRDefault="00007E5E" w:rsidP="00007E5E">
      <w:pPr>
        <w:numPr>
          <w:ilvl w:val="0"/>
          <w:numId w:val="5"/>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Module Registry</w:t>
      </w:r>
      <w:r w:rsidRPr="00007E5E">
        <w:rPr>
          <w:rFonts w:eastAsia="Times New Roman" w:cstheme="minorHAnsi"/>
          <w:kern w:val="0"/>
          <w:lang w:eastAsia="en-IN"/>
          <w14:ligatures w14:val="none"/>
        </w:rPr>
        <w:t>: Use the Terraform Registry to share your modules with others. This makes it easy for others to find and use your modules.</w:t>
      </w:r>
    </w:p>
    <w:p w14:paraId="0266B719" w14:textId="77777777" w:rsidR="00007E5E" w:rsidRPr="00007E5E" w:rsidRDefault="00007E5E" w:rsidP="00007E5E">
      <w:pPr>
        <w:numPr>
          <w:ilvl w:val="0"/>
          <w:numId w:val="5"/>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Input Validation</w:t>
      </w:r>
      <w:r w:rsidRPr="00007E5E">
        <w:rPr>
          <w:rFonts w:eastAsia="Times New Roman" w:cstheme="minorHAnsi"/>
          <w:kern w:val="0"/>
          <w:lang w:eastAsia="en-IN"/>
          <w14:ligatures w14:val="none"/>
        </w:rPr>
        <w:t>: Use variable validation rules to enforce constraints on the inputs.</w:t>
      </w:r>
    </w:p>
    <w:p w14:paraId="398AEE28" w14:textId="77777777" w:rsidR="00007E5E" w:rsidRPr="00007E5E" w:rsidRDefault="00007E5E" w:rsidP="00007E5E">
      <w:pPr>
        <w:numPr>
          <w:ilvl w:val="0"/>
          <w:numId w:val="5"/>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Outputs for Interoperability</w:t>
      </w:r>
      <w:r w:rsidRPr="00007E5E">
        <w:rPr>
          <w:rFonts w:eastAsia="Times New Roman" w:cstheme="minorHAnsi"/>
          <w:kern w:val="0"/>
          <w:lang w:eastAsia="en-IN"/>
          <w14:ligatures w14:val="none"/>
        </w:rPr>
        <w:t>: Clearly define outputs to allow other modules and configurations to use the information your module provides.</w:t>
      </w:r>
    </w:p>
    <w:p w14:paraId="21DF5797" w14:textId="77777777" w:rsidR="00007E5E" w:rsidRPr="00007E5E" w:rsidRDefault="00007E5E" w:rsidP="00007E5E">
      <w:pPr>
        <w:numPr>
          <w:ilvl w:val="0"/>
          <w:numId w:val="5"/>
        </w:num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b/>
          <w:bCs/>
          <w:kern w:val="0"/>
          <w:lang w:eastAsia="en-IN"/>
          <w14:ligatures w14:val="none"/>
        </w:rPr>
        <w:t>Modular Design</w:t>
      </w:r>
      <w:r w:rsidRPr="00007E5E">
        <w:rPr>
          <w:rFonts w:eastAsia="Times New Roman" w:cstheme="minorHAnsi"/>
          <w:kern w:val="0"/>
          <w:lang w:eastAsia="en-IN"/>
          <w14:ligatures w14:val="none"/>
        </w:rPr>
        <w:t>: Break down complex configurations into smaller, reusable modules to keep things manageable and modular.</w:t>
      </w:r>
    </w:p>
    <w:p w14:paraId="1E2D9151" w14:textId="104DD355" w:rsidR="00007E5E" w:rsidRPr="00007E5E" w:rsidRDefault="00007E5E" w:rsidP="009C3DD1">
      <w:pPr>
        <w:spacing w:before="100" w:beforeAutospacing="1" w:after="100" w:afterAutospacing="1" w:line="240" w:lineRule="auto"/>
        <w:outlineLvl w:val="2"/>
        <w:rPr>
          <w:rFonts w:eastAsia="Times New Roman" w:cstheme="minorHAnsi"/>
          <w:b/>
          <w:bCs/>
          <w:kern w:val="0"/>
          <w:lang w:eastAsia="en-IN"/>
          <w14:ligatures w14:val="none"/>
        </w:rPr>
      </w:pPr>
      <w:r w:rsidRPr="00007E5E">
        <w:rPr>
          <w:rFonts w:eastAsia="Times New Roman" w:cstheme="minorHAnsi"/>
          <w:b/>
          <w:bCs/>
          <w:kern w:val="0"/>
          <w:highlight w:val="yellow"/>
          <w:lang w:eastAsia="en-IN"/>
          <w14:ligatures w14:val="none"/>
        </w:rPr>
        <w:t>Example of Calling a Public Module</w:t>
      </w:r>
    </w:p>
    <w:p w14:paraId="552C80D4"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module "vpc" {</w:t>
      </w:r>
    </w:p>
    <w:p w14:paraId="27572BE5"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source  = "terraform-aws-modules/vpc/aws"</w:t>
      </w:r>
    </w:p>
    <w:p w14:paraId="563BB2BA"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version = "2.0.0"</w:t>
      </w:r>
    </w:p>
    <w:p w14:paraId="4B446ECC"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1B5B7129"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name = "my-vpc"</w:t>
      </w:r>
    </w:p>
    <w:p w14:paraId="1E10FEB3"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cidr = "10.0.0.0/16"</w:t>
      </w:r>
    </w:p>
    <w:p w14:paraId="0D07D37A"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0489683"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azs             = ["us-west-1a", "us-west-1b", "us-west-1c"]</w:t>
      </w:r>
    </w:p>
    <w:p w14:paraId="7BC2D2FD"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private_subnets = ["10.0.1.0/24", "10.0.2.0/24", "10.0.3.0/24"]</w:t>
      </w:r>
    </w:p>
    <w:p w14:paraId="7C2524FA"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public_subnets  = ["10.0.101.0/24", "10.0.102.0/24", "10.0.103.0/24"]</w:t>
      </w:r>
    </w:p>
    <w:p w14:paraId="380876CB"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37C219D8"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tags = {</w:t>
      </w:r>
    </w:p>
    <w:p w14:paraId="2C6653FA"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Terraform   = "true"</w:t>
      </w:r>
    </w:p>
    <w:p w14:paraId="6CB075DC"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Environment = "dev"</w:t>
      </w:r>
    </w:p>
    <w:p w14:paraId="48A6632C"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 xml:space="preserve">  }</w:t>
      </w:r>
    </w:p>
    <w:p w14:paraId="32375857" w14:textId="77777777" w:rsidR="00007E5E" w:rsidRPr="00007E5E" w:rsidRDefault="00007E5E" w:rsidP="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w:t>
      </w:r>
    </w:p>
    <w:p w14:paraId="1044D4C7" w14:textId="77777777" w:rsidR="00007E5E" w:rsidRPr="00007E5E" w:rsidRDefault="00007E5E" w:rsidP="00007E5E">
      <w:pPr>
        <w:spacing w:before="100" w:beforeAutospacing="1" w:after="100" w:afterAutospacing="1" w:line="240" w:lineRule="auto"/>
        <w:rPr>
          <w:rFonts w:eastAsia="Times New Roman" w:cstheme="minorHAnsi"/>
          <w:kern w:val="0"/>
          <w:lang w:eastAsia="en-IN"/>
          <w14:ligatures w14:val="none"/>
        </w:rPr>
      </w:pPr>
      <w:r w:rsidRPr="00007E5E">
        <w:rPr>
          <w:rFonts w:eastAsia="Times New Roman" w:cstheme="minorHAnsi"/>
          <w:kern w:val="0"/>
          <w:lang w:eastAsia="en-IN"/>
          <w14:ligatures w14:val="none"/>
        </w:rPr>
        <w:t>By following these guidelines and best practices, you can create, use, and manage Terraform modules effectively, enabling you to build scalable and maintainable infrastructure configurations.</w:t>
      </w:r>
    </w:p>
    <w:p w14:paraId="2F19C087" w14:textId="77777777" w:rsidR="00880C64" w:rsidRPr="00007E5E" w:rsidRDefault="00880C64">
      <w:pPr>
        <w:rPr>
          <w:rFonts w:cstheme="minorHAnsi"/>
        </w:rPr>
      </w:pPr>
    </w:p>
    <w:sectPr w:rsidR="00880C64" w:rsidRPr="00007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36571"/>
    <w:multiLevelType w:val="multilevel"/>
    <w:tmpl w:val="C2189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8380F"/>
    <w:multiLevelType w:val="hybridMultilevel"/>
    <w:tmpl w:val="913AE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06919"/>
    <w:multiLevelType w:val="multilevel"/>
    <w:tmpl w:val="6758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A2C9D"/>
    <w:multiLevelType w:val="multilevel"/>
    <w:tmpl w:val="61C4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86D52"/>
    <w:multiLevelType w:val="multilevel"/>
    <w:tmpl w:val="735C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5358A"/>
    <w:multiLevelType w:val="multilevel"/>
    <w:tmpl w:val="725C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030113">
    <w:abstractNumId w:val="0"/>
  </w:num>
  <w:num w:numId="2" w16cid:durableId="345402756">
    <w:abstractNumId w:val="2"/>
    <w:lvlOverride w:ilvl="0">
      <w:startOverride w:val="6"/>
    </w:lvlOverride>
  </w:num>
  <w:num w:numId="3" w16cid:durableId="1406493467">
    <w:abstractNumId w:val="4"/>
  </w:num>
  <w:num w:numId="4" w16cid:durableId="1418164056">
    <w:abstractNumId w:val="5"/>
  </w:num>
  <w:num w:numId="5" w16cid:durableId="161819201">
    <w:abstractNumId w:val="3"/>
  </w:num>
  <w:num w:numId="6" w16cid:durableId="717320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DE"/>
    <w:rsid w:val="00007E5E"/>
    <w:rsid w:val="003B2E63"/>
    <w:rsid w:val="00686908"/>
    <w:rsid w:val="00880C64"/>
    <w:rsid w:val="0090022F"/>
    <w:rsid w:val="009C3DD1"/>
    <w:rsid w:val="00B74CB7"/>
    <w:rsid w:val="00D26F67"/>
    <w:rsid w:val="00DB082E"/>
    <w:rsid w:val="00F444CC"/>
    <w:rsid w:val="00FB1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3AE4"/>
  <w15:chartTrackingRefBased/>
  <w15:docId w15:val="{C9F199CC-9C88-432C-A46F-B82FD8AA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7E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E5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07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7E5E"/>
    <w:rPr>
      <w:b/>
      <w:bCs/>
    </w:rPr>
  </w:style>
  <w:style w:type="character" w:styleId="HTMLCode">
    <w:name w:val="HTML Code"/>
    <w:basedOn w:val="DefaultParagraphFont"/>
    <w:uiPriority w:val="99"/>
    <w:semiHidden/>
    <w:unhideWhenUsed/>
    <w:rsid w:val="00007E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7E5E"/>
    <w:rPr>
      <w:rFonts w:ascii="Courier New" w:eastAsia="Times New Roman" w:hAnsi="Courier New" w:cs="Courier New"/>
      <w:kern w:val="0"/>
      <w:sz w:val="20"/>
      <w:szCs w:val="20"/>
      <w:lang w:eastAsia="en-IN"/>
      <w14:ligatures w14:val="none"/>
    </w:rPr>
  </w:style>
  <w:style w:type="character" w:customStyle="1" w:styleId="hljs-section">
    <w:name w:val="hljs-section"/>
    <w:basedOn w:val="DefaultParagraphFont"/>
    <w:rsid w:val="00007E5E"/>
  </w:style>
  <w:style w:type="character" w:customStyle="1" w:styleId="hljs-bullet">
    <w:name w:val="hljs-bullet"/>
    <w:basedOn w:val="DefaultParagraphFont"/>
    <w:rsid w:val="00007E5E"/>
  </w:style>
  <w:style w:type="character" w:customStyle="1" w:styleId="hljs-code">
    <w:name w:val="hljs-code"/>
    <w:basedOn w:val="DefaultParagraphFont"/>
    <w:rsid w:val="00007E5E"/>
  </w:style>
  <w:style w:type="paragraph" w:styleId="ListParagraph">
    <w:name w:val="List Paragraph"/>
    <w:basedOn w:val="Normal"/>
    <w:uiPriority w:val="34"/>
    <w:qFormat/>
    <w:rsid w:val="00007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21496">
      <w:bodyDiv w:val="1"/>
      <w:marLeft w:val="0"/>
      <w:marRight w:val="0"/>
      <w:marTop w:val="0"/>
      <w:marBottom w:val="0"/>
      <w:divBdr>
        <w:top w:val="none" w:sz="0" w:space="0" w:color="auto"/>
        <w:left w:val="none" w:sz="0" w:space="0" w:color="auto"/>
        <w:bottom w:val="none" w:sz="0" w:space="0" w:color="auto"/>
        <w:right w:val="none" w:sz="0" w:space="0" w:color="auto"/>
      </w:divBdr>
      <w:divsChild>
        <w:div w:id="80178672">
          <w:marLeft w:val="0"/>
          <w:marRight w:val="0"/>
          <w:marTop w:val="0"/>
          <w:marBottom w:val="0"/>
          <w:divBdr>
            <w:top w:val="none" w:sz="0" w:space="0" w:color="auto"/>
            <w:left w:val="none" w:sz="0" w:space="0" w:color="auto"/>
            <w:bottom w:val="none" w:sz="0" w:space="0" w:color="auto"/>
            <w:right w:val="none" w:sz="0" w:space="0" w:color="auto"/>
          </w:divBdr>
          <w:divsChild>
            <w:div w:id="316571393">
              <w:marLeft w:val="0"/>
              <w:marRight w:val="0"/>
              <w:marTop w:val="0"/>
              <w:marBottom w:val="0"/>
              <w:divBdr>
                <w:top w:val="none" w:sz="0" w:space="0" w:color="auto"/>
                <w:left w:val="none" w:sz="0" w:space="0" w:color="auto"/>
                <w:bottom w:val="none" w:sz="0" w:space="0" w:color="auto"/>
                <w:right w:val="none" w:sz="0" w:space="0" w:color="auto"/>
              </w:divBdr>
            </w:div>
          </w:divsChild>
        </w:div>
        <w:div w:id="764035618">
          <w:marLeft w:val="0"/>
          <w:marRight w:val="0"/>
          <w:marTop w:val="0"/>
          <w:marBottom w:val="0"/>
          <w:divBdr>
            <w:top w:val="none" w:sz="0" w:space="0" w:color="auto"/>
            <w:left w:val="none" w:sz="0" w:space="0" w:color="auto"/>
            <w:bottom w:val="none" w:sz="0" w:space="0" w:color="auto"/>
            <w:right w:val="none" w:sz="0" w:space="0" w:color="auto"/>
          </w:divBdr>
          <w:divsChild>
            <w:div w:id="1503813373">
              <w:marLeft w:val="0"/>
              <w:marRight w:val="0"/>
              <w:marTop w:val="0"/>
              <w:marBottom w:val="0"/>
              <w:divBdr>
                <w:top w:val="none" w:sz="0" w:space="0" w:color="auto"/>
                <w:left w:val="none" w:sz="0" w:space="0" w:color="auto"/>
                <w:bottom w:val="none" w:sz="0" w:space="0" w:color="auto"/>
                <w:right w:val="none" w:sz="0" w:space="0" w:color="auto"/>
              </w:divBdr>
            </w:div>
          </w:divsChild>
        </w:div>
        <w:div w:id="2052604805">
          <w:marLeft w:val="0"/>
          <w:marRight w:val="0"/>
          <w:marTop w:val="0"/>
          <w:marBottom w:val="0"/>
          <w:divBdr>
            <w:top w:val="none" w:sz="0" w:space="0" w:color="auto"/>
            <w:left w:val="none" w:sz="0" w:space="0" w:color="auto"/>
            <w:bottom w:val="none" w:sz="0" w:space="0" w:color="auto"/>
            <w:right w:val="none" w:sz="0" w:space="0" w:color="auto"/>
          </w:divBdr>
          <w:divsChild>
            <w:div w:id="143282051">
              <w:marLeft w:val="0"/>
              <w:marRight w:val="0"/>
              <w:marTop w:val="0"/>
              <w:marBottom w:val="0"/>
              <w:divBdr>
                <w:top w:val="none" w:sz="0" w:space="0" w:color="auto"/>
                <w:left w:val="none" w:sz="0" w:space="0" w:color="auto"/>
                <w:bottom w:val="none" w:sz="0" w:space="0" w:color="auto"/>
                <w:right w:val="none" w:sz="0" w:space="0" w:color="auto"/>
              </w:divBdr>
            </w:div>
          </w:divsChild>
        </w:div>
        <w:div w:id="366880329">
          <w:marLeft w:val="0"/>
          <w:marRight w:val="0"/>
          <w:marTop w:val="0"/>
          <w:marBottom w:val="0"/>
          <w:divBdr>
            <w:top w:val="none" w:sz="0" w:space="0" w:color="auto"/>
            <w:left w:val="none" w:sz="0" w:space="0" w:color="auto"/>
            <w:bottom w:val="none" w:sz="0" w:space="0" w:color="auto"/>
            <w:right w:val="none" w:sz="0" w:space="0" w:color="auto"/>
          </w:divBdr>
          <w:divsChild>
            <w:div w:id="765924694">
              <w:marLeft w:val="0"/>
              <w:marRight w:val="0"/>
              <w:marTop w:val="0"/>
              <w:marBottom w:val="0"/>
              <w:divBdr>
                <w:top w:val="none" w:sz="0" w:space="0" w:color="auto"/>
                <w:left w:val="none" w:sz="0" w:space="0" w:color="auto"/>
                <w:bottom w:val="none" w:sz="0" w:space="0" w:color="auto"/>
                <w:right w:val="none" w:sz="0" w:space="0" w:color="auto"/>
              </w:divBdr>
            </w:div>
          </w:divsChild>
        </w:div>
        <w:div w:id="947464288">
          <w:marLeft w:val="0"/>
          <w:marRight w:val="0"/>
          <w:marTop w:val="0"/>
          <w:marBottom w:val="0"/>
          <w:divBdr>
            <w:top w:val="none" w:sz="0" w:space="0" w:color="auto"/>
            <w:left w:val="none" w:sz="0" w:space="0" w:color="auto"/>
            <w:bottom w:val="none" w:sz="0" w:space="0" w:color="auto"/>
            <w:right w:val="none" w:sz="0" w:space="0" w:color="auto"/>
          </w:divBdr>
          <w:divsChild>
            <w:div w:id="895167429">
              <w:marLeft w:val="0"/>
              <w:marRight w:val="0"/>
              <w:marTop w:val="0"/>
              <w:marBottom w:val="0"/>
              <w:divBdr>
                <w:top w:val="none" w:sz="0" w:space="0" w:color="auto"/>
                <w:left w:val="none" w:sz="0" w:space="0" w:color="auto"/>
                <w:bottom w:val="none" w:sz="0" w:space="0" w:color="auto"/>
                <w:right w:val="none" w:sz="0" w:space="0" w:color="auto"/>
              </w:divBdr>
            </w:div>
          </w:divsChild>
        </w:div>
        <w:div w:id="1722708061">
          <w:marLeft w:val="0"/>
          <w:marRight w:val="0"/>
          <w:marTop w:val="0"/>
          <w:marBottom w:val="0"/>
          <w:divBdr>
            <w:top w:val="none" w:sz="0" w:space="0" w:color="auto"/>
            <w:left w:val="none" w:sz="0" w:space="0" w:color="auto"/>
            <w:bottom w:val="none" w:sz="0" w:space="0" w:color="auto"/>
            <w:right w:val="none" w:sz="0" w:space="0" w:color="auto"/>
          </w:divBdr>
          <w:divsChild>
            <w:div w:id="1949388758">
              <w:marLeft w:val="0"/>
              <w:marRight w:val="0"/>
              <w:marTop w:val="0"/>
              <w:marBottom w:val="0"/>
              <w:divBdr>
                <w:top w:val="none" w:sz="0" w:space="0" w:color="auto"/>
                <w:left w:val="none" w:sz="0" w:space="0" w:color="auto"/>
                <w:bottom w:val="none" w:sz="0" w:space="0" w:color="auto"/>
                <w:right w:val="none" w:sz="0" w:space="0" w:color="auto"/>
              </w:divBdr>
            </w:div>
          </w:divsChild>
        </w:div>
        <w:div w:id="1883975938">
          <w:marLeft w:val="0"/>
          <w:marRight w:val="0"/>
          <w:marTop w:val="0"/>
          <w:marBottom w:val="0"/>
          <w:divBdr>
            <w:top w:val="none" w:sz="0" w:space="0" w:color="auto"/>
            <w:left w:val="none" w:sz="0" w:space="0" w:color="auto"/>
            <w:bottom w:val="none" w:sz="0" w:space="0" w:color="auto"/>
            <w:right w:val="none" w:sz="0" w:space="0" w:color="auto"/>
          </w:divBdr>
          <w:divsChild>
            <w:div w:id="979729213">
              <w:marLeft w:val="0"/>
              <w:marRight w:val="0"/>
              <w:marTop w:val="0"/>
              <w:marBottom w:val="0"/>
              <w:divBdr>
                <w:top w:val="none" w:sz="0" w:space="0" w:color="auto"/>
                <w:left w:val="none" w:sz="0" w:space="0" w:color="auto"/>
                <w:bottom w:val="none" w:sz="0" w:space="0" w:color="auto"/>
                <w:right w:val="none" w:sz="0" w:space="0" w:color="auto"/>
              </w:divBdr>
            </w:div>
          </w:divsChild>
        </w:div>
        <w:div w:id="1505588205">
          <w:marLeft w:val="0"/>
          <w:marRight w:val="0"/>
          <w:marTop w:val="0"/>
          <w:marBottom w:val="0"/>
          <w:divBdr>
            <w:top w:val="none" w:sz="0" w:space="0" w:color="auto"/>
            <w:left w:val="none" w:sz="0" w:space="0" w:color="auto"/>
            <w:bottom w:val="none" w:sz="0" w:space="0" w:color="auto"/>
            <w:right w:val="none" w:sz="0" w:space="0" w:color="auto"/>
          </w:divBdr>
          <w:divsChild>
            <w:div w:id="548419253">
              <w:marLeft w:val="0"/>
              <w:marRight w:val="0"/>
              <w:marTop w:val="0"/>
              <w:marBottom w:val="0"/>
              <w:divBdr>
                <w:top w:val="none" w:sz="0" w:space="0" w:color="auto"/>
                <w:left w:val="none" w:sz="0" w:space="0" w:color="auto"/>
                <w:bottom w:val="none" w:sz="0" w:space="0" w:color="auto"/>
                <w:right w:val="none" w:sz="0" w:space="0" w:color="auto"/>
              </w:divBdr>
            </w:div>
          </w:divsChild>
        </w:div>
        <w:div w:id="1772971265">
          <w:marLeft w:val="0"/>
          <w:marRight w:val="0"/>
          <w:marTop w:val="0"/>
          <w:marBottom w:val="0"/>
          <w:divBdr>
            <w:top w:val="none" w:sz="0" w:space="0" w:color="auto"/>
            <w:left w:val="none" w:sz="0" w:space="0" w:color="auto"/>
            <w:bottom w:val="none" w:sz="0" w:space="0" w:color="auto"/>
            <w:right w:val="none" w:sz="0" w:space="0" w:color="auto"/>
          </w:divBdr>
          <w:divsChild>
            <w:div w:id="1470705740">
              <w:marLeft w:val="0"/>
              <w:marRight w:val="0"/>
              <w:marTop w:val="0"/>
              <w:marBottom w:val="0"/>
              <w:divBdr>
                <w:top w:val="none" w:sz="0" w:space="0" w:color="auto"/>
                <w:left w:val="none" w:sz="0" w:space="0" w:color="auto"/>
                <w:bottom w:val="none" w:sz="0" w:space="0" w:color="auto"/>
                <w:right w:val="none" w:sz="0" w:space="0" w:color="auto"/>
              </w:divBdr>
            </w:div>
          </w:divsChild>
        </w:div>
        <w:div w:id="403181186">
          <w:marLeft w:val="0"/>
          <w:marRight w:val="0"/>
          <w:marTop w:val="0"/>
          <w:marBottom w:val="0"/>
          <w:divBdr>
            <w:top w:val="none" w:sz="0" w:space="0" w:color="auto"/>
            <w:left w:val="none" w:sz="0" w:space="0" w:color="auto"/>
            <w:bottom w:val="none" w:sz="0" w:space="0" w:color="auto"/>
            <w:right w:val="none" w:sz="0" w:space="0" w:color="auto"/>
          </w:divBdr>
          <w:divsChild>
            <w:div w:id="18928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710">
      <w:bodyDiv w:val="1"/>
      <w:marLeft w:val="0"/>
      <w:marRight w:val="0"/>
      <w:marTop w:val="0"/>
      <w:marBottom w:val="0"/>
      <w:divBdr>
        <w:top w:val="none" w:sz="0" w:space="0" w:color="auto"/>
        <w:left w:val="none" w:sz="0" w:space="0" w:color="auto"/>
        <w:bottom w:val="none" w:sz="0" w:space="0" w:color="auto"/>
        <w:right w:val="none" w:sz="0" w:space="0" w:color="auto"/>
      </w:divBdr>
      <w:divsChild>
        <w:div w:id="1575159347">
          <w:marLeft w:val="0"/>
          <w:marRight w:val="0"/>
          <w:marTop w:val="0"/>
          <w:marBottom w:val="0"/>
          <w:divBdr>
            <w:top w:val="none" w:sz="0" w:space="0" w:color="auto"/>
            <w:left w:val="none" w:sz="0" w:space="0" w:color="auto"/>
            <w:bottom w:val="none" w:sz="0" w:space="0" w:color="auto"/>
            <w:right w:val="none" w:sz="0" w:space="0" w:color="auto"/>
          </w:divBdr>
          <w:divsChild>
            <w:div w:id="2101901403">
              <w:marLeft w:val="0"/>
              <w:marRight w:val="0"/>
              <w:marTop w:val="0"/>
              <w:marBottom w:val="0"/>
              <w:divBdr>
                <w:top w:val="none" w:sz="0" w:space="0" w:color="auto"/>
                <w:left w:val="none" w:sz="0" w:space="0" w:color="auto"/>
                <w:bottom w:val="none" w:sz="0" w:space="0" w:color="auto"/>
                <w:right w:val="none" w:sz="0" w:space="0" w:color="auto"/>
              </w:divBdr>
            </w:div>
          </w:divsChild>
        </w:div>
        <w:div w:id="8794948">
          <w:marLeft w:val="0"/>
          <w:marRight w:val="0"/>
          <w:marTop w:val="0"/>
          <w:marBottom w:val="0"/>
          <w:divBdr>
            <w:top w:val="none" w:sz="0" w:space="0" w:color="auto"/>
            <w:left w:val="none" w:sz="0" w:space="0" w:color="auto"/>
            <w:bottom w:val="none" w:sz="0" w:space="0" w:color="auto"/>
            <w:right w:val="none" w:sz="0" w:space="0" w:color="auto"/>
          </w:divBdr>
          <w:divsChild>
            <w:div w:id="1690793762">
              <w:marLeft w:val="0"/>
              <w:marRight w:val="0"/>
              <w:marTop w:val="0"/>
              <w:marBottom w:val="0"/>
              <w:divBdr>
                <w:top w:val="none" w:sz="0" w:space="0" w:color="auto"/>
                <w:left w:val="none" w:sz="0" w:space="0" w:color="auto"/>
                <w:bottom w:val="none" w:sz="0" w:space="0" w:color="auto"/>
                <w:right w:val="none" w:sz="0" w:space="0" w:color="auto"/>
              </w:divBdr>
            </w:div>
          </w:divsChild>
        </w:div>
        <w:div w:id="30613777">
          <w:marLeft w:val="0"/>
          <w:marRight w:val="0"/>
          <w:marTop w:val="0"/>
          <w:marBottom w:val="0"/>
          <w:divBdr>
            <w:top w:val="none" w:sz="0" w:space="0" w:color="auto"/>
            <w:left w:val="none" w:sz="0" w:space="0" w:color="auto"/>
            <w:bottom w:val="none" w:sz="0" w:space="0" w:color="auto"/>
            <w:right w:val="none" w:sz="0" w:space="0" w:color="auto"/>
          </w:divBdr>
          <w:divsChild>
            <w:div w:id="1731462504">
              <w:marLeft w:val="0"/>
              <w:marRight w:val="0"/>
              <w:marTop w:val="0"/>
              <w:marBottom w:val="0"/>
              <w:divBdr>
                <w:top w:val="none" w:sz="0" w:space="0" w:color="auto"/>
                <w:left w:val="none" w:sz="0" w:space="0" w:color="auto"/>
                <w:bottom w:val="none" w:sz="0" w:space="0" w:color="auto"/>
                <w:right w:val="none" w:sz="0" w:space="0" w:color="auto"/>
              </w:divBdr>
            </w:div>
          </w:divsChild>
        </w:div>
        <w:div w:id="1143546503">
          <w:marLeft w:val="0"/>
          <w:marRight w:val="0"/>
          <w:marTop w:val="0"/>
          <w:marBottom w:val="0"/>
          <w:divBdr>
            <w:top w:val="none" w:sz="0" w:space="0" w:color="auto"/>
            <w:left w:val="none" w:sz="0" w:space="0" w:color="auto"/>
            <w:bottom w:val="none" w:sz="0" w:space="0" w:color="auto"/>
            <w:right w:val="none" w:sz="0" w:space="0" w:color="auto"/>
          </w:divBdr>
          <w:divsChild>
            <w:div w:id="117989194">
              <w:marLeft w:val="0"/>
              <w:marRight w:val="0"/>
              <w:marTop w:val="0"/>
              <w:marBottom w:val="0"/>
              <w:divBdr>
                <w:top w:val="none" w:sz="0" w:space="0" w:color="auto"/>
                <w:left w:val="none" w:sz="0" w:space="0" w:color="auto"/>
                <w:bottom w:val="none" w:sz="0" w:space="0" w:color="auto"/>
                <w:right w:val="none" w:sz="0" w:space="0" w:color="auto"/>
              </w:divBdr>
            </w:div>
          </w:divsChild>
        </w:div>
        <w:div w:id="1689453253">
          <w:marLeft w:val="0"/>
          <w:marRight w:val="0"/>
          <w:marTop w:val="0"/>
          <w:marBottom w:val="0"/>
          <w:divBdr>
            <w:top w:val="none" w:sz="0" w:space="0" w:color="auto"/>
            <w:left w:val="none" w:sz="0" w:space="0" w:color="auto"/>
            <w:bottom w:val="none" w:sz="0" w:space="0" w:color="auto"/>
            <w:right w:val="none" w:sz="0" w:space="0" w:color="auto"/>
          </w:divBdr>
          <w:divsChild>
            <w:div w:id="1521049406">
              <w:marLeft w:val="0"/>
              <w:marRight w:val="0"/>
              <w:marTop w:val="0"/>
              <w:marBottom w:val="0"/>
              <w:divBdr>
                <w:top w:val="none" w:sz="0" w:space="0" w:color="auto"/>
                <w:left w:val="none" w:sz="0" w:space="0" w:color="auto"/>
                <w:bottom w:val="none" w:sz="0" w:space="0" w:color="auto"/>
                <w:right w:val="none" w:sz="0" w:space="0" w:color="auto"/>
              </w:divBdr>
            </w:div>
          </w:divsChild>
        </w:div>
        <w:div w:id="1988127975">
          <w:marLeft w:val="0"/>
          <w:marRight w:val="0"/>
          <w:marTop w:val="0"/>
          <w:marBottom w:val="0"/>
          <w:divBdr>
            <w:top w:val="none" w:sz="0" w:space="0" w:color="auto"/>
            <w:left w:val="none" w:sz="0" w:space="0" w:color="auto"/>
            <w:bottom w:val="none" w:sz="0" w:space="0" w:color="auto"/>
            <w:right w:val="none" w:sz="0" w:space="0" w:color="auto"/>
          </w:divBdr>
          <w:divsChild>
            <w:div w:id="1871917533">
              <w:marLeft w:val="0"/>
              <w:marRight w:val="0"/>
              <w:marTop w:val="0"/>
              <w:marBottom w:val="0"/>
              <w:divBdr>
                <w:top w:val="none" w:sz="0" w:space="0" w:color="auto"/>
                <w:left w:val="none" w:sz="0" w:space="0" w:color="auto"/>
                <w:bottom w:val="none" w:sz="0" w:space="0" w:color="auto"/>
                <w:right w:val="none" w:sz="0" w:space="0" w:color="auto"/>
              </w:divBdr>
            </w:div>
          </w:divsChild>
        </w:div>
        <w:div w:id="425348632">
          <w:marLeft w:val="0"/>
          <w:marRight w:val="0"/>
          <w:marTop w:val="0"/>
          <w:marBottom w:val="0"/>
          <w:divBdr>
            <w:top w:val="none" w:sz="0" w:space="0" w:color="auto"/>
            <w:left w:val="none" w:sz="0" w:space="0" w:color="auto"/>
            <w:bottom w:val="none" w:sz="0" w:space="0" w:color="auto"/>
            <w:right w:val="none" w:sz="0" w:space="0" w:color="auto"/>
          </w:divBdr>
          <w:divsChild>
            <w:div w:id="1200432978">
              <w:marLeft w:val="0"/>
              <w:marRight w:val="0"/>
              <w:marTop w:val="0"/>
              <w:marBottom w:val="0"/>
              <w:divBdr>
                <w:top w:val="none" w:sz="0" w:space="0" w:color="auto"/>
                <w:left w:val="none" w:sz="0" w:space="0" w:color="auto"/>
                <w:bottom w:val="none" w:sz="0" w:space="0" w:color="auto"/>
                <w:right w:val="none" w:sz="0" w:space="0" w:color="auto"/>
              </w:divBdr>
            </w:div>
          </w:divsChild>
        </w:div>
        <w:div w:id="1220818997">
          <w:marLeft w:val="0"/>
          <w:marRight w:val="0"/>
          <w:marTop w:val="0"/>
          <w:marBottom w:val="0"/>
          <w:divBdr>
            <w:top w:val="none" w:sz="0" w:space="0" w:color="auto"/>
            <w:left w:val="none" w:sz="0" w:space="0" w:color="auto"/>
            <w:bottom w:val="none" w:sz="0" w:space="0" w:color="auto"/>
            <w:right w:val="none" w:sz="0" w:space="0" w:color="auto"/>
          </w:divBdr>
          <w:divsChild>
            <w:div w:id="832330960">
              <w:marLeft w:val="0"/>
              <w:marRight w:val="0"/>
              <w:marTop w:val="0"/>
              <w:marBottom w:val="0"/>
              <w:divBdr>
                <w:top w:val="none" w:sz="0" w:space="0" w:color="auto"/>
                <w:left w:val="none" w:sz="0" w:space="0" w:color="auto"/>
                <w:bottom w:val="none" w:sz="0" w:space="0" w:color="auto"/>
                <w:right w:val="none" w:sz="0" w:space="0" w:color="auto"/>
              </w:divBdr>
            </w:div>
          </w:divsChild>
        </w:div>
        <w:div w:id="958073010">
          <w:marLeft w:val="0"/>
          <w:marRight w:val="0"/>
          <w:marTop w:val="0"/>
          <w:marBottom w:val="0"/>
          <w:divBdr>
            <w:top w:val="none" w:sz="0" w:space="0" w:color="auto"/>
            <w:left w:val="none" w:sz="0" w:space="0" w:color="auto"/>
            <w:bottom w:val="none" w:sz="0" w:space="0" w:color="auto"/>
            <w:right w:val="none" w:sz="0" w:space="0" w:color="auto"/>
          </w:divBdr>
          <w:divsChild>
            <w:div w:id="1166437258">
              <w:marLeft w:val="0"/>
              <w:marRight w:val="0"/>
              <w:marTop w:val="0"/>
              <w:marBottom w:val="0"/>
              <w:divBdr>
                <w:top w:val="none" w:sz="0" w:space="0" w:color="auto"/>
                <w:left w:val="none" w:sz="0" w:space="0" w:color="auto"/>
                <w:bottom w:val="none" w:sz="0" w:space="0" w:color="auto"/>
                <w:right w:val="none" w:sz="0" w:space="0" w:color="auto"/>
              </w:divBdr>
            </w:div>
          </w:divsChild>
        </w:div>
        <w:div w:id="1887451331">
          <w:marLeft w:val="0"/>
          <w:marRight w:val="0"/>
          <w:marTop w:val="0"/>
          <w:marBottom w:val="0"/>
          <w:divBdr>
            <w:top w:val="none" w:sz="0" w:space="0" w:color="auto"/>
            <w:left w:val="none" w:sz="0" w:space="0" w:color="auto"/>
            <w:bottom w:val="none" w:sz="0" w:space="0" w:color="auto"/>
            <w:right w:val="none" w:sz="0" w:space="0" w:color="auto"/>
          </w:divBdr>
          <w:divsChild>
            <w:div w:id="6135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2024-05-31T02:26:00Z</dcterms:created>
  <dcterms:modified xsi:type="dcterms:W3CDTF">2024-05-31T02:34:00Z</dcterms:modified>
</cp:coreProperties>
</file>