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6334" w14:textId="77777777" w:rsidR="002E1112" w:rsidRPr="002E1112" w:rsidRDefault="002E1112" w:rsidP="002E11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>Observability in the context of IT systems refers to the ability to understand and infer the internal state of a system based on its external outputs. It encompasses the tools, practices, and methodologies used to gain insights into how a system behaves and performs. Here’s a detailed look at observability and its key components:</w:t>
      </w:r>
    </w:p>
    <w:p w14:paraId="49C56734" w14:textId="77777777" w:rsidR="002E1112" w:rsidRPr="002E1112" w:rsidRDefault="002E1112" w:rsidP="002E11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Components of Observability:</w:t>
      </w:r>
    </w:p>
    <w:p w14:paraId="35152144" w14:textId="77777777" w:rsidR="002E1112" w:rsidRPr="002E1112" w:rsidRDefault="002E1112" w:rsidP="002E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Monitoring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06A9EC59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Metrics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Quantitative measurements that provide visibility into the current state of various components (e.g., CPU utilization, response times, error rates).</w:t>
      </w:r>
    </w:p>
    <w:p w14:paraId="3FDCC01D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Logs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Detailed records of events and activities within the system, useful for troubleshooting, auditing, and compliance.</w:t>
      </w:r>
    </w:p>
    <w:p w14:paraId="12C2F1B4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Traces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End-to-end transaction details, showing the flow of requests across distributed systems and identifying bottlenecks or latency issues.</w:t>
      </w:r>
    </w:p>
    <w:p w14:paraId="5BBF3FB6" w14:textId="77777777" w:rsidR="002E1112" w:rsidRPr="002E1112" w:rsidRDefault="002E1112" w:rsidP="002E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Visualization and Dashboards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52FC013B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>Tools that aggregate and present monitoring data in a visual format, such as graphs, charts, and heatmaps, facilitating quick analysis and decision-making.</w:t>
      </w:r>
    </w:p>
    <w:p w14:paraId="28C825A7" w14:textId="77777777" w:rsidR="002E1112" w:rsidRPr="002E1112" w:rsidRDefault="002E1112" w:rsidP="002E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Alerting and Notification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1593CC1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>Automated alerts triggered by predefined thresholds or anomalies in metrics, logs, or traces, notifying operators or developers of potential issues that require attention.</w:t>
      </w:r>
    </w:p>
    <w:p w14:paraId="777C7DB8" w14:textId="77777777" w:rsidR="002E1112" w:rsidRPr="002E1112" w:rsidRDefault="002E1112" w:rsidP="002E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Anomaly Detection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7DEFF23A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 xml:space="preserve">Machine learning and statistical techniques to detect deviations from expected </w:t>
      </w:r>
      <w:proofErr w:type="spellStart"/>
      <w:r w:rsidRPr="002E1112">
        <w:rPr>
          <w:rFonts w:eastAsia="Times New Roman" w:cstheme="minorHAnsi"/>
          <w:kern w:val="0"/>
          <w:lang w:eastAsia="en-IN"/>
          <w14:ligatures w14:val="none"/>
        </w:rPr>
        <w:t>behavior</w:t>
      </w:r>
      <w:proofErr w:type="spellEnd"/>
      <w:r w:rsidRPr="002E1112">
        <w:rPr>
          <w:rFonts w:eastAsia="Times New Roman" w:cstheme="minorHAnsi"/>
          <w:kern w:val="0"/>
          <w:lang w:eastAsia="en-IN"/>
          <w14:ligatures w14:val="none"/>
        </w:rPr>
        <w:t>, helping to identify potential problems or security incidents.</w:t>
      </w:r>
    </w:p>
    <w:p w14:paraId="792C9AF8" w14:textId="77777777" w:rsidR="002E1112" w:rsidRPr="002E1112" w:rsidRDefault="002E1112" w:rsidP="002E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Distributed Tracing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F421EB2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>Captures timing data for requests as they travel through various services in a microservices architecture, providing insights into performance across the entire system.</w:t>
      </w:r>
    </w:p>
    <w:p w14:paraId="66A05D37" w14:textId="77777777" w:rsidR="002E1112" w:rsidRPr="002E1112" w:rsidRDefault="002E1112" w:rsidP="002E1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Correlation and Contextualization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124FCEB" w14:textId="77777777" w:rsidR="002E1112" w:rsidRPr="002E1112" w:rsidRDefault="002E1112" w:rsidP="002E1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 xml:space="preserve">Ability to correlate data from different sources (metrics, logs, traces) to gain a comprehensive understanding of system </w:t>
      </w:r>
      <w:proofErr w:type="spellStart"/>
      <w:r w:rsidRPr="002E1112">
        <w:rPr>
          <w:rFonts w:eastAsia="Times New Roman" w:cstheme="minorHAnsi"/>
          <w:kern w:val="0"/>
          <w:lang w:eastAsia="en-IN"/>
          <w14:ligatures w14:val="none"/>
        </w:rPr>
        <w:t>behavior</w:t>
      </w:r>
      <w:proofErr w:type="spellEnd"/>
      <w:r w:rsidRPr="002E1112">
        <w:rPr>
          <w:rFonts w:eastAsia="Times New Roman" w:cstheme="minorHAnsi"/>
          <w:kern w:val="0"/>
          <w:lang w:eastAsia="en-IN"/>
          <w14:ligatures w14:val="none"/>
        </w:rPr>
        <w:t xml:space="preserve"> and performance.</w:t>
      </w:r>
    </w:p>
    <w:p w14:paraId="73079976" w14:textId="77777777" w:rsidR="002E1112" w:rsidRPr="002E1112" w:rsidRDefault="002E1112" w:rsidP="002E11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Benefits of Observability:</w:t>
      </w:r>
    </w:p>
    <w:p w14:paraId="059738C2" w14:textId="77777777" w:rsidR="002E1112" w:rsidRPr="002E1112" w:rsidRDefault="002E1112" w:rsidP="002E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Faster Problem Resolution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Enables quicker identification and resolution of issues, minimizing downtime and improving user experience.</w:t>
      </w:r>
    </w:p>
    <w:p w14:paraId="15692BBE" w14:textId="77777777" w:rsidR="002E1112" w:rsidRPr="002E1112" w:rsidRDefault="002E1112" w:rsidP="002E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Improved System Understanding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Provides deep insights into system performance, bottlenecks, and dependencies.</w:t>
      </w:r>
    </w:p>
    <w:p w14:paraId="7EBFD383" w14:textId="77777777" w:rsidR="002E1112" w:rsidRPr="002E1112" w:rsidRDefault="002E1112" w:rsidP="002E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Enhanced Debugging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Facilitates root cause analysis by correlating data across different layers and components.</w:t>
      </w:r>
    </w:p>
    <w:p w14:paraId="20225156" w14:textId="77777777" w:rsidR="002E1112" w:rsidRPr="002E1112" w:rsidRDefault="002E1112" w:rsidP="002E11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Proactive Maintenance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 xml:space="preserve">: Predictive insights and anomaly detection help in </w:t>
      </w:r>
      <w:proofErr w:type="spellStart"/>
      <w:r w:rsidRPr="002E1112">
        <w:rPr>
          <w:rFonts w:eastAsia="Times New Roman" w:cstheme="minorHAnsi"/>
          <w:kern w:val="0"/>
          <w:lang w:eastAsia="en-IN"/>
          <w14:ligatures w14:val="none"/>
        </w:rPr>
        <w:t>preemptively</w:t>
      </w:r>
      <w:proofErr w:type="spellEnd"/>
      <w:r w:rsidRPr="002E1112">
        <w:rPr>
          <w:rFonts w:eastAsia="Times New Roman" w:cstheme="minorHAnsi"/>
          <w:kern w:val="0"/>
          <w:lang w:eastAsia="en-IN"/>
          <w14:ligatures w14:val="none"/>
        </w:rPr>
        <w:t xml:space="preserve"> addressing potential issues before they impact users.</w:t>
      </w:r>
    </w:p>
    <w:p w14:paraId="5F9716C0" w14:textId="77777777" w:rsidR="002E1112" w:rsidRPr="002E1112" w:rsidRDefault="002E1112" w:rsidP="002E11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Implementing Observability:</w:t>
      </w:r>
    </w:p>
    <w:p w14:paraId="42509AAB" w14:textId="77777777" w:rsidR="002E1112" w:rsidRPr="002E1112" w:rsidRDefault="002E1112" w:rsidP="002E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Instrumentation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Ensure that applications and services are instrumented to generate relevant metrics, logs, and traces.</w:t>
      </w:r>
    </w:p>
    <w:p w14:paraId="294A6093" w14:textId="77777777" w:rsidR="002E1112" w:rsidRPr="002E1112" w:rsidRDefault="002E1112" w:rsidP="002E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Centralized Logging and Monitoring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 xml:space="preserve">: Use centralized platforms or services (e.g., ELK Stack, Grafana, Prometheus) to aggregate and </w:t>
      </w:r>
      <w:proofErr w:type="spellStart"/>
      <w:r w:rsidRPr="002E1112">
        <w:rPr>
          <w:rFonts w:eastAsia="Times New Roman" w:cstheme="minorHAnsi"/>
          <w:kern w:val="0"/>
          <w:lang w:eastAsia="en-IN"/>
          <w14:ligatures w14:val="none"/>
        </w:rPr>
        <w:t>analyze</w:t>
      </w:r>
      <w:proofErr w:type="spellEnd"/>
      <w:r w:rsidRPr="002E1112">
        <w:rPr>
          <w:rFonts w:eastAsia="Times New Roman" w:cstheme="minorHAnsi"/>
          <w:kern w:val="0"/>
          <w:lang w:eastAsia="en-IN"/>
          <w14:ligatures w14:val="none"/>
        </w:rPr>
        <w:t xml:space="preserve"> data from different sources.</w:t>
      </w:r>
    </w:p>
    <w:p w14:paraId="2567A1B3" w14:textId="77777777" w:rsidR="002E1112" w:rsidRPr="002E1112" w:rsidRDefault="002E1112" w:rsidP="002E1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Automation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Implement automated processes for data collection, analysis, and response (e.g., auto-scaling based on workload metrics).</w:t>
      </w:r>
    </w:p>
    <w:p w14:paraId="13B30FA5" w14:textId="77777777" w:rsidR="002E1112" w:rsidRPr="002E1112" w:rsidRDefault="002E1112" w:rsidP="002E11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Challenges:</w:t>
      </w:r>
    </w:p>
    <w:p w14:paraId="576BE895" w14:textId="77777777" w:rsidR="002E1112" w:rsidRPr="002E1112" w:rsidRDefault="002E1112" w:rsidP="002E1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Complexity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Dealing with large volumes of data and diverse sources can be challenging, requiring scalable and efficient data processing and storage solutions.</w:t>
      </w:r>
    </w:p>
    <w:p w14:paraId="61C68C72" w14:textId="77777777" w:rsidR="002E1112" w:rsidRPr="002E1112" w:rsidRDefault="002E1112" w:rsidP="002E1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Tool Integration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Ensuring seamless integration between different observability tools and platforms to achieve a unified view of the system.</w:t>
      </w:r>
    </w:p>
    <w:p w14:paraId="1906D5F8" w14:textId="77777777" w:rsidR="002E1112" w:rsidRPr="002E1112" w:rsidRDefault="002E1112" w:rsidP="002E1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Skill and Knowledge</w:t>
      </w:r>
      <w:r w:rsidRPr="002E1112">
        <w:rPr>
          <w:rFonts w:eastAsia="Times New Roman" w:cstheme="minorHAnsi"/>
          <w:kern w:val="0"/>
          <w:lang w:eastAsia="en-IN"/>
          <w14:ligatures w14:val="none"/>
        </w:rPr>
        <w:t>: Effective use of observability tools may require specialized skills in data analysis, monitoring, and troubleshooting.</w:t>
      </w:r>
    </w:p>
    <w:p w14:paraId="364B5BCB" w14:textId="77777777" w:rsidR="002E1112" w:rsidRPr="002E1112" w:rsidRDefault="002E1112" w:rsidP="002E11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b/>
          <w:bCs/>
          <w:kern w:val="0"/>
          <w:lang w:eastAsia="en-IN"/>
          <w14:ligatures w14:val="none"/>
        </w:rPr>
        <w:t>Future Directions:</w:t>
      </w:r>
    </w:p>
    <w:p w14:paraId="040D4647" w14:textId="77777777" w:rsidR="002E1112" w:rsidRPr="002E1112" w:rsidRDefault="002E1112" w:rsidP="002E11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>Observability continues to evolve with advancements in cloud-native technologies, container orchestration (e.g., Kubernetes), and serverless computing. The focus is shifting towards real-time analytics, automated anomaly detection, and integrating observability into the software development lifecycle (DevOps).</w:t>
      </w:r>
    </w:p>
    <w:p w14:paraId="7B707797" w14:textId="5D7E43AA" w:rsidR="00880C64" w:rsidRPr="00983D84" w:rsidRDefault="002E1112" w:rsidP="002E11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E1112">
        <w:rPr>
          <w:rFonts w:eastAsia="Times New Roman" w:cstheme="minorHAnsi"/>
          <w:kern w:val="0"/>
          <w:lang w:eastAsia="en-IN"/>
          <w14:ligatures w14:val="none"/>
        </w:rPr>
        <w:t>By embracing observability practices, organizations can foster a culture of continuous improvement, enhance resilience, and deliver more reliable and performant applications and services.</w:t>
      </w:r>
    </w:p>
    <w:sectPr w:rsidR="00880C64" w:rsidRPr="0098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A1F"/>
    <w:multiLevelType w:val="multilevel"/>
    <w:tmpl w:val="1DE0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15121"/>
    <w:multiLevelType w:val="multilevel"/>
    <w:tmpl w:val="56D4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F3A68"/>
    <w:multiLevelType w:val="multilevel"/>
    <w:tmpl w:val="AFA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6083A"/>
    <w:multiLevelType w:val="multilevel"/>
    <w:tmpl w:val="7C7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006667">
    <w:abstractNumId w:val="0"/>
  </w:num>
  <w:num w:numId="2" w16cid:durableId="1656452005">
    <w:abstractNumId w:val="1"/>
  </w:num>
  <w:num w:numId="3" w16cid:durableId="447163307">
    <w:abstractNumId w:val="2"/>
  </w:num>
  <w:num w:numId="4" w16cid:durableId="1671521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FF"/>
    <w:rsid w:val="002E1112"/>
    <w:rsid w:val="002E2DA9"/>
    <w:rsid w:val="00880C64"/>
    <w:rsid w:val="00983D84"/>
    <w:rsid w:val="00A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B818"/>
  <w15:chartTrackingRefBased/>
  <w15:docId w15:val="{496BA791-2889-439D-A98B-737C7A3D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1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1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2024-07-06T08:04:00Z</dcterms:created>
  <dcterms:modified xsi:type="dcterms:W3CDTF">2024-07-06T08:04:00Z</dcterms:modified>
</cp:coreProperties>
</file>