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AE4FA" w14:textId="483B26E0" w:rsidR="00D758C4" w:rsidRDefault="00D758C4" w:rsidP="00B22B40">
      <w:pPr>
        <w:spacing w:before="100" w:beforeAutospacing="1" w:after="100" w:afterAutospacing="1" w:line="240" w:lineRule="auto"/>
        <w:rPr>
          <w:rFonts w:eastAsia="Times New Roman" w:cstheme="minorHAnsi"/>
          <w:kern w:val="0"/>
          <w:lang w:eastAsia="en-IN"/>
          <w14:ligatures w14:val="none"/>
        </w:rPr>
      </w:pPr>
      <w:r w:rsidRPr="00D758C4">
        <w:rPr>
          <w:rFonts w:eastAsia="Times New Roman" w:cstheme="minorHAnsi"/>
          <w:kern w:val="0"/>
          <w:highlight w:val="yellow"/>
          <w:lang w:eastAsia="en-IN"/>
          <w14:ligatures w14:val="none"/>
        </w:rPr>
        <w:t>Capability Maturity Model Integration</w:t>
      </w:r>
    </w:p>
    <w:p w14:paraId="189258D4" w14:textId="29D3FD77" w:rsidR="00D758C4" w:rsidRDefault="00DD24D5" w:rsidP="00B22B40">
      <w:pPr>
        <w:spacing w:before="100" w:beforeAutospacing="1" w:after="100" w:afterAutospacing="1" w:line="240" w:lineRule="auto"/>
        <w:rPr>
          <w:rFonts w:eastAsia="Times New Roman" w:cstheme="minorHAnsi"/>
          <w:kern w:val="0"/>
          <w:lang w:eastAsia="en-IN"/>
          <w14:ligatures w14:val="none"/>
        </w:rPr>
      </w:pPr>
      <w:r w:rsidRPr="00DD24D5">
        <w:rPr>
          <w:rFonts w:eastAsia="Times New Roman" w:cstheme="minorHAnsi"/>
          <w:kern w:val="0"/>
          <w:lang w:eastAsia="en-IN"/>
          <w14:ligatures w14:val="none"/>
        </w:rPr>
        <w:t>Capability Maturity Model Integration (CMMI) is a process level improvement training and appraisal program. Administered by the CMMI Institute, a subsidiary of ISACA, it was developed at Carnegie Mellon University (CMU). It is required by many U.S. Government contracts, especially in software development. CMU claims CMMI can be used to guide process improvement across a project, division, or an entire organization.</w:t>
      </w:r>
    </w:p>
    <w:p w14:paraId="15B8CB63" w14:textId="0495568B" w:rsidR="00F56089" w:rsidRDefault="00F56089" w:rsidP="00B22B40">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 xml:space="preserve">Casestudy: </w:t>
      </w:r>
      <w:hyperlink r:id="rId5" w:history="1">
        <w:r w:rsidRPr="004C0FDF">
          <w:rPr>
            <w:rStyle w:val="Hyperlink"/>
            <w:rFonts w:eastAsia="Times New Roman" w:cstheme="minorHAnsi"/>
            <w:kern w:val="0"/>
            <w:lang w:eastAsia="en-IN"/>
            <w14:ligatures w14:val="none"/>
          </w:rPr>
          <w:t>https://www.cio.com/article/274530/cmmi-explained.html</w:t>
        </w:r>
      </w:hyperlink>
      <w:r>
        <w:rPr>
          <w:rFonts w:eastAsia="Times New Roman" w:cstheme="minorHAnsi"/>
          <w:kern w:val="0"/>
          <w:lang w:eastAsia="en-IN"/>
          <w14:ligatures w14:val="none"/>
        </w:rPr>
        <w:t xml:space="preserve"> </w:t>
      </w:r>
    </w:p>
    <w:p w14:paraId="0BCA2461" w14:textId="76700669" w:rsidR="00D758C4" w:rsidRDefault="00D758C4" w:rsidP="00B22B40">
      <w:pPr>
        <w:spacing w:before="100" w:beforeAutospacing="1" w:after="100" w:afterAutospacing="1" w:line="240" w:lineRule="auto"/>
        <w:rPr>
          <w:rFonts w:eastAsia="Times New Roman" w:cstheme="minorHAnsi"/>
          <w:kern w:val="0"/>
          <w:lang w:eastAsia="en-IN"/>
          <w14:ligatures w14:val="none"/>
        </w:rPr>
      </w:pPr>
      <w:r>
        <w:rPr>
          <w:noProof/>
        </w:rPr>
        <w:drawing>
          <wp:inline distT="0" distB="0" distL="0" distR="0" wp14:anchorId="70D029B4" wp14:editId="7CDCDE24">
            <wp:extent cx="4762500" cy="3568700"/>
            <wp:effectExtent l="0" t="0" r="0" b="0"/>
            <wp:docPr id="680681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568700"/>
                    </a:xfrm>
                    <a:prstGeom prst="rect">
                      <a:avLst/>
                    </a:prstGeom>
                    <a:noFill/>
                    <a:ln>
                      <a:noFill/>
                    </a:ln>
                  </pic:spPr>
                </pic:pic>
              </a:graphicData>
            </a:graphic>
          </wp:inline>
        </w:drawing>
      </w:r>
    </w:p>
    <w:p w14:paraId="6287E4AA" w14:textId="77777777" w:rsidR="001939DC" w:rsidRDefault="001939DC" w:rsidP="00B22B40">
      <w:pPr>
        <w:spacing w:before="100" w:beforeAutospacing="1" w:after="100" w:afterAutospacing="1" w:line="240" w:lineRule="auto"/>
        <w:rPr>
          <w:rFonts w:eastAsia="Times New Roman" w:cstheme="minorHAnsi"/>
          <w:kern w:val="0"/>
          <w:lang w:eastAsia="en-IN"/>
          <w14:ligatures w14:val="none"/>
        </w:rPr>
      </w:pPr>
    </w:p>
    <w:p w14:paraId="581A1B58" w14:textId="582DD919" w:rsidR="00D758C4" w:rsidRDefault="001939DC" w:rsidP="00B22B40">
      <w:pPr>
        <w:spacing w:before="100" w:beforeAutospacing="1" w:after="100" w:afterAutospacing="1" w:line="240" w:lineRule="auto"/>
        <w:rPr>
          <w:rFonts w:eastAsia="Times New Roman" w:cstheme="minorHAnsi"/>
          <w:kern w:val="0"/>
          <w:lang w:eastAsia="en-IN"/>
          <w14:ligatures w14:val="none"/>
        </w:rPr>
      </w:pPr>
      <w:r>
        <w:rPr>
          <w:noProof/>
        </w:rPr>
        <w:drawing>
          <wp:inline distT="0" distB="0" distL="0" distR="0" wp14:anchorId="76767C0C" wp14:editId="443C71D7">
            <wp:extent cx="5731510" cy="2954020"/>
            <wp:effectExtent l="0" t="0" r="2540" b="0"/>
            <wp:docPr id="1435415204" name="Picture 1" descr="What are the different environments in software development? | by Chithra  Narayan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different environments in software development? | by Chithra  Narayanan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54020"/>
                    </a:xfrm>
                    <a:prstGeom prst="rect">
                      <a:avLst/>
                    </a:prstGeom>
                    <a:noFill/>
                    <a:ln>
                      <a:noFill/>
                    </a:ln>
                  </pic:spPr>
                </pic:pic>
              </a:graphicData>
            </a:graphic>
          </wp:inline>
        </w:drawing>
      </w:r>
    </w:p>
    <w:p w14:paraId="1CCB2F11" w14:textId="64E24912" w:rsidR="00B22B40" w:rsidRPr="00B22B40" w:rsidRDefault="00B22B40" w:rsidP="00B22B40">
      <w:p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kern w:val="0"/>
          <w:lang w:eastAsia="en-IN"/>
          <w14:ligatures w14:val="none"/>
        </w:rPr>
        <w:lastRenderedPageBreak/>
        <w:t>Environment planning is crucial for ensuring that each stage of development, testing, and deployment is well-structured and managed. Here's an overview for each environment:</w:t>
      </w:r>
    </w:p>
    <w:p w14:paraId="39D973C5" w14:textId="77777777" w:rsidR="00B22B40" w:rsidRPr="000B2B2F" w:rsidRDefault="00B22B40" w:rsidP="00B22B40">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0B2B2F">
        <w:rPr>
          <w:rFonts w:eastAsia="Times New Roman" w:cstheme="minorHAnsi"/>
          <w:b/>
          <w:bCs/>
          <w:kern w:val="0"/>
          <w:highlight w:val="yellow"/>
          <w:lang w:eastAsia="en-IN"/>
          <w14:ligatures w14:val="none"/>
        </w:rPr>
        <w:t>Development (Dev)</w:t>
      </w:r>
      <w:r w:rsidRPr="000B2B2F">
        <w:rPr>
          <w:rFonts w:eastAsia="Times New Roman" w:cstheme="minorHAnsi"/>
          <w:kern w:val="0"/>
          <w:highlight w:val="yellow"/>
          <w:lang w:eastAsia="en-IN"/>
          <w14:ligatures w14:val="none"/>
        </w:rPr>
        <w:t>:</w:t>
      </w:r>
    </w:p>
    <w:p w14:paraId="663B292D" w14:textId="77777777" w:rsidR="00B22B40" w:rsidRPr="00B22B40" w:rsidRDefault="00B22B40" w:rsidP="00B22B40">
      <w:pPr>
        <w:numPr>
          <w:ilvl w:val="1"/>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t>Purpose</w:t>
      </w:r>
      <w:r w:rsidRPr="00B22B40">
        <w:rPr>
          <w:rFonts w:eastAsia="Times New Roman" w:cstheme="minorHAnsi"/>
          <w:kern w:val="0"/>
          <w:lang w:eastAsia="en-IN"/>
          <w14:ligatures w14:val="none"/>
        </w:rPr>
        <w:t>: This is where developers write and initially test their code.</w:t>
      </w:r>
    </w:p>
    <w:p w14:paraId="06A790AC" w14:textId="77777777" w:rsidR="00B22B40" w:rsidRPr="00B22B40" w:rsidRDefault="00B22B40" w:rsidP="00B22B40">
      <w:pPr>
        <w:numPr>
          <w:ilvl w:val="1"/>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t>Characteristics</w:t>
      </w:r>
      <w:r w:rsidRPr="00B22B40">
        <w:rPr>
          <w:rFonts w:eastAsia="Times New Roman" w:cstheme="minorHAnsi"/>
          <w:kern w:val="0"/>
          <w:lang w:eastAsia="en-IN"/>
          <w14:ligatures w14:val="none"/>
        </w:rPr>
        <w:t>:</w:t>
      </w:r>
    </w:p>
    <w:p w14:paraId="6565CA7C" w14:textId="77777777" w:rsidR="00B22B40" w:rsidRPr="00B22B40" w:rsidRDefault="00B22B40" w:rsidP="00B22B40">
      <w:pPr>
        <w:numPr>
          <w:ilvl w:val="2"/>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kern w:val="0"/>
          <w:lang w:eastAsia="en-IN"/>
          <w14:ligatures w14:val="none"/>
        </w:rPr>
        <w:t>Fast feedback loop.</w:t>
      </w:r>
    </w:p>
    <w:p w14:paraId="0D15D323" w14:textId="77777777" w:rsidR="00B22B40" w:rsidRPr="00B22B40" w:rsidRDefault="00B22B40" w:rsidP="00B22B40">
      <w:pPr>
        <w:numPr>
          <w:ilvl w:val="2"/>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kern w:val="0"/>
          <w:lang w:eastAsia="en-IN"/>
          <w14:ligatures w14:val="none"/>
        </w:rPr>
        <w:t>Frequent code changes and updates.</w:t>
      </w:r>
    </w:p>
    <w:p w14:paraId="1951A242" w14:textId="77777777" w:rsidR="00B22B40" w:rsidRPr="00B22B40" w:rsidRDefault="00B22B40" w:rsidP="00B22B40">
      <w:pPr>
        <w:numPr>
          <w:ilvl w:val="2"/>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kern w:val="0"/>
          <w:lang w:eastAsia="en-IN"/>
          <w14:ligatures w14:val="none"/>
        </w:rPr>
        <w:t>Access to debugging tools.</w:t>
      </w:r>
    </w:p>
    <w:p w14:paraId="6BCA8ED2" w14:textId="77777777" w:rsidR="00B22B40" w:rsidRPr="00B22B40" w:rsidRDefault="00B22B40" w:rsidP="00B22B40">
      <w:pPr>
        <w:numPr>
          <w:ilvl w:val="1"/>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t>Considerations</w:t>
      </w:r>
      <w:r w:rsidRPr="00B22B40">
        <w:rPr>
          <w:rFonts w:eastAsia="Times New Roman" w:cstheme="minorHAnsi"/>
          <w:kern w:val="0"/>
          <w:lang w:eastAsia="en-IN"/>
          <w14:ligatures w14:val="none"/>
        </w:rPr>
        <w:t>: Ensure that developers have all necessary tools and dependencies.</w:t>
      </w:r>
    </w:p>
    <w:p w14:paraId="54D60E1E" w14:textId="77777777" w:rsidR="00B22B40" w:rsidRPr="00E01479" w:rsidRDefault="00B22B40" w:rsidP="00B22B40">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E01479">
        <w:rPr>
          <w:rFonts w:eastAsia="Times New Roman" w:cstheme="minorHAnsi"/>
          <w:b/>
          <w:bCs/>
          <w:kern w:val="0"/>
          <w:highlight w:val="yellow"/>
          <w:lang w:eastAsia="en-IN"/>
          <w14:ligatures w14:val="none"/>
        </w:rPr>
        <w:t>Testing (Test)</w:t>
      </w:r>
      <w:r w:rsidRPr="00E01479">
        <w:rPr>
          <w:rFonts w:eastAsia="Times New Roman" w:cstheme="minorHAnsi"/>
          <w:kern w:val="0"/>
          <w:highlight w:val="yellow"/>
          <w:lang w:eastAsia="en-IN"/>
          <w14:ligatures w14:val="none"/>
        </w:rPr>
        <w:t>:</w:t>
      </w:r>
    </w:p>
    <w:p w14:paraId="32E86A3E" w14:textId="77777777" w:rsidR="00B22B40" w:rsidRPr="00B22B40" w:rsidRDefault="00B22B40" w:rsidP="00B22B40">
      <w:pPr>
        <w:numPr>
          <w:ilvl w:val="1"/>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t>Purpose</w:t>
      </w:r>
      <w:r w:rsidRPr="00B22B40">
        <w:rPr>
          <w:rFonts w:eastAsia="Times New Roman" w:cstheme="minorHAnsi"/>
          <w:kern w:val="0"/>
          <w:lang w:eastAsia="en-IN"/>
          <w14:ligatures w14:val="none"/>
        </w:rPr>
        <w:t>: To run initial automated tests on new code to catch bugs early.</w:t>
      </w:r>
    </w:p>
    <w:p w14:paraId="1940A218" w14:textId="77777777" w:rsidR="00B22B40" w:rsidRPr="00B22B40" w:rsidRDefault="00B22B40" w:rsidP="00B22B40">
      <w:pPr>
        <w:numPr>
          <w:ilvl w:val="1"/>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t>Characteristics</w:t>
      </w:r>
      <w:r w:rsidRPr="00B22B40">
        <w:rPr>
          <w:rFonts w:eastAsia="Times New Roman" w:cstheme="minorHAnsi"/>
          <w:kern w:val="0"/>
          <w:lang w:eastAsia="en-IN"/>
          <w14:ligatures w14:val="none"/>
        </w:rPr>
        <w:t>:</w:t>
      </w:r>
    </w:p>
    <w:p w14:paraId="5F9736D4" w14:textId="77777777" w:rsidR="00B22B40" w:rsidRPr="00B22B40" w:rsidRDefault="00B22B40" w:rsidP="00B22B40">
      <w:pPr>
        <w:numPr>
          <w:ilvl w:val="2"/>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kern w:val="0"/>
          <w:lang w:eastAsia="en-IN"/>
          <w14:ligatures w14:val="none"/>
        </w:rPr>
        <w:t>Isolated from the development environment.</w:t>
      </w:r>
    </w:p>
    <w:p w14:paraId="471F4120" w14:textId="77777777" w:rsidR="00B22B40" w:rsidRPr="00B22B40" w:rsidRDefault="00B22B40" w:rsidP="00B22B40">
      <w:pPr>
        <w:numPr>
          <w:ilvl w:val="2"/>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kern w:val="0"/>
          <w:lang w:eastAsia="en-IN"/>
          <w14:ligatures w14:val="none"/>
        </w:rPr>
        <w:t>Automated testing frameworks in place.</w:t>
      </w:r>
    </w:p>
    <w:p w14:paraId="151247DD" w14:textId="77777777" w:rsidR="00B22B40" w:rsidRPr="00B22B40" w:rsidRDefault="00B22B40" w:rsidP="00B22B40">
      <w:pPr>
        <w:numPr>
          <w:ilvl w:val="2"/>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kern w:val="0"/>
          <w:lang w:eastAsia="en-IN"/>
          <w14:ligatures w14:val="none"/>
        </w:rPr>
        <w:t>Test data that mimics real data but isn't sensitive.</w:t>
      </w:r>
    </w:p>
    <w:p w14:paraId="795B9796" w14:textId="77777777" w:rsidR="00B22B40" w:rsidRPr="00B22B40" w:rsidRDefault="00B22B40" w:rsidP="00B22B40">
      <w:pPr>
        <w:numPr>
          <w:ilvl w:val="1"/>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t>Considerations</w:t>
      </w:r>
      <w:r w:rsidRPr="00B22B40">
        <w:rPr>
          <w:rFonts w:eastAsia="Times New Roman" w:cstheme="minorHAnsi"/>
          <w:kern w:val="0"/>
          <w:lang w:eastAsia="en-IN"/>
          <w14:ligatures w14:val="none"/>
        </w:rPr>
        <w:t>: Maintain up-to-date test scripts and ensure test data integrity.</w:t>
      </w:r>
    </w:p>
    <w:p w14:paraId="49D35F6F" w14:textId="77777777" w:rsidR="00B22B40" w:rsidRPr="00BE28AB" w:rsidRDefault="00B22B40" w:rsidP="00B22B40">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BE28AB">
        <w:rPr>
          <w:rFonts w:eastAsia="Times New Roman" w:cstheme="minorHAnsi"/>
          <w:b/>
          <w:bCs/>
          <w:kern w:val="0"/>
          <w:highlight w:val="yellow"/>
          <w:lang w:eastAsia="en-IN"/>
          <w14:ligatures w14:val="none"/>
        </w:rPr>
        <w:t>Quality Assurance (QA)</w:t>
      </w:r>
      <w:r w:rsidRPr="00BE28AB">
        <w:rPr>
          <w:rFonts w:eastAsia="Times New Roman" w:cstheme="minorHAnsi"/>
          <w:kern w:val="0"/>
          <w:highlight w:val="yellow"/>
          <w:lang w:eastAsia="en-IN"/>
          <w14:ligatures w14:val="none"/>
        </w:rPr>
        <w:t>:</w:t>
      </w:r>
    </w:p>
    <w:p w14:paraId="4D010E99" w14:textId="77777777" w:rsidR="00B22B40" w:rsidRPr="00B22B40" w:rsidRDefault="00B22B40" w:rsidP="00B22B40">
      <w:pPr>
        <w:numPr>
          <w:ilvl w:val="1"/>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t>Purpose</w:t>
      </w:r>
      <w:r w:rsidRPr="00B22B40">
        <w:rPr>
          <w:rFonts w:eastAsia="Times New Roman" w:cstheme="minorHAnsi"/>
          <w:kern w:val="0"/>
          <w:lang w:eastAsia="en-IN"/>
          <w14:ligatures w14:val="none"/>
        </w:rPr>
        <w:t>: More rigorous testing including manual and automated testing by a QA team.</w:t>
      </w:r>
    </w:p>
    <w:p w14:paraId="3C99E54A" w14:textId="77777777" w:rsidR="00B22B40" w:rsidRPr="00B22B40" w:rsidRDefault="00B22B40" w:rsidP="00B22B40">
      <w:pPr>
        <w:numPr>
          <w:ilvl w:val="1"/>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t>Characteristics</w:t>
      </w:r>
      <w:r w:rsidRPr="00B22B40">
        <w:rPr>
          <w:rFonts w:eastAsia="Times New Roman" w:cstheme="minorHAnsi"/>
          <w:kern w:val="0"/>
          <w:lang w:eastAsia="en-IN"/>
          <w14:ligatures w14:val="none"/>
        </w:rPr>
        <w:t>:</w:t>
      </w:r>
    </w:p>
    <w:p w14:paraId="76FE1C53" w14:textId="77777777" w:rsidR="00B22B40" w:rsidRPr="00B22B40" w:rsidRDefault="00B22B40" w:rsidP="00B22B40">
      <w:pPr>
        <w:numPr>
          <w:ilvl w:val="2"/>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kern w:val="0"/>
          <w:lang w:eastAsia="en-IN"/>
          <w14:ligatures w14:val="none"/>
        </w:rPr>
        <w:t>Mimics the production environment as closely as possible.</w:t>
      </w:r>
    </w:p>
    <w:p w14:paraId="0D919132" w14:textId="77777777" w:rsidR="00B22B40" w:rsidRPr="00B22B40" w:rsidRDefault="00B22B40" w:rsidP="00B22B40">
      <w:pPr>
        <w:numPr>
          <w:ilvl w:val="2"/>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kern w:val="0"/>
          <w:lang w:eastAsia="en-IN"/>
          <w14:ligatures w14:val="none"/>
        </w:rPr>
        <w:t>Extensive test cases covering various scenarios.</w:t>
      </w:r>
    </w:p>
    <w:p w14:paraId="247BD427" w14:textId="77777777" w:rsidR="00B22B40" w:rsidRPr="00B22B40" w:rsidRDefault="00B22B40" w:rsidP="00B22B40">
      <w:pPr>
        <w:numPr>
          <w:ilvl w:val="2"/>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kern w:val="0"/>
          <w:lang w:eastAsia="en-IN"/>
          <w14:ligatures w14:val="none"/>
        </w:rPr>
        <w:t>Involves performance, security, and usability testing.</w:t>
      </w:r>
    </w:p>
    <w:p w14:paraId="3D869D5B" w14:textId="77777777" w:rsidR="00B22B40" w:rsidRPr="00B22B40" w:rsidRDefault="00B22B40" w:rsidP="00B22B40">
      <w:pPr>
        <w:numPr>
          <w:ilvl w:val="1"/>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t>Considerations</w:t>
      </w:r>
      <w:r w:rsidRPr="00B22B40">
        <w:rPr>
          <w:rFonts w:eastAsia="Times New Roman" w:cstheme="minorHAnsi"/>
          <w:kern w:val="0"/>
          <w:lang w:eastAsia="en-IN"/>
          <w14:ligatures w14:val="none"/>
        </w:rPr>
        <w:t>: Ensure that the environment is stable and consistent for accurate testing results.</w:t>
      </w:r>
    </w:p>
    <w:p w14:paraId="704F86F2" w14:textId="77777777" w:rsidR="00B22B40" w:rsidRPr="00635340" w:rsidRDefault="00B22B40" w:rsidP="00B22B40">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635340">
        <w:rPr>
          <w:rFonts w:eastAsia="Times New Roman" w:cstheme="minorHAnsi"/>
          <w:b/>
          <w:bCs/>
          <w:kern w:val="0"/>
          <w:highlight w:val="yellow"/>
          <w:lang w:eastAsia="en-IN"/>
          <w14:ligatures w14:val="none"/>
        </w:rPr>
        <w:t>Pre-Production (Preprod)</w:t>
      </w:r>
      <w:r w:rsidRPr="00635340">
        <w:rPr>
          <w:rFonts w:eastAsia="Times New Roman" w:cstheme="minorHAnsi"/>
          <w:kern w:val="0"/>
          <w:highlight w:val="yellow"/>
          <w:lang w:eastAsia="en-IN"/>
          <w14:ligatures w14:val="none"/>
        </w:rPr>
        <w:t>:</w:t>
      </w:r>
    </w:p>
    <w:p w14:paraId="35F8D86B" w14:textId="77777777" w:rsidR="00B22B40" w:rsidRPr="00B22B40" w:rsidRDefault="00B22B40" w:rsidP="00B22B40">
      <w:pPr>
        <w:numPr>
          <w:ilvl w:val="1"/>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t>Purpose</w:t>
      </w:r>
      <w:r w:rsidRPr="00B22B40">
        <w:rPr>
          <w:rFonts w:eastAsia="Times New Roman" w:cstheme="minorHAnsi"/>
          <w:kern w:val="0"/>
          <w:lang w:eastAsia="en-IN"/>
          <w14:ligatures w14:val="none"/>
        </w:rPr>
        <w:t>: Final stage of testing before deployment to production.</w:t>
      </w:r>
    </w:p>
    <w:p w14:paraId="269346EE" w14:textId="77777777" w:rsidR="00B22B40" w:rsidRPr="00B22B40" w:rsidRDefault="00B22B40" w:rsidP="00B22B40">
      <w:pPr>
        <w:numPr>
          <w:ilvl w:val="1"/>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t>Characteristics</w:t>
      </w:r>
      <w:r w:rsidRPr="00B22B40">
        <w:rPr>
          <w:rFonts w:eastAsia="Times New Roman" w:cstheme="minorHAnsi"/>
          <w:kern w:val="0"/>
          <w:lang w:eastAsia="en-IN"/>
          <w14:ligatures w14:val="none"/>
        </w:rPr>
        <w:t>:</w:t>
      </w:r>
    </w:p>
    <w:p w14:paraId="7B14EBEE" w14:textId="77777777" w:rsidR="00B22B40" w:rsidRPr="00B22B40" w:rsidRDefault="00B22B40" w:rsidP="00B22B40">
      <w:pPr>
        <w:numPr>
          <w:ilvl w:val="2"/>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kern w:val="0"/>
          <w:lang w:eastAsia="en-IN"/>
          <w14:ligatures w14:val="none"/>
        </w:rPr>
        <w:t>Closely mirrors the production environment.</w:t>
      </w:r>
    </w:p>
    <w:p w14:paraId="6CABF0A3" w14:textId="77777777" w:rsidR="00B22B40" w:rsidRPr="00B22B40" w:rsidRDefault="00B22B40" w:rsidP="00B22B40">
      <w:pPr>
        <w:numPr>
          <w:ilvl w:val="2"/>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kern w:val="0"/>
          <w:lang w:eastAsia="en-IN"/>
          <w14:ligatures w14:val="none"/>
        </w:rPr>
        <w:t>Used for final acceptance testing and validation.</w:t>
      </w:r>
    </w:p>
    <w:p w14:paraId="1B3B7BB4" w14:textId="77777777" w:rsidR="00B22B40" w:rsidRPr="00B22B40" w:rsidRDefault="00B22B40" w:rsidP="00B22B40">
      <w:pPr>
        <w:numPr>
          <w:ilvl w:val="2"/>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kern w:val="0"/>
          <w:lang w:eastAsia="en-IN"/>
          <w14:ligatures w14:val="none"/>
        </w:rPr>
        <w:t>Involves stakeholder review and sign-off.</w:t>
      </w:r>
    </w:p>
    <w:p w14:paraId="54055DD0" w14:textId="77777777" w:rsidR="00B22B40" w:rsidRPr="00B22B40" w:rsidRDefault="00B22B40" w:rsidP="00B22B40">
      <w:pPr>
        <w:numPr>
          <w:ilvl w:val="1"/>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t>Considerations</w:t>
      </w:r>
      <w:r w:rsidRPr="00B22B40">
        <w:rPr>
          <w:rFonts w:eastAsia="Times New Roman" w:cstheme="minorHAnsi"/>
          <w:kern w:val="0"/>
          <w:lang w:eastAsia="en-IN"/>
          <w14:ligatures w14:val="none"/>
        </w:rPr>
        <w:t>: Ensure that all configurations match production settings.</w:t>
      </w:r>
    </w:p>
    <w:p w14:paraId="6CECE1F5" w14:textId="77777777" w:rsidR="00B22B40" w:rsidRPr="00C74432" w:rsidRDefault="00B22B40" w:rsidP="00B22B40">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C74432">
        <w:rPr>
          <w:rFonts w:eastAsia="Times New Roman" w:cstheme="minorHAnsi"/>
          <w:b/>
          <w:bCs/>
          <w:kern w:val="0"/>
          <w:highlight w:val="yellow"/>
          <w:lang w:eastAsia="en-IN"/>
          <w14:ligatures w14:val="none"/>
        </w:rPr>
        <w:t>Production (Prod)</w:t>
      </w:r>
      <w:r w:rsidRPr="00C74432">
        <w:rPr>
          <w:rFonts w:eastAsia="Times New Roman" w:cstheme="minorHAnsi"/>
          <w:kern w:val="0"/>
          <w:highlight w:val="yellow"/>
          <w:lang w:eastAsia="en-IN"/>
          <w14:ligatures w14:val="none"/>
        </w:rPr>
        <w:t>:</w:t>
      </w:r>
    </w:p>
    <w:p w14:paraId="56A55556" w14:textId="77777777" w:rsidR="00B22B40" w:rsidRPr="00B22B40" w:rsidRDefault="00B22B40" w:rsidP="00B22B40">
      <w:pPr>
        <w:numPr>
          <w:ilvl w:val="1"/>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t>Purpose</w:t>
      </w:r>
      <w:r w:rsidRPr="00B22B40">
        <w:rPr>
          <w:rFonts w:eastAsia="Times New Roman" w:cstheme="minorHAnsi"/>
          <w:kern w:val="0"/>
          <w:lang w:eastAsia="en-IN"/>
          <w14:ligatures w14:val="none"/>
        </w:rPr>
        <w:t>: Live environment where the application is accessible to end-users.</w:t>
      </w:r>
    </w:p>
    <w:p w14:paraId="1FC79C49" w14:textId="77777777" w:rsidR="00B22B40" w:rsidRPr="00B22B40" w:rsidRDefault="00B22B40" w:rsidP="00B22B40">
      <w:pPr>
        <w:numPr>
          <w:ilvl w:val="1"/>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t>Characteristics</w:t>
      </w:r>
      <w:r w:rsidRPr="00B22B40">
        <w:rPr>
          <w:rFonts w:eastAsia="Times New Roman" w:cstheme="minorHAnsi"/>
          <w:kern w:val="0"/>
          <w:lang w:eastAsia="en-IN"/>
          <w14:ligatures w14:val="none"/>
        </w:rPr>
        <w:t>:</w:t>
      </w:r>
    </w:p>
    <w:p w14:paraId="47C36068" w14:textId="77777777" w:rsidR="00B22B40" w:rsidRPr="00B22B40" w:rsidRDefault="00B22B40" w:rsidP="00B22B40">
      <w:pPr>
        <w:numPr>
          <w:ilvl w:val="2"/>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kern w:val="0"/>
          <w:lang w:eastAsia="en-IN"/>
          <w14:ligatures w14:val="none"/>
        </w:rPr>
        <w:t>High availability and reliability.</w:t>
      </w:r>
    </w:p>
    <w:p w14:paraId="2D563EFD" w14:textId="77777777" w:rsidR="00B22B40" w:rsidRPr="00B22B40" w:rsidRDefault="00B22B40" w:rsidP="00B22B40">
      <w:pPr>
        <w:numPr>
          <w:ilvl w:val="2"/>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kern w:val="0"/>
          <w:lang w:eastAsia="en-IN"/>
          <w14:ligatures w14:val="none"/>
        </w:rPr>
        <w:t>Monitoring and alerting systems in place.</w:t>
      </w:r>
    </w:p>
    <w:p w14:paraId="60BB3524" w14:textId="77777777" w:rsidR="00B22B40" w:rsidRPr="00B22B40" w:rsidRDefault="00B22B40" w:rsidP="00B22B40">
      <w:pPr>
        <w:numPr>
          <w:ilvl w:val="2"/>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kern w:val="0"/>
          <w:lang w:eastAsia="en-IN"/>
          <w14:ligatures w14:val="none"/>
        </w:rPr>
        <w:t>Strict access control and security measures.</w:t>
      </w:r>
    </w:p>
    <w:p w14:paraId="08F29FFD" w14:textId="77777777" w:rsidR="00B22B40" w:rsidRPr="00B22B40" w:rsidRDefault="00B22B40" w:rsidP="00B22B40">
      <w:pPr>
        <w:numPr>
          <w:ilvl w:val="1"/>
          <w:numId w:val="1"/>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t>Considerations</w:t>
      </w:r>
      <w:r w:rsidRPr="00B22B40">
        <w:rPr>
          <w:rFonts w:eastAsia="Times New Roman" w:cstheme="minorHAnsi"/>
          <w:kern w:val="0"/>
          <w:lang w:eastAsia="en-IN"/>
          <w14:ligatures w14:val="none"/>
        </w:rPr>
        <w:t>: Ensure thorough monitoring, backup strategies, and incident response plans.</w:t>
      </w:r>
    </w:p>
    <w:p w14:paraId="5EF074B1" w14:textId="77777777" w:rsidR="00B22B40" w:rsidRPr="00B22B40" w:rsidRDefault="00B22B40" w:rsidP="00B22B40">
      <w:pPr>
        <w:spacing w:before="100" w:beforeAutospacing="1" w:after="100" w:afterAutospacing="1" w:line="240" w:lineRule="auto"/>
        <w:outlineLvl w:val="2"/>
        <w:rPr>
          <w:rFonts w:eastAsia="Times New Roman" w:cstheme="minorHAnsi"/>
          <w:b/>
          <w:bCs/>
          <w:kern w:val="0"/>
          <w:lang w:eastAsia="en-IN"/>
          <w14:ligatures w14:val="none"/>
        </w:rPr>
      </w:pPr>
      <w:r w:rsidRPr="00DD5DE6">
        <w:rPr>
          <w:rFonts w:eastAsia="Times New Roman" w:cstheme="minorHAnsi"/>
          <w:b/>
          <w:bCs/>
          <w:kern w:val="0"/>
          <w:highlight w:val="yellow"/>
          <w:lang w:eastAsia="en-IN"/>
          <w14:ligatures w14:val="none"/>
        </w:rPr>
        <w:t>General Planning Considerations</w:t>
      </w:r>
    </w:p>
    <w:p w14:paraId="49B98497" w14:textId="77777777" w:rsidR="00B22B40" w:rsidRPr="00B22B40" w:rsidRDefault="00B22B40" w:rsidP="00B22B40">
      <w:pPr>
        <w:numPr>
          <w:ilvl w:val="0"/>
          <w:numId w:val="2"/>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t>Configuration Management</w:t>
      </w:r>
      <w:r w:rsidRPr="00B22B40">
        <w:rPr>
          <w:rFonts w:eastAsia="Times New Roman" w:cstheme="minorHAnsi"/>
          <w:kern w:val="0"/>
          <w:lang w:eastAsia="en-IN"/>
          <w14:ligatures w14:val="none"/>
        </w:rPr>
        <w:t>: Use tools like Ansible, Puppet, or Chef to manage environment configurations consistently.</w:t>
      </w:r>
    </w:p>
    <w:p w14:paraId="6D2069F9" w14:textId="77777777" w:rsidR="00B22B40" w:rsidRPr="00B22B40" w:rsidRDefault="00B22B40" w:rsidP="00B22B40">
      <w:pPr>
        <w:numPr>
          <w:ilvl w:val="0"/>
          <w:numId w:val="2"/>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t>Version Control</w:t>
      </w:r>
      <w:r w:rsidRPr="00B22B40">
        <w:rPr>
          <w:rFonts w:eastAsia="Times New Roman" w:cstheme="minorHAnsi"/>
          <w:kern w:val="0"/>
          <w:lang w:eastAsia="en-IN"/>
          <w14:ligatures w14:val="none"/>
        </w:rPr>
        <w:t>: Keep all environment configurations under version control (e.g., Git) to track changes and ensure consistency.</w:t>
      </w:r>
    </w:p>
    <w:p w14:paraId="0F8E5C7D" w14:textId="77777777" w:rsidR="00B22B40" w:rsidRPr="00B22B40" w:rsidRDefault="00B22B40" w:rsidP="00B22B40">
      <w:pPr>
        <w:numPr>
          <w:ilvl w:val="0"/>
          <w:numId w:val="2"/>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t>Continuous Integration/Continuous Deployment (CI/CD)</w:t>
      </w:r>
      <w:r w:rsidRPr="00B22B40">
        <w:rPr>
          <w:rFonts w:eastAsia="Times New Roman" w:cstheme="minorHAnsi"/>
          <w:kern w:val="0"/>
          <w:lang w:eastAsia="en-IN"/>
          <w14:ligatures w14:val="none"/>
        </w:rPr>
        <w:t>: Implement CI/CD pipelines to automate the build, test, and deployment processes.</w:t>
      </w:r>
    </w:p>
    <w:p w14:paraId="637ED198" w14:textId="77777777" w:rsidR="00B22B40" w:rsidRPr="00B22B40" w:rsidRDefault="00B22B40" w:rsidP="00B22B40">
      <w:pPr>
        <w:numPr>
          <w:ilvl w:val="0"/>
          <w:numId w:val="2"/>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lastRenderedPageBreak/>
        <w:t>Monitoring and Logging</w:t>
      </w:r>
      <w:r w:rsidRPr="00B22B40">
        <w:rPr>
          <w:rFonts w:eastAsia="Times New Roman" w:cstheme="minorHAnsi"/>
          <w:kern w:val="0"/>
          <w:lang w:eastAsia="en-IN"/>
          <w14:ligatures w14:val="none"/>
        </w:rPr>
        <w:t>: Ensure robust monitoring and logging for all environments to quickly identify and resolve issues.</w:t>
      </w:r>
    </w:p>
    <w:p w14:paraId="133B982D" w14:textId="77777777" w:rsidR="00B22B40" w:rsidRPr="00B22B40" w:rsidRDefault="00B22B40" w:rsidP="00B22B40">
      <w:pPr>
        <w:numPr>
          <w:ilvl w:val="0"/>
          <w:numId w:val="2"/>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t>Security</w:t>
      </w:r>
      <w:r w:rsidRPr="00B22B40">
        <w:rPr>
          <w:rFonts w:eastAsia="Times New Roman" w:cstheme="minorHAnsi"/>
          <w:kern w:val="0"/>
          <w:lang w:eastAsia="en-IN"/>
          <w14:ligatures w14:val="none"/>
        </w:rPr>
        <w:t>: Apply security best practices at every stage, including data encryption, access controls, and regular security audits.</w:t>
      </w:r>
    </w:p>
    <w:p w14:paraId="7049B5A9" w14:textId="77777777" w:rsidR="00B22B40" w:rsidRPr="00B22B40" w:rsidRDefault="00B22B40" w:rsidP="00B22B40">
      <w:pPr>
        <w:numPr>
          <w:ilvl w:val="0"/>
          <w:numId w:val="2"/>
        </w:numPr>
        <w:spacing w:before="100" w:beforeAutospacing="1" w:after="100" w:afterAutospacing="1" w:line="240" w:lineRule="auto"/>
        <w:rPr>
          <w:rFonts w:eastAsia="Times New Roman" w:cstheme="minorHAnsi"/>
          <w:kern w:val="0"/>
          <w:lang w:eastAsia="en-IN"/>
          <w14:ligatures w14:val="none"/>
        </w:rPr>
      </w:pPr>
      <w:r w:rsidRPr="00B22B40">
        <w:rPr>
          <w:rFonts w:eastAsia="Times New Roman" w:cstheme="minorHAnsi"/>
          <w:b/>
          <w:bCs/>
          <w:kern w:val="0"/>
          <w:lang w:eastAsia="en-IN"/>
          <w14:ligatures w14:val="none"/>
        </w:rPr>
        <w:t>Documentation</w:t>
      </w:r>
      <w:r w:rsidRPr="00B22B40">
        <w:rPr>
          <w:rFonts w:eastAsia="Times New Roman" w:cstheme="minorHAnsi"/>
          <w:kern w:val="0"/>
          <w:lang w:eastAsia="en-IN"/>
          <w14:ligatures w14:val="none"/>
        </w:rPr>
        <w:t>: Maintain comprehensive documentation for each environment, including setup instructions, configurations, and maintenance procedures.</w:t>
      </w:r>
    </w:p>
    <w:p w14:paraId="688DE464" w14:textId="77777777" w:rsidR="00880C64" w:rsidRPr="00B22B40" w:rsidRDefault="00880C64">
      <w:pPr>
        <w:rPr>
          <w:rFonts w:cstheme="minorHAnsi"/>
        </w:rPr>
      </w:pPr>
    </w:p>
    <w:sectPr w:rsidR="00880C64" w:rsidRPr="00B22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21920"/>
    <w:multiLevelType w:val="multilevel"/>
    <w:tmpl w:val="2934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C0375E"/>
    <w:multiLevelType w:val="multilevel"/>
    <w:tmpl w:val="8A600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234638">
    <w:abstractNumId w:val="1"/>
  </w:num>
  <w:num w:numId="2" w16cid:durableId="210646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3C"/>
    <w:rsid w:val="000B2B2F"/>
    <w:rsid w:val="00145C74"/>
    <w:rsid w:val="001939DC"/>
    <w:rsid w:val="00635340"/>
    <w:rsid w:val="007A714D"/>
    <w:rsid w:val="007F0E3C"/>
    <w:rsid w:val="00880C64"/>
    <w:rsid w:val="00885531"/>
    <w:rsid w:val="00941B41"/>
    <w:rsid w:val="00B22B40"/>
    <w:rsid w:val="00BE28AB"/>
    <w:rsid w:val="00C74432"/>
    <w:rsid w:val="00D758C4"/>
    <w:rsid w:val="00DD24D5"/>
    <w:rsid w:val="00DD5DE6"/>
    <w:rsid w:val="00E01479"/>
    <w:rsid w:val="00F56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9ED9"/>
  <w15:chartTrackingRefBased/>
  <w15:docId w15:val="{0E43237F-57AF-4774-83DC-2FE60A0F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8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22B4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2B4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22B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2B40"/>
    <w:rPr>
      <w:b/>
      <w:bCs/>
    </w:rPr>
  </w:style>
  <w:style w:type="character" w:customStyle="1" w:styleId="Heading1Char">
    <w:name w:val="Heading 1 Char"/>
    <w:basedOn w:val="DefaultParagraphFont"/>
    <w:link w:val="Heading1"/>
    <w:uiPriority w:val="9"/>
    <w:rsid w:val="00D758C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56089"/>
    <w:rPr>
      <w:color w:val="0563C1" w:themeColor="hyperlink"/>
      <w:u w:val="single"/>
    </w:rPr>
  </w:style>
  <w:style w:type="character" w:styleId="UnresolvedMention">
    <w:name w:val="Unresolved Mention"/>
    <w:basedOn w:val="DefaultParagraphFont"/>
    <w:uiPriority w:val="99"/>
    <w:semiHidden/>
    <w:unhideWhenUsed/>
    <w:rsid w:val="00F56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585545">
      <w:bodyDiv w:val="1"/>
      <w:marLeft w:val="0"/>
      <w:marRight w:val="0"/>
      <w:marTop w:val="0"/>
      <w:marBottom w:val="0"/>
      <w:divBdr>
        <w:top w:val="none" w:sz="0" w:space="0" w:color="auto"/>
        <w:left w:val="none" w:sz="0" w:space="0" w:color="auto"/>
        <w:bottom w:val="none" w:sz="0" w:space="0" w:color="auto"/>
        <w:right w:val="none" w:sz="0" w:space="0" w:color="auto"/>
      </w:divBdr>
    </w:div>
    <w:div w:id="154228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io.com/article/274530/cmmi-explaine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17</cp:revision>
  <dcterms:created xsi:type="dcterms:W3CDTF">2024-07-06T07:13:00Z</dcterms:created>
  <dcterms:modified xsi:type="dcterms:W3CDTF">2024-07-08T05:38:00Z</dcterms:modified>
</cp:coreProperties>
</file>