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3B44" w14:textId="422D0F1C" w:rsidR="00943851" w:rsidRPr="00943851" w:rsidRDefault="00943851" w:rsidP="009438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385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Activity 2: Creating an </w:t>
      </w:r>
      <w:proofErr w:type="spellStart"/>
      <w:r w:rsidRPr="0094385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Ntier</w:t>
      </w:r>
      <w:proofErr w:type="spellEnd"/>
      <w:r w:rsidRPr="0094385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Architecture using CF Template </w:t>
      </w:r>
    </w:p>
    <w:p w14:paraId="586C482A" w14:textId="77777777" w:rsidR="00943851" w:rsidRPr="00943851" w:rsidRDefault="00943851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3851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943851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43851">
        <w:rPr>
          <w:rFonts w:eastAsia="Times New Roman" w:cstheme="minorHAnsi"/>
          <w:kern w:val="0"/>
          <w:lang w:eastAsia="en-IN"/>
          <w14:ligatures w14:val="none"/>
        </w:rPr>
        <w:t xml:space="preserve"> create public route table</w:t>
      </w:r>
    </w:p>
    <w:p w14:paraId="4D195065" w14:textId="77777777" w:rsidR="00943851" w:rsidRPr="00943851" w:rsidRDefault="00943851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3851">
        <w:rPr>
          <w:rFonts w:eastAsia="Times New Roman" w:cstheme="minorHAnsi"/>
          <w:kern w:val="0"/>
          <w:lang w:eastAsia="en-IN"/>
          <w14:ligatures w14:val="none"/>
        </w:rPr>
        <w:t>associate with web1, web2 subnets</w:t>
      </w:r>
    </w:p>
    <w:p w14:paraId="5F2E1B11" w14:textId="77777777" w:rsidR="00943851" w:rsidRPr="00943851" w:rsidRDefault="00943851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3851">
        <w:rPr>
          <w:rFonts w:eastAsia="Times New Roman" w:cstheme="minorHAnsi"/>
          <w:kern w:val="0"/>
          <w:lang w:eastAsia="en-IN"/>
          <w14:ligatures w14:val="none"/>
        </w:rPr>
        <w:t>Add a route to internet gateway</w:t>
      </w:r>
    </w:p>
    <w:p w14:paraId="06D135FE" w14:textId="77777777" w:rsidR="00943851" w:rsidRPr="00943851" w:rsidRDefault="00943851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3851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943851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43851">
        <w:rPr>
          <w:rFonts w:eastAsia="Times New Roman" w:cstheme="minorHAnsi"/>
          <w:kern w:val="0"/>
          <w:lang w:eastAsia="en-IN"/>
          <w14:ligatures w14:val="none"/>
        </w:rPr>
        <w:t xml:space="preserve"> add private route table</w:t>
      </w:r>
    </w:p>
    <w:p w14:paraId="23110A72" w14:textId="34F0CA8E" w:rsidR="00943851" w:rsidRPr="00943851" w:rsidRDefault="00943851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3851">
        <w:rPr>
          <w:rFonts w:eastAsia="Times New Roman" w:cstheme="minorHAnsi"/>
          <w:kern w:val="0"/>
          <w:lang w:eastAsia="en-IN"/>
          <w14:ligatures w14:val="none"/>
        </w:rPr>
        <w:t>associate with db1, db2 subnets</w:t>
      </w:r>
      <w:r w:rsidRPr="00943851">
        <w:rPr>
          <w:rFonts w:eastAsia="Times New Roman" w:cstheme="minorHAnsi"/>
          <w:kern w:val="0"/>
          <w:lang w:eastAsia="en-IN"/>
          <w14:ligatures w14:val="none"/>
        </w:rPr>
        <w:br/>
      </w:r>
      <w:r w:rsidRPr="0094385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51FE551" wp14:editId="2EBA1CD4">
            <wp:extent cx="5731510" cy="2789555"/>
            <wp:effectExtent l="0" t="0" r="2540" b="0"/>
            <wp:docPr id="1693628470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8197" w14:textId="418E8E9D" w:rsidR="00943851" w:rsidRPr="00943851" w:rsidRDefault="00083AE0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1A016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https://docs.aws.amazon.com/AWSCloudFormation/latest/UserGuide/aws-resource-ec2-routetable.html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943851" w:rsidRPr="00943851">
        <w:rPr>
          <w:rFonts w:eastAsia="Times New Roman" w:cstheme="minorHAnsi"/>
          <w:kern w:val="0"/>
          <w:lang w:eastAsia="en-IN"/>
          <w14:ligatures w14:val="none"/>
        </w:rPr>
        <w:t>for the route table docs</w:t>
      </w:r>
    </w:p>
    <w:p w14:paraId="76DA7750" w14:textId="5B940F68" w:rsidR="00943851" w:rsidRPr="00943851" w:rsidRDefault="00DB491D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" w:history="1">
        <w:r w:rsidRPr="001A016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https://github.com/asquarezone/awsadministration/commit/5452df134ccd02a91021032930087613551ea634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943851" w:rsidRPr="00943851">
        <w:rPr>
          <w:rFonts w:eastAsia="Times New Roman" w:cstheme="minorHAnsi"/>
          <w:kern w:val="0"/>
          <w:lang w:eastAsia="en-IN"/>
          <w14:ligatures w14:val="none"/>
        </w:rPr>
        <w:t>for the changes done and execute the template to create the stack</w:t>
      </w:r>
      <w:r w:rsidR="00943851" w:rsidRPr="00943851">
        <w:rPr>
          <w:rFonts w:eastAsia="Times New Roman" w:cstheme="minorHAnsi"/>
          <w:kern w:val="0"/>
          <w:lang w:eastAsia="en-IN"/>
          <w14:ligatures w14:val="none"/>
        </w:rPr>
        <w:br/>
      </w:r>
      <w:r w:rsidR="00943851" w:rsidRPr="0094385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3AD1B3C" wp14:editId="19645A94">
            <wp:extent cx="5731510" cy="2651125"/>
            <wp:effectExtent l="0" t="0" r="2540" b="0"/>
            <wp:docPr id="1083848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851" w:rsidRPr="00943851">
        <w:rPr>
          <w:rFonts w:eastAsia="Times New Roman" w:cstheme="minorHAnsi"/>
          <w:kern w:val="0"/>
          <w:lang w:eastAsia="en-IN"/>
          <w14:ligatures w14:val="none"/>
        </w:rPr>
        <w:br/>
      </w:r>
      <w:r w:rsidR="00943851" w:rsidRPr="00943851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2FA9939" wp14:editId="1DD76EE6">
            <wp:extent cx="5731510" cy="2731770"/>
            <wp:effectExtent l="0" t="0" r="2540" b="0"/>
            <wp:docPr id="1879502310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851" w:rsidRPr="00943851">
        <w:rPr>
          <w:rFonts w:eastAsia="Times New Roman" w:cstheme="minorHAnsi"/>
          <w:kern w:val="0"/>
          <w:lang w:eastAsia="en-IN"/>
          <w14:ligatures w14:val="none"/>
        </w:rPr>
        <w:br/>
      </w:r>
      <w:r w:rsidR="00943851" w:rsidRPr="0094385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2D5040A" wp14:editId="62B74732">
            <wp:extent cx="5731510" cy="2693670"/>
            <wp:effectExtent l="0" t="0" r="2540" b="0"/>
            <wp:docPr id="387711063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851" w:rsidRPr="00943851">
        <w:rPr>
          <w:rFonts w:eastAsia="Times New Roman" w:cstheme="minorHAnsi"/>
          <w:kern w:val="0"/>
          <w:lang w:eastAsia="en-IN"/>
          <w14:ligatures w14:val="none"/>
        </w:rPr>
        <w:br/>
      </w:r>
      <w:r w:rsidR="00943851" w:rsidRPr="0094385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08AF6D" wp14:editId="52532F9B">
            <wp:extent cx="5731510" cy="2684145"/>
            <wp:effectExtent l="0" t="0" r="2540" b="1905"/>
            <wp:docPr id="625198080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22C3" w14:textId="77777777" w:rsidR="00943851" w:rsidRPr="00943851" w:rsidRDefault="00943851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3851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943851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43851">
        <w:rPr>
          <w:rFonts w:eastAsia="Times New Roman" w:cstheme="minorHAnsi"/>
          <w:kern w:val="0"/>
          <w:lang w:eastAsia="en-IN"/>
          <w14:ligatures w14:val="none"/>
        </w:rPr>
        <w:t xml:space="preserve"> create a security group for virtual machines (ec2 instances) in web subnet</w:t>
      </w:r>
    </w:p>
    <w:p w14:paraId="09E25F7F" w14:textId="77777777" w:rsidR="00943851" w:rsidRPr="00943851" w:rsidRDefault="00943851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3851">
        <w:rPr>
          <w:rFonts w:eastAsia="Times New Roman" w:cstheme="minorHAnsi"/>
          <w:kern w:val="0"/>
          <w:lang w:eastAsia="en-IN"/>
          <w14:ligatures w14:val="none"/>
        </w:rPr>
        <w:t>open port 80 for all</w:t>
      </w:r>
    </w:p>
    <w:p w14:paraId="4C7637A5" w14:textId="77777777" w:rsidR="00943851" w:rsidRPr="00943851" w:rsidRDefault="00943851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3851">
        <w:rPr>
          <w:rFonts w:eastAsia="Times New Roman" w:cstheme="minorHAnsi"/>
          <w:kern w:val="0"/>
          <w:lang w:eastAsia="en-IN"/>
          <w14:ligatures w14:val="none"/>
        </w:rPr>
        <w:t>open port 22 for all</w:t>
      </w:r>
    </w:p>
    <w:p w14:paraId="6E418ABB" w14:textId="77777777" w:rsidR="00943851" w:rsidRPr="00943851" w:rsidRDefault="00943851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3851">
        <w:rPr>
          <w:rFonts w:eastAsia="Times New Roman" w:cstheme="minorHAnsi"/>
          <w:kern w:val="0"/>
          <w:lang w:eastAsia="en-IN"/>
          <w14:ligatures w14:val="none"/>
        </w:rPr>
        <w:t>open port 443 for all</w:t>
      </w:r>
    </w:p>
    <w:p w14:paraId="6374274F" w14:textId="0E98FF6F" w:rsidR="00943851" w:rsidRPr="00943851" w:rsidRDefault="00943851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3851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Execute the template </w:t>
      </w:r>
      <w:hyperlink r:id="rId12" w:history="1">
        <w:r w:rsidR="00D04418" w:rsidRPr="001A016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https://github.com/asquarezone/awsadministration/commit/f416e86e14753994245a05429e3522092e3f84cd</w:t>
        </w:r>
      </w:hyperlink>
      <w:r w:rsidR="00D0441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943851">
        <w:rPr>
          <w:rFonts w:eastAsia="Times New Roman" w:cstheme="minorHAnsi"/>
          <w:kern w:val="0"/>
          <w:lang w:eastAsia="en-IN"/>
          <w14:ligatures w14:val="none"/>
        </w:rPr>
        <w:t>for the changes by updating the stack</w:t>
      </w:r>
      <w:r w:rsidRPr="00943851">
        <w:rPr>
          <w:rFonts w:eastAsia="Times New Roman" w:cstheme="minorHAnsi"/>
          <w:kern w:val="0"/>
          <w:lang w:eastAsia="en-IN"/>
          <w14:ligatures w14:val="none"/>
        </w:rPr>
        <w:br/>
      </w:r>
      <w:r w:rsidRPr="0094385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53EC07E" wp14:editId="661A4725">
            <wp:extent cx="5731510" cy="3066415"/>
            <wp:effectExtent l="0" t="0" r="2540" b="635"/>
            <wp:docPr id="1748490469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F9CE" w14:textId="0E51D6B4" w:rsidR="00943851" w:rsidRPr="00943851" w:rsidRDefault="00943851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3851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943851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43851">
        <w:rPr>
          <w:rFonts w:eastAsia="Times New Roman" w:cstheme="minorHAnsi"/>
          <w:kern w:val="0"/>
          <w:lang w:eastAsia="en-IN"/>
          <w14:ligatures w14:val="none"/>
        </w:rPr>
        <w:t xml:space="preserve"> add a security group for </w:t>
      </w:r>
      <w:proofErr w:type="spellStart"/>
      <w:r w:rsidRPr="00943851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943851">
        <w:rPr>
          <w:rFonts w:eastAsia="Times New Roman" w:cstheme="minorHAnsi"/>
          <w:kern w:val="0"/>
          <w:lang w:eastAsia="en-IN"/>
          <w14:ligatures w14:val="none"/>
        </w:rPr>
        <w:t xml:space="preserve"> database which should open 3306 port to all the vpc range </w:t>
      </w:r>
      <w:hyperlink r:id="rId14" w:history="1">
        <w:r w:rsidR="0054331E" w:rsidRPr="001A016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https://github.com/asquarezone/awsadministration/commit/0766533efc133171df117050ab439b17c137d432</w:t>
        </w:r>
      </w:hyperlink>
      <w:r w:rsidR="0054331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943851">
        <w:rPr>
          <w:rFonts w:eastAsia="Times New Roman" w:cstheme="minorHAnsi"/>
          <w:kern w:val="0"/>
          <w:lang w:eastAsia="en-IN"/>
          <w14:ligatures w14:val="none"/>
        </w:rPr>
        <w:t>for the changes done</w:t>
      </w:r>
      <w:r w:rsidRPr="00943851">
        <w:rPr>
          <w:rFonts w:eastAsia="Times New Roman" w:cstheme="minorHAnsi"/>
          <w:kern w:val="0"/>
          <w:lang w:eastAsia="en-IN"/>
          <w14:ligatures w14:val="none"/>
        </w:rPr>
        <w:br/>
      </w:r>
      <w:r w:rsidRPr="0094385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36B57B8" wp14:editId="5398AD9C">
            <wp:extent cx="5731510" cy="2670175"/>
            <wp:effectExtent l="0" t="0" r="2540" b="0"/>
            <wp:docPr id="271997573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5A8F" w14:textId="01E8B5A6" w:rsidR="00943851" w:rsidRPr="00943851" w:rsidRDefault="00943851" w:rsidP="0094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3851">
        <w:rPr>
          <w:rFonts w:eastAsia="Times New Roman" w:cstheme="minorHAnsi"/>
          <w:kern w:val="0"/>
          <w:lang w:eastAsia="en-IN"/>
          <w14:ligatures w14:val="none"/>
        </w:rPr>
        <w:t xml:space="preserve">Exercise: We need to create a Db subnet group with </w:t>
      </w:r>
      <w:proofErr w:type="spellStart"/>
      <w:r w:rsidRPr="00943851">
        <w:rPr>
          <w:rFonts w:eastAsia="Times New Roman" w:cstheme="minorHAnsi"/>
          <w:kern w:val="0"/>
          <w:lang w:eastAsia="en-IN"/>
          <w14:ligatures w14:val="none"/>
        </w:rPr>
        <w:t>atleast</w:t>
      </w:r>
      <w:proofErr w:type="spellEnd"/>
      <w:r w:rsidRPr="00943851">
        <w:rPr>
          <w:rFonts w:eastAsia="Times New Roman" w:cstheme="minorHAnsi"/>
          <w:kern w:val="0"/>
          <w:lang w:eastAsia="en-IN"/>
          <w14:ligatures w14:val="none"/>
        </w:rPr>
        <w:t xml:space="preserve"> two subnets in it. Try adding a resource in the existing template to do the following</w:t>
      </w:r>
      <w:r w:rsidRPr="00943851">
        <w:rPr>
          <w:rFonts w:eastAsia="Times New Roman" w:cstheme="minorHAnsi"/>
          <w:kern w:val="0"/>
          <w:lang w:eastAsia="en-IN"/>
          <w14:ligatures w14:val="none"/>
        </w:rPr>
        <w:br/>
      </w:r>
      <w:r w:rsidRPr="00943851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81125A7" wp14:editId="6F71F59F">
            <wp:extent cx="5731510" cy="3902075"/>
            <wp:effectExtent l="0" t="0" r="2540" b="3175"/>
            <wp:docPr id="188125428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851">
        <w:rPr>
          <w:rFonts w:eastAsia="Times New Roman" w:cstheme="minorHAnsi"/>
          <w:kern w:val="0"/>
          <w:lang w:eastAsia="en-IN"/>
          <w14:ligatures w14:val="none"/>
        </w:rPr>
        <w:br/>
      </w:r>
      <w:r w:rsidRPr="0094385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4DE6297" wp14:editId="23D2DEFE">
            <wp:extent cx="5731510" cy="2736850"/>
            <wp:effectExtent l="0" t="0" r="2540" b="6350"/>
            <wp:docPr id="2010169065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851">
        <w:rPr>
          <w:rFonts w:eastAsia="Times New Roman" w:cstheme="minorHAnsi"/>
          <w:kern w:val="0"/>
          <w:lang w:eastAsia="en-IN"/>
          <w14:ligatures w14:val="none"/>
        </w:rPr>
        <w:br/>
      </w:r>
      <w:r w:rsidRPr="00943851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2791C7D" wp14:editId="47DE7BE4">
            <wp:extent cx="5731510" cy="3180715"/>
            <wp:effectExtent l="0" t="0" r="2540" b="635"/>
            <wp:docPr id="112651133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851">
        <w:rPr>
          <w:rFonts w:eastAsia="Times New Roman" w:cstheme="minorHAnsi"/>
          <w:kern w:val="0"/>
          <w:lang w:eastAsia="en-IN"/>
          <w14:ligatures w14:val="none"/>
        </w:rPr>
        <w:br/>
      </w:r>
      <w:r w:rsidRPr="0094385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B46B4E3" wp14:editId="4790398E">
            <wp:extent cx="5731510" cy="4664710"/>
            <wp:effectExtent l="0" t="0" r="2540" b="2540"/>
            <wp:docPr id="52334755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9E21" w14:textId="41067583" w:rsidR="00880C64" w:rsidRPr="00943851" w:rsidRDefault="00880C64" w:rsidP="0094385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sectPr w:rsidR="00880C64" w:rsidRPr="0094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A0"/>
    <w:multiLevelType w:val="multilevel"/>
    <w:tmpl w:val="524E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34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16"/>
    <w:rsid w:val="00083AE0"/>
    <w:rsid w:val="002D020C"/>
    <w:rsid w:val="0054331E"/>
    <w:rsid w:val="00594B16"/>
    <w:rsid w:val="00880C64"/>
    <w:rsid w:val="00943851"/>
    <w:rsid w:val="00D04418"/>
    <w:rsid w:val="00DB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85C0"/>
  <w15:chartTrackingRefBased/>
  <w15:docId w15:val="{FA6476E0-9CD5-4DF4-B33E-1400AA05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38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43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385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38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438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squarezone/awsadministration/commit/5452df134ccd02a91021032930087613551ea634" TargetMode="External"/><Relationship Id="rId12" Type="http://schemas.openxmlformats.org/officeDocument/2006/relationships/hyperlink" Target="https://github.com/asquarezone/awsadministration/commit/f416e86e14753994245a05429e3522092e3f84cd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CloudFormation/latest/UserGuide/aws-resource-ec2-routetable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squarezone/awsadministration/commit/0766533efc133171df117050ab439b17c137d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2023-06-18T07:13:00Z</dcterms:created>
  <dcterms:modified xsi:type="dcterms:W3CDTF">2023-06-18T07:15:00Z</dcterms:modified>
</cp:coreProperties>
</file>