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550F" w14:textId="77777777" w:rsidR="00055ABD" w:rsidRPr="00055ABD" w:rsidRDefault="00055ABD" w:rsidP="00055AB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055AB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AWS Document Database</w:t>
      </w:r>
    </w:p>
    <w:p w14:paraId="4EFEDF77" w14:textId="77777777" w:rsidR="00055ABD" w:rsidRPr="00055ABD" w:rsidRDefault="00055ABD" w:rsidP="00055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5ABD">
        <w:rPr>
          <w:rFonts w:eastAsia="Times New Roman" w:cstheme="minorHAnsi"/>
          <w:kern w:val="0"/>
          <w:lang w:eastAsia="en-IN"/>
          <w14:ligatures w14:val="none"/>
        </w:rPr>
        <w:t xml:space="preserve">Some applications represent the data as JSON document and the </w:t>
      </w:r>
      <w:proofErr w:type="spellStart"/>
      <w:r w:rsidRPr="00055ABD">
        <w:rPr>
          <w:rFonts w:eastAsia="Times New Roman" w:cstheme="minorHAnsi"/>
          <w:kern w:val="0"/>
          <w:lang w:eastAsia="en-IN"/>
          <w14:ligatures w14:val="none"/>
        </w:rPr>
        <w:t>populare</w:t>
      </w:r>
      <w:proofErr w:type="spellEnd"/>
      <w:r w:rsidRPr="00055ABD">
        <w:rPr>
          <w:rFonts w:eastAsia="Times New Roman" w:cstheme="minorHAnsi"/>
          <w:kern w:val="0"/>
          <w:lang w:eastAsia="en-IN"/>
          <w14:ligatures w14:val="none"/>
        </w:rPr>
        <w:t xml:space="preserve"> database for doing that is mongo </w:t>
      </w:r>
      <w:proofErr w:type="spellStart"/>
      <w:r w:rsidRPr="00055ABD">
        <w:rPr>
          <w:rFonts w:eastAsia="Times New Roman" w:cstheme="minorHAnsi"/>
          <w:kern w:val="0"/>
          <w:lang w:eastAsia="en-IN"/>
          <w14:ligatures w14:val="none"/>
        </w:rPr>
        <w:t>db</w:t>
      </w:r>
      <w:proofErr w:type="spellEnd"/>
    </w:p>
    <w:p w14:paraId="22CFA8DB" w14:textId="77777777" w:rsidR="00055ABD" w:rsidRPr="00055ABD" w:rsidRDefault="00055ABD" w:rsidP="00055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5ABD">
        <w:rPr>
          <w:rFonts w:eastAsia="Times New Roman" w:cstheme="minorHAnsi"/>
          <w:kern w:val="0"/>
          <w:lang w:eastAsia="en-IN"/>
          <w14:ligatures w14:val="none"/>
        </w:rPr>
        <w:t>Amazon Document DB (with Mongo DB Compatibility) is a fast, scalable and highly available and fully managed document database service that supports Mongo DB Workloads</w:t>
      </w:r>
    </w:p>
    <w:p w14:paraId="138D9E1F" w14:textId="77777777" w:rsidR="00055ABD" w:rsidRPr="00055ABD" w:rsidRDefault="00055ABD" w:rsidP="00055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5ABD">
        <w:rPr>
          <w:rFonts w:eastAsia="Times New Roman" w:cstheme="minorHAnsi"/>
          <w:kern w:val="0"/>
          <w:lang w:eastAsia="en-IN"/>
          <w14:ligatures w14:val="none"/>
        </w:rPr>
        <w:t>Amazon Document DB is compatible with Mongo DB 3.6 and 4.0 APIs</w:t>
      </w:r>
    </w:p>
    <w:p w14:paraId="3AF7C675" w14:textId="45E44AE2" w:rsidR="00055ABD" w:rsidRPr="00055ABD" w:rsidRDefault="00055ABD" w:rsidP="00055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5ABD">
        <w:rPr>
          <w:rFonts w:eastAsia="Times New Roman" w:cstheme="minorHAnsi"/>
          <w:kern w:val="0"/>
          <w:lang w:eastAsia="en-IN"/>
          <w14:ligatures w14:val="none"/>
        </w:rPr>
        <w:t xml:space="preserve">Functional Differences between Document DB and Mongo DB </w:t>
      </w:r>
      <w:hyperlink r:id="rId5" w:history="1">
        <w:r w:rsidR="000647B4" w:rsidRPr="002B193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https://docs.aws.amazon.com/documentdb/latest/developerguide/functional-differences.html</w:t>
        </w:r>
      </w:hyperlink>
      <w:r w:rsidR="000647B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4E853D03" w14:textId="77777777" w:rsidR="00055ABD" w:rsidRPr="00055ABD" w:rsidRDefault="00055ABD" w:rsidP="00055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5ABD">
        <w:rPr>
          <w:rFonts w:eastAsia="Times New Roman" w:cstheme="minorHAnsi"/>
          <w:kern w:val="0"/>
          <w:lang w:eastAsia="en-IN"/>
          <w14:ligatures w14:val="none"/>
        </w:rPr>
        <w:t>AWS Document Database has memory optimized and Burstable Performance like RDS instances</w:t>
      </w:r>
    </w:p>
    <w:p w14:paraId="68827301" w14:textId="24145E08" w:rsidR="00055ABD" w:rsidRPr="00055ABD" w:rsidRDefault="00055ABD" w:rsidP="00055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055ABD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055ABD">
        <w:rPr>
          <w:rFonts w:eastAsia="Times New Roman" w:cstheme="minorHAnsi"/>
          <w:kern w:val="0"/>
          <w:lang w:eastAsia="en-IN"/>
          <w14:ligatures w14:val="none"/>
        </w:rPr>
        <w:t xml:space="preserve"> Create a Document Database and explore the options</w:t>
      </w:r>
      <w:r w:rsidRPr="00055ABD">
        <w:rPr>
          <w:rFonts w:eastAsia="Times New Roman" w:cstheme="minorHAnsi"/>
          <w:kern w:val="0"/>
          <w:lang w:eastAsia="en-IN"/>
          <w14:ligatures w14:val="none"/>
        </w:rPr>
        <w:br/>
      </w:r>
      <w:r w:rsidRPr="00055AB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FCFD21C" wp14:editId="4A290E3F">
            <wp:extent cx="5731510" cy="3090545"/>
            <wp:effectExtent l="0" t="0" r="2540" b="0"/>
            <wp:docPr id="636015821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ABD">
        <w:rPr>
          <w:rFonts w:eastAsia="Times New Roman" w:cstheme="minorHAnsi"/>
          <w:kern w:val="0"/>
          <w:lang w:eastAsia="en-IN"/>
          <w14:ligatures w14:val="none"/>
        </w:rPr>
        <w:br/>
      </w:r>
      <w:r w:rsidRPr="00055AB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2BC3737" wp14:editId="65CFAA3A">
            <wp:extent cx="5731510" cy="3415030"/>
            <wp:effectExtent l="0" t="0" r="2540" b="0"/>
            <wp:docPr id="1185096950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ABD">
        <w:rPr>
          <w:rFonts w:eastAsia="Times New Roman" w:cstheme="minorHAnsi"/>
          <w:kern w:val="0"/>
          <w:lang w:eastAsia="en-IN"/>
          <w14:ligatures w14:val="none"/>
        </w:rPr>
        <w:br/>
      </w:r>
      <w:r w:rsidRPr="00055ABD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799F17E9" wp14:editId="58CC1826">
            <wp:extent cx="5731510" cy="4631055"/>
            <wp:effectExtent l="0" t="0" r="2540" b="0"/>
            <wp:docPr id="2003873496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ABD">
        <w:rPr>
          <w:rFonts w:eastAsia="Times New Roman" w:cstheme="minorHAnsi"/>
          <w:kern w:val="0"/>
          <w:lang w:eastAsia="en-IN"/>
          <w14:ligatures w14:val="none"/>
        </w:rPr>
        <w:br/>
      </w:r>
      <w:r w:rsidRPr="00055AB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7654B2A" wp14:editId="75754F71">
            <wp:extent cx="5731510" cy="2579370"/>
            <wp:effectExtent l="0" t="0" r="2540" b="0"/>
            <wp:docPr id="1713963132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ABD">
        <w:rPr>
          <w:rFonts w:eastAsia="Times New Roman" w:cstheme="minorHAnsi"/>
          <w:kern w:val="0"/>
          <w:lang w:eastAsia="en-IN"/>
          <w14:ligatures w14:val="none"/>
        </w:rPr>
        <w:br/>
      </w:r>
      <w:r w:rsidRPr="00055ABD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34017E79" wp14:editId="2E4379FD">
            <wp:extent cx="5731510" cy="2626995"/>
            <wp:effectExtent l="0" t="0" r="2540" b="1905"/>
            <wp:docPr id="1974762897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E22D" w14:textId="1D8AF057" w:rsidR="00055ABD" w:rsidRPr="00055ABD" w:rsidRDefault="00055ABD" w:rsidP="00055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5ABD">
        <w:rPr>
          <w:rFonts w:eastAsia="Times New Roman" w:cstheme="minorHAnsi"/>
          <w:kern w:val="0"/>
          <w:lang w:eastAsia="en-IN"/>
          <w14:ligatures w14:val="none"/>
        </w:rPr>
        <w:t>Snapshots can be created manually or enabled automatically by selecting how many of backup needs to be retained</w:t>
      </w:r>
      <w:r w:rsidRPr="00055ABD">
        <w:rPr>
          <w:rFonts w:eastAsia="Times New Roman" w:cstheme="minorHAnsi"/>
          <w:kern w:val="0"/>
          <w:lang w:eastAsia="en-IN"/>
          <w14:ligatures w14:val="none"/>
        </w:rPr>
        <w:br/>
      </w:r>
      <w:r w:rsidRPr="00055AB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85DB73B" wp14:editId="4A8CFB21">
            <wp:extent cx="5731510" cy="2182495"/>
            <wp:effectExtent l="0" t="0" r="2540" b="8255"/>
            <wp:docPr id="1915122046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ABD">
        <w:rPr>
          <w:rFonts w:eastAsia="Times New Roman" w:cstheme="minorHAnsi"/>
          <w:kern w:val="0"/>
          <w:lang w:eastAsia="en-IN"/>
          <w14:ligatures w14:val="none"/>
        </w:rPr>
        <w:br/>
      </w:r>
      <w:r w:rsidRPr="00055AB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E4B3303" wp14:editId="2A5884D0">
            <wp:extent cx="5731510" cy="2492375"/>
            <wp:effectExtent l="0" t="0" r="2540" b="3175"/>
            <wp:docPr id="1007034997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BB902" w14:textId="77777777" w:rsidR="00055ABD" w:rsidRPr="00055ABD" w:rsidRDefault="00055ABD" w:rsidP="00055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3F879FDD" w14:textId="77777777" w:rsidR="00055ABD" w:rsidRDefault="00055ABD" w:rsidP="00055AB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70065135" w14:textId="77777777" w:rsidR="00055ABD" w:rsidRDefault="00055ABD" w:rsidP="00055AB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765417E" w14:textId="510CB847" w:rsidR="00055ABD" w:rsidRPr="00055ABD" w:rsidRDefault="00055ABD" w:rsidP="00055AB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055ABD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>AWS Key Spaces</w:t>
      </w:r>
    </w:p>
    <w:p w14:paraId="728E485A" w14:textId="20B4B184" w:rsidR="00055ABD" w:rsidRPr="00055ABD" w:rsidRDefault="00055ABD" w:rsidP="00055A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5ABD">
        <w:rPr>
          <w:rFonts w:eastAsia="Times New Roman" w:cstheme="minorHAnsi"/>
          <w:kern w:val="0"/>
          <w:lang w:eastAsia="en-IN"/>
          <w14:ligatures w14:val="none"/>
        </w:rPr>
        <w:t>For Cassandra workloads aws has a fully managed service called as AWS Key Spaces</w:t>
      </w:r>
      <w:r w:rsidRPr="00055ABD">
        <w:rPr>
          <w:rFonts w:eastAsia="Times New Roman" w:cstheme="minorHAnsi"/>
          <w:kern w:val="0"/>
          <w:lang w:eastAsia="en-IN"/>
          <w14:ligatures w14:val="none"/>
        </w:rPr>
        <w:br/>
      </w:r>
      <w:r w:rsidRPr="00055AB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5F0FF77" wp14:editId="51CC2BAF">
            <wp:extent cx="5731510" cy="2769870"/>
            <wp:effectExtent l="0" t="0" r="2540" b="0"/>
            <wp:docPr id="174244871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ABD">
        <w:rPr>
          <w:rFonts w:eastAsia="Times New Roman" w:cstheme="minorHAnsi"/>
          <w:kern w:val="0"/>
          <w:lang w:eastAsia="en-IN"/>
          <w14:ligatures w14:val="none"/>
        </w:rPr>
        <w:br/>
      </w:r>
      <w:r w:rsidRPr="00055AB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98537FF" wp14:editId="3EF15076">
            <wp:extent cx="5731510" cy="2383155"/>
            <wp:effectExtent l="0" t="0" r="2540" b="0"/>
            <wp:docPr id="1876063791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A8CC5" w14:textId="77777777" w:rsidR="00055ABD" w:rsidRPr="00055ABD" w:rsidRDefault="00055ABD" w:rsidP="00055AB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055AB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AWS Elastic Cache</w:t>
      </w:r>
    </w:p>
    <w:p w14:paraId="137746F3" w14:textId="77777777" w:rsidR="00055ABD" w:rsidRPr="00055ABD" w:rsidRDefault="00055ABD" w:rsidP="00055A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5ABD">
        <w:rPr>
          <w:rFonts w:eastAsia="Times New Roman" w:cstheme="minorHAnsi"/>
          <w:kern w:val="0"/>
          <w:lang w:eastAsia="en-IN"/>
          <w14:ligatures w14:val="none"/>
        </w:rPr>
        <w:t xml:space="preserve">AWS Elastic Cache is a fully managed service for two cache </w:t>
      </w:r>
      <w:proofErr w:type="gramStart"/>
      <w:r w:rsidRPr="00055ABD">
        <w:rPr>
          <w:rFonts w:eastAsia="Times New Roman" w:cstheme="minorHAnsi"/>
          <w:kern w:val="0"/>
          <w:lang w:eastAsia="en-IN"/>
          <w14:ligatures w14:val="none"/>
        </w:rPr>
        <w:t>server</w:t>
      </w:r>
      <w:proofErr w:type="gramEnd"/>
      <w:r w:rsidRPr="00055ABD">
        <w:rPr>
          <w:rFonts w:eastAsia="Times New Roman" w:cstheme="minorHAnsi"/>
          <w:kern w:val="0"/>
          <w:lang w:eastAsia="en-IN"/>
          <w14:ligatures w14:val="none"/>
        </w:rPr>
        <w:t xml:space="preserve"> offering </w:t>
      </w:r>
    </w:p>
    <w:p w14:paraId="61E98289" w14:textId="77777777" w:rsidR="00055ABD" w:rsidRPr="00055ABD" w:rsidRDefault="00055ABD" w:rsidP="00055A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5ABD">
        <w:rPr>
          <w:rFonts w:eastAsia="Times New Roman" w:cstheme="minorHAnsi"/>
          <w:kern w:val="0"/>
          <w:lang w:eastAsia="en-IN"/>
          <w14:ligatures w14:val="none"/>
        </w:rPr>
        <w:t xml:space="preserve">Elastic Cache for </w:t>
      </w:r>
      <w:proofErr w:type="spellStart"/>
      <w:r w:rsidRPr="00055ABD">
        <w:rPr>
          <w:rFonts w:eastAsia="Times New Roman" w:cstheme="minorHAnsi"/>
          <w:kern w:val="0"/>
          <w:lang w:eastAsia="en-IN"/>
          <w14:ligatures w14:val="none"/>
        </w:rPr>
        <w:t>MemCached</w:t>
      </w:r>
      <w:proofErr w:type="spellEnd"/>
    </w:p>
    <w:p w14:paraId="5641ACB1" w14:textId="77777777" w:rsidR="00055ABD" w:rsidRPr="00055ABD" w:rsidRDefault="00055ABD" w:rsidP="00055A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5ABD">
        <w:rPr>
          <w:rFonts w:eastAsia="Times New Roman" w:cstheme="minorHAnsi"/>
          <w:kern w:val="0"/>
          <w:lang w:eastAsia="en-IN"/>
          <w14:ligatures w14:val="none"/>
        </w:rPr>
        <w:t>Elastic Cache for Redis</w:t>
      </w:r>
    </w:p>
    <w:p w14:paraId="4130B437" w14:textId="77777777" w:rsidR="009429EE" w:rsidRDefault="009429EE" w:rsidP="00055AB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463AD53" w14:textId="77777777" w:rsidR="009429EE" w:rsidRDefault="009429EE" w:rsidP="00055AB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4C4BE8F3" w14:textId="77777777" w:rsidR="009429EE" w:rsidRDefault="009429EE" w:rsidP="00055AB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581813BD" w14:textId="77777777" w:rsidR="009429EE" w:rsidRDefault="009429EE" w:rsidP="00055AB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5A18F1E" w14:textId="77777777" w:rsidR="009429EE" w:rsidRDefault="009429EE" w:rsidP="00055AB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16FDE2D1" w14:textId="77777777" w:rsidR="009429EE" w:rsidRDefault="009429EE" w:rsidP="00055AB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08AE3DC" w14:textId="24F334D5" w:rsidR="00055ABD" w:rsidRPr="00055ABD" w:rsidRDefault="00055ABD" w:rsidP="00055AB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055AB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Exercise:</w:t>
      </w:r>
    </w:p>
    <w:p w14:paraId="5B54356E" w14:textId="07A47C45" w:rsidR="00055ABD" w:rsidRPr="00055ABD" w:rsidRDefault="00055ABD" w:rsidP="00055A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5ABD">
        <w:rPr>
          <w:rFonts w:eastAsia="Times New Roman" w:cstheme="minorHAnsi"/>
          <w:kern w:val="0"/>
          <w:lang w:eastAsia="en-IN"/>
          <w14:ligatures w14:val="none"/>
        </w:rPr>
        <w:t>Create a pricing estimate for the following (will be waiting till 9:45 AM)</w:t>
      </w:r>
      <w:r w:rsidRPr="00055ABD">
        <w:rPr>
          <w:rFonts w:eastAsia="Times New Roman" w:cstheme="minorHAnsi"/>
          <w:kern w:val="0"/>
          <w:lang w:eastAsia="en-IN"/>
          <w14:ligatures w14:val="none"/>
        </w:rPr>
        <w:br/>
      </w:r>
      <w:r w:rsidRPr="00055AB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6C1FB37" wp14:editId="49E23F55">
            <wp:extent cx="5731510" cy="2899410"/>
            <wp:effectExtent l="0" t="0" r="2540" b="0"/>
            <wp:docPr id="2080711665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293E1" w14:textId="77777777" w:rsidR="00055ABD" w:rsidRPr="00055ABD" w:rsidRDefault="00055ABD" w:rsidP="00055AB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055AB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Other Databases</w:t>
      </w:r>
    </w:p>
    <w:p w14:paraId="3A3FED30" w14:textId="77777777" w:rsidR="00055ABD" w:rsidRPr="00055ABD" w:rsidRDefault="00055ABD" w:rsidP="00055A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5ABD">
        <w:rPr>
          <w:rFonts w:eastAsia="Times New Roman" w:cstheme="minorHAnsi"/>
          <w:kern w:val="0"/>
          <w:lang w:eastAsia="en-IN"/>
          <w14:ligatures w14:val="none"/>
        </w:rPr>
        <w:t xml:space="preserve">If your application needs a fully managed graph </w:t>
      </w:r>
      <w:proofErr w:type="gramStart"/>
      <w:r w:rsidRPr="00055ABD">
        <w:rPr>
          <w:rFonts w:eastAsia="Times New Roman" w:cstheme="minorHAnsi"/>
          <w:kern w:val="0"/>
          <w:lang w:eastAsia="en-IN"/>
          <w14:ligatures w14:val="none"/>
        </w:rPr>
        <w:t>database</w:t>
      </w:r>
      <w:proofErr w:type="gramEnd"/>
      <w:r w:rsidRPr="00055ABD">
        <w:rPr>
          <w:rFonts w:eastAsia="Times New Roman" w:cstheme="minorHAnsi"/>
          <w:kern w:val="0"/>
          <w:lang w:eastAsia="en-IN"/>
          <w14:ligatures w14:val="none"/>
        </w:rPr>
        <w:t xml:space="preserve"> we can use the AWS Neptune</w:t>
      </w:r>
    </w:p>
    <w:p w14:paraId="417B2B18" w14:textId="77777777" w:rsidR="00055ABD" w:rsidRPr="00055ABD" w:rsidRDefault="00055ABD" w:rsidP="00055A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5ABD">
        <w:rPr>
          <w:rFonts w:eastAsia="Times New Roman" w:cstheme="minorHAnsi"/>
          <w:kern w:val="0"/>
          <w:lang w:eastAsia="en-IN"/>
          <w14:ligatures w14:val="none"/>
        </w:rPr>
        <w:t>For distributed ledger (Block Chain) =&gt; QLDB</w:t>
      </w:r>
    </w:p>
    <w:p w14:paraId="7B9AFED2" w14:textId="77777777" w:rsidR="00880C64" w:rsidRPr="00055ABD" w:rsidRDefault="00880C64">
      <w:pPr>
        <w:rPr>
          <w:rFonts w:cstheme="minorHAnsi"/>
        </w:rPr>
      </w:pPr>
    </w:p>
    <w:sectPr w:rsidR="00880C64" w:rsidRPr="00055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B6CD5"/>
    <w:multiLevelType w:val="multilevel"/>
    <w:tmpl w:val="E630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E3EC4"/>
    <w:multiLevelType w:val="multilevel"/>
    <w:tmpl w:val="3D34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83677"/>
    <w:multiLevelType w:val="multilevel"/>
    <w:tmpl w:val="6ABE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A3111"/>
    <w:multiLevelType w:val="multilevel"/>
    <w:tmpl w:val="2B9E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4608C"/>
    <w:multiLevelType w:val="multilevel"/>
    <w:tmpl w:val="6672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172497">
    <w:abstractNumId w:val="0"/>
  </w:num>
  <w:num w:numId="2" w16cid:durableId="1359042203">
    <w:abstractNumId w:val="4"/>
  </w:num>
  <w:num w:numId="3" w16cid:durableId="1268083277">
    <w:abstractNumId w:val="2"/>
  </w:num>
  <w:num w:numId="4" w16cid:durableId="1640765239">
    <w:abstractNumId w:val="3"/>
  </w:num>
  <w:num w:numId="5" w16cid:durableId="1442606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52"/>
    <w:rsid w:val="00055ABD"/>
    <w:rsid w:val="000647B4"/>
    <w:rsid w:val="002E0D52"/>
    <w:rsid w:val="0038164D"/>
    <w:rsid w:val="004C72F0"/>
    <w:rsid w:val="00880C64"/>
    <w:rsid w:val="0094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15E6"/>
  <w15:chartTrackingRefBased/>
  <w15:docId w15:val="{CE433354-603B-4B1E-8029-CB518B75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5A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55A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5AB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55AB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55A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0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aws.amazon.com/documentdb/latest/developerguide/functional-differences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8</cp:revision>
  <dcterms:created xsi:type="dcterms:W3CDTF">2023-06-18T09:58:00Z</dcterms:created>
  <dcterms:modified xsi:type="dcterms:W3CDTF">2023-06-18T10:00:00Z</dcterms:modified>
</cp:coreProperties>
</file>