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3A92" w14:textId="77777777" w:rsidR="000956F4" w:rsidRPr="000956F4" w:rsidRDefault="000956F4" w:rsidP="000956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56F4">
        <w:rPr>
          <w:rFonts w:eastAsia="Times New Roman" w:cstheme="minorHAnsi"/>
          <w:b/>
          <w:bCs/>
          <w:highlight w:val="yellow"/>
          <w:lang w:eastAsia="en-IN"/>
        </w:rPr>
        <w:t>Scenario: Handling New Releases with ASG</w:t>
      </w:r>
    </w:p>
    <w:p w14:paraId="570DBD38" w14:textId="4D79F1DF" w:rsidR="000956F4" w:rsidRPr="000956F4" w:rsidRDefault="000956F4" w:rsidP="00AC1DA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56F4">
        <w:rPr>
          <w:rFonts w:eastAsia="Times New Roman" w:cstheme="minorHAnsi"/>
          <w:lang w:eastAsia="en-IN"/>
        </w:rPr>
        <w:t>Autoscaling group with fixed/dynamic is running</w:t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7603B0F9" wp14:editId="08B8892B">
            <wp:extent cx="5346700" cy="2365912"/>
            <wp:effectExtent l="0" t="0" r="635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12" cy="23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A01D" w14:textId="6CC390BD" w:rsidR="00EB266F" w:rsidRDefault="000956F4" w:rsidP="00AC1DA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56F4">
        <w:rPr>
          <w:rFonts w:eastAsia="Times New Roman" w:cstheme="minorHAnsi"/>
          <w:lang w:eastAsia="en-IN"/>
        </w:rPr>
        <w:t>Now create a new AMI with one extra file</w:t>
      </w:r>
      <w:r w:rsidR="00AC1DA5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</w:t>
      </w:r>
      <w:r w:rsidRPr="000956F4">
        <w:rPr>
          <w:rFonts w:eastAsia="Times New Roman" w:cstheme="minorHAnsi"/>
          <w:lang w:eastAsia="en-IN"/>
        </w:rPr>
        <w:t>echo "&lt;h1&gt; Version 2 &lt;/h1&gt;" &gt; /var/www/html/version.html</w:t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06A936B3" wp14:editId="0B66AE06">
            <wp:extent cx="5454650" cy="2536358"/>
            <wp:effectExtent l="0" t="0" r="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31" cy="25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D5AD" w14:textId="2AA12D64" w:rsidR="0008443F" w:rsidRDefault="00D96A69" w:rsidP="00EB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956F4">
        <w:rPr>
          <w:rFonts w:eastAsia="Times New Roman" w:cstheme="minorHAnsi"/>
          <w:lang w:eastAsia="en-IN"/>
        </w:rPr>
        <w:t>Let’s</w:t>
      </w:r>
      <w:r w:rsidR="000956F4" w:rsidRPr="000956F4">
        <w:rPr>
          <w:rFonts w:eastAsia="Times New Roman" w:cstheme="minorHAnsi"/>
          <w:lang w:eastAsia="en-IN"/>
        </w:rPr>
        <w:t xml:space="preserve"> look at Launch Template</w:t>
      </w:r>
      <w:r w:rsidR="000956F4"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24A4166B" wp14:editId="7EB03EE4">
            <wp:extent cx="5731510" cy="253619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6F4" w:rsidRPr="000956F4">
        <w:rPr>
          <w:rFonts w:eastAsia="Times New Roman" w:cstheme="minorHAnsi"/>
          <w:lang w:eastAsia="en-IN"/>
        </w:rPr>
        <w:br/>
      </w:r>
      <w:hyperlink r:id="rId8" w:history="1">
        <w:r w:rsidRPr="00BA7B19">
          <w:rPr>
            <w:rStyle w:val="Hyperlink"/>
            <w:rFonts w:eastAsia="Times New Roman" w:cstheme="minorHAnsi"/>
            <w:lang w:eastAsia="en-IN"/>
          </w:rPr>
          <w:t>https://docs.aws.amazon.com/autoscaling/ec2/userguide/asg-instance-refresh.html</w:t>
        </w:r>
      </w:hyperlink>
      <w:r>
        <w:rPr>
          <w:rFonts w:eastAsia="Times New Roman" w:cstheme="minorHAnsi"/>
          <w:lang w:eastAsia="en-IN"/>
        </w:rPr>
        <w:t xml:space="preserve"> </w:t>
      </w:r>
      <w:r w:rsidR="000956F4" w:rsidRPr="000956F4">
        <w:rPr>
          <w:rFonts w:eastAsia="Times New Roman" w:cstheme="minorHAnsi"/>
          <w:lang w:eastAsia="en-IN"/>
        </w:rPr>
        <w:t>for an approach by using instance refresh</w:t>
      </w:r>
    </w:p>
    <w:p w14:paraId="09A7899F" w14:textId="3938BEAD" w:rsidR="000956F4" w:rsidRPr="000956F4" w:rsidRDefault="000956F4" w:rsidP="000956F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45FCD2D9" wp14:editId="4F40014C">
            <wp:extent cx="5731510" cy="253619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0F31AFB8" wp14:editId="5407B8E1">
            <wp:extent cx="5731510" cy="276987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002ED401" wp14:editId="430F73A4">
            <wp:extent cx="5731510" cy="1461770"/>
            <wp:effectExtent l="0" t="0" r="2540" b="508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F87D9A5" wp14:editId="07CE3FF1">
            <wp:extent cx="5731510" cy="265112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39B55A06" wp14:editId="0BD36E70">
            <wp:extent cx="5731510" cy="360235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D4B5A30" wp14:editId="0C6EDBAB">
            <wp:extent cx="5731510" cy="251714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6F4">
        <w:rPr>
          <w:rFonts w:eastAsia="Times New Roman" w:cstheme="minorHAnsi"/>
          <w:lang w:eastAsia="en-IN"/>
        </w:rPr>
        <w:br/>
      </w:r>
      <w:r w:rsidRPr="000956F4">
        <w:rPr>
          <w:rFonts w:eastAsia="Times New Roman" w:cstheme="minorHAnsi"/>
          <w:noProof/>
          <w:lang w:eastAsia="en-IN"/>
        </w:rPr>
        <w:drawing>
          <wp:inline distT="0" distB="0" distL="0" distR="0" wp14:anchorId="4ECFE49D" wp14:editId="532349FD">
            <wp:extent cx="5731510" cy="25361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6F4" w:rsidRPr="0009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1437"/>
    <w:multiLevelType w:val="multilevel"/>
    <w:tmpl w:val="7AC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59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25"/>
    <w:rsid w:val="0008443F"/>
    <w:rsid w:val="000956F4"/>
    <w:rsid w:val="006B6325"/>
    <w:rsid w:val="00932D49"/>
    <w:rsid w:val="00AC1DA5"/>
    <w:rsid w:val="00D96A69"/>
    <w:rsid w:val="00E47B31"/>
    <w:rsid w:val="00EB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62B5"/>
  <w15:chartTrackingRefBased/>
  <w15:docId w15:val="{47F53B30-FA11-48B2-A89C-36A100D5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6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6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56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56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utoscaling/ec2/userguide/asg-instance-refresh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2022-11-14T00:10:00Z</dcterms:created>
  <dcterms:modified xsi:type="dcterms:W3CDTF">2022-11-14T00:14:00Z</dcterms:modified>
</cp:coreProperties>
</file>