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6D29" w14:textId="77777777" w:rsidR="00A53501" w:rsidRPr="00A93796" w:rsidRDefault="00A53501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Service</w:t>
      </w:r>
    </w:p>
    <w:p w14:paraId="328B00C4" w14:textId="77777777" w:rsidR="00D156D3" w:rsidRPr="00A93796" w:rsidRDefault="00D156D3" w:rsidP="00D156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lang w:eastAsia="en-IN"/>
          <w14:ligatures w14:val="none"/>
        </w:rPr>
        <w:t>Exposing Applications running in cluster to externally as well as internally when scaled</w:t>
      </w:r>
    </w:p>
    <w:p w14:paraId="19A94017" w14:textId="77777777" w:rsidR="00D156D3" w:rsidRPr="00A93796" w:rsidRDefault="00D156D3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Every pod gets a unique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and name. </w:t>
      </w:r>
    </w:p>
    <w:p w14:paraId="0D0C6084" w14:textId="77777777" w:rsidR="00D156D3" w:rsidRPr="00A93796" w:rsidRDefault="00D156D3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Connecting from one pod to other on the basis of name/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might not be a good idea as pods are controlled by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replicasets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or other controllers </w:t>
      </w:r>
    </w:p>
    <w:p w14:paraId="2EDF573C" w14:textId="77777777" w:rsidR="00D156D3" w:rsidRPr="00A93796" w:rsidRDefault="00D156D3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K8s has a service which helps us in connecting to pods with similar behaviour but by using labels.</w:t>
      </w:r>
    </w:p>
    <w:p w14:paraId="492263E0" w14:textId="77777777" w:rsidR="00D156D3" w:rsidRPr="00A93796" w:rsidRDefault="00D156D3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Each service gets </w:t>
      </w:r>
      <w:proofErr w:type="gramStart"/>
      <w:r w:rsidRPr="00A93796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gram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address and this is virtual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which helps in forwarding traffic to one of the pod based on labels. This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is called as cluster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</w:p>
    <w:p w14:paraId="475E625D" w14:textId="77777777" w:rsidR="00D156D3" w:rsidRPr="00A93796" w:rsidRDefault="00D156D3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Services can be exposed to external world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ADBF15" wp14:editId="75884D56">
            <wp:extent cx="5731510" cy="1588135"/>
            <wp:effectExtent l="0" t="0" r="2540" b="0"/>
            <wp:docPr id="118679765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6966" w14:textId="77777777" w:rsidR="00D156D3" w:rsidRPr="00A93796" w:rsidRDefault="00D156D3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Service is similar to layer 4 load balancer</w:t>
      </w:r>
    </w:p>
    <w:p w14:paraId="440818D7" w14:textId="77777777" w:rsidR="00D156D3" w:rsidRPr="00A93796" w:rsidRDefault="00000000" w:rsidP="00D15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D156D3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https://kubernetes.io/docs/concepts/services-networking/service/</w:t>
        </w:r>
      </w:hyperlink>
      <w:r w:rsidR="00D156D3" w:rsidRPr="00A93796">
        <w:rPr>
          <w:rFonts w:eastAsia="Times New Roman" w:cstheme="minorHAnsi"/>
          <w:kern w:val="0"/>
          <w:lang w:eastAsia="en-IN"/>
          <w14:ligatures w14:val="none"/>
        </w:rPr>
        <w:t xml:space="preserve"> for official docs</w:t>
      </w:r>
    </w:p>
    <w:p w14:paraId="6DE5E790" w14:textId="77777777" w:rsidR="00456018" w:rsidRPr="00A93796" w:rsidRDefault="00456018" w:rsidP="004560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Internal Communication using k8s service</w:t>
      </w:r>
    </w:p>
    <w:p w14:paraId="27F162AB" w14:textId="77777777" w:rsidR="00456018" w:rsidRPr="00A93796" w:rsidRDefault="00456018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Consider the following </w:t>
      </w:r>
    </w:p>
    <w:p w14:paraId="72630E90" w14:textId="77777777" w:rsidR="00456018" w:rsidRPr="00A93796" w:rsidRDefault="00456018" w:rsidP="004560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We have an alpine pod which needs to consume nginx </w:t>
      </w:r>
    </w:p>
    <w:p w14:paraId="5D329F59" w14:textId="77777777" w:rsidR="00456018" w:rsidRPr="00A93796" w:rsidRDefault="00456018" w:rsidP="004560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but nginx is a replica set and there can be n replicas</w:t>
      </w:r>
    </w:p>
    <w:p w14:paraId="7A180F0B" w14:textId="6D77665B" w:rsidR="00456018" w:rsidRPr="00A93796" w:rsidRDefault="00822496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t xml:space="preserve"> create a nginx-</w:t>
      </w:r>
      <w:proofErr w:type="spellStart"/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t>rs</w:t>
      </w:r>
      <w:proofErr w:type="spellEnd"/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="00456018"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0233D8" wp14:editId="728BBD35">
            <wp:extent cx="5731510" cy="998220"/>
            <wp:effectExtent l="0" t="0" r="2540" b="0"/>
            <wp:docPr id="1885259080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="00456018"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E68EFD" wp14:editId="2908801D">
            <wp:extent cx="5731510" cy="2001520"/>
            <wp:effectExtent l="0" t="0" r="2540" b="0"/>
            <wp:docPr id="1378111185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008D" w14:textId="77777777" w:rsidR="00456018" w:rsidRPr="00A93796" w:rsidRDefault="00456018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lastRenderedPageBreak/>
        <w:t>Create an alpine pod and login into that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27AA48" wp14:editId="7ABC6C83">
            <wp:extent cx="5731510" cy="687705"/>
            <wp:effectExtent l="0" t="0" r="2540" b="0"/>
            <wp:docPr id="8089595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D5E5" w14:textId="77777777" w:rsidR="00456018" w:rsidRPr="00A93796" w:rsidRDefault="00456018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ping nginx-svc by its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address and try accessing the web page using curl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9BCE0F" wp14:editId="593CE1A6">
            <wp:extent cx="5731510" cy="3138170"/>
            <wp:effectExtent l="0" t="0" r="2540" b="5080"/>
            <wp:docPr id="599903411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A6A1" w14:textId="77777777" w:rsidR="00456018" w:rsidRPr="00A93796" w:rsidRDefault="00456018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access nginx-svc by using name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A99318" wp14:editId="777CC7DF">
            <wp:extent cx="5731510" cy="3710940"/>
            <wp:effectExtent l="0" t="0" r="2540" b="3810"/>
            <wp:docPr id="31197420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52AC" w14:textId="77777777" w:rsidR="00456018" w:rsidRPr="00A93796" w:rsidRDefault="00456018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do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nslookup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based on name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0CB325" wp14:editId="4741531B">
            <wp:extent cx="5731510" cy="2651125"/>
            <wp:effectExtent l="0" t="0" r="2540" b="0"/>
            <wp:docPr id="157412470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3E58" w14:textId="77777777" w:rsidR="00456018" w:rsidRPr="00A93796" w:rsidRDefault="00456018" w:rsidP="00456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Look into environment variables in alpine pod (Alpine was created post nginx service creation)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01E0348" wp14:editId="0A70BE25">
            <wp:extent cx="5731510" cy="4079240"/>
            <wp:effectExtent l="0" t="0" r="2540" b="0"/>
            <wp:docPr id="95990358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6FBD" w14:textId="77777777" w:rsidR="00456018" w:rsidRPr="00A93796" w:rsidRDefault="00456018" w:rsidP="0016220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lastRenderedPageBreak/>
        <w:t>Look into environment variables in nginx pods (These were created prior to nginx service)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23B54E1" wp14:editId="5934017F">
            <wp:extent cx="5731510" cy="2564765"/>
            <wp:effectExtent l="0" t="0" r="2540" b="6985"/>
            <wp:docPr id="80845027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813A" w14:textId="45507F75" w:rsidR="00456018" w:rsidRPr="00A93796" w:rsidRDefault="00000000" w:rsidP="007D32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="007D3276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https://github.com/asquarezone/KubernetesZone/commit/6b48735bf6627279d4339217f56ca04cff92b76d</w:t>
        </w:r>
      </w:hyperlink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t xml:space="preserve"> for internal communication manifests</w:t>
      </w:r>
    </w:p>
    <w:p w14:paraId="07C5015B" w14:textId="77777777" w:rsidR="00456018" w:rsidRPr="00A93796" w:rsidRDefault="00456018" w:rsidP="004560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External Communication using k8s service</w:t>
      </w:r>
    </w:p>
    <w:p w14:paraId="2BD1BF4D" w14:textId="77777777" w:rsidR="00456018" w:rsidRPr="00A93796" w:rsidRDefault="00456018" w:rsidP="007D32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Some user external to k8s cluster wants to access nginx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2A4319" wp14:editId="5F5CE761">
            <wp:extent cx="5731510" cy="4206240"/>
            <wp:effectExtent l="0" t="0" r="2540" b="3810"/>
            <wp:docPr id="49912851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C24" w14:textId="77777777" w:rsidR="00456018" w:rsidRPr="00A93796" w:rsidRDefault="00456018" w:rsidP="002732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Kubernetes has the service publishing types </w:t>
      </w:r>
      <w:hyperlink r:id="rId17" w:anchor="publishing-services-service-types" w:history="1">
        <w:r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https://kubernetes.io/docs/concepts/services-networking/service/#publishing-services-service-types</w:t>
        </w:r>
      </w:hyperlink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06C9946" w14:textId="77777777" w:rsidR="00456018" w:rsidRPr="00A93796" w:rsidRDefault="00456018" w:rsidP="002732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Cluster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>: internal communication</w:t>
      </w:r>
    </w:p>
    <w:p w14:paraId="7140F51C" w14:textId="77777777" w:rsidR="00456018" w:rsidRPr="00A93796" w:rsidRDefault="00456018" w:rsidP="002732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Node Port: k8s will expose the application on a port on every node in k8s cluster.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A255127" wp14:editId="54A701A2">
            <wp:extent cx="5731510" cy="4206240"/>
            <wp:effectExtent l="0" t="0" r="2540" b="3810"/>
            <wp:docPr id="103717975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157A" w14:textId="7A1C3424" w:rsidR="00456018" w:rsidRPr="00A93796" w:rsidRDefault="00F76D2F" w:rsidP="008726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Load Balancer</w:t>
      </w:r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t>: This is generally used with managed k8s clusters</w:t>
      </w:r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="00456018"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F69419" wp14:editId="7F9C3A4D">
            <wp:extent cx="5731510" cy="4206240"/>
            <wp:effectExtent l="0" t="0" r="2540" b="3810"/>
            <wp:docPr id="36436849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CF26" w14:textId="77777777" w:rsidR="00456018" w:rsidRPr="00A93796" w:rsidRDefault="00456018" w:rsidP="00A921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93796">
        <w:rPr>
          <w:rFonts w:eastAsia="Times New Roman" w:cstheme="minorHAnsi"/>
          <w:kern w:val="0"/>
          <w:highlight w:val="yellow"/>
          <w:lang w:eastAsia="en-IN"/>
          <w14:ligatures w14:val="none"/>
        </w:rPr>
        <w:t>ExternalName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>: Creates a CNAME record that can be used in your DNS Servers</w:t>
      </w:r>
    </w:p>
    <w:p w14:paraId="4313B8E0" w14:textId="77777777" w:rsidR="00456018" w:rsidRPr="00A93796" w:rsidRDefault="00456018" w:rsidP="004560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We have created a manifest with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loadBalancer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759728" wp14:editId="6534A4AF">
            <wp:extent cx="5731510" cy="998220"/>
            <wp:effectExtent l="0" t="0" r="2540" b="0"/>
            <wp:docPr id="32479344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3B92" w14:textId="77777777" w:rsidR="00456018" w:rsidRPr="00A93796" w:rsidRDefault="00000000" w:rsidP="004560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1" w:history="1">
        <w:r w:rsidR="00456018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https://github.com/asquarezone/KubernetesZone/commit/aec7b6a9e647177b76c453fa739da7be5205ead2</w:t>
        </w:r>
      </w:hyperlink>
      <w:r w:rsidR="00456018" w:rsidRPr="00A93796">
        <w:rPr>
          <w:rFonts w:eastAsia="Times New Roman" w:cstheme="minorHAnsi"/>
          <w:kern w:val="0"/>
          <w:lang w:eastAsia="en-IN"/>
          <w14:ligatures w14:val="none"/>
        </w:rPr>
        <w:t xml:space="preserve"> for the spec</w:t>
      </w:r>
    </w:p>
    <w:p w14:paraId="1FD5F35D" w14:textId="77777777" w:rsidR="00456018" w:rsidRPr="00A93796" w:rsidRDefault="00456018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FDA8EE4" w14:textId="2485410B" w:rsidR="00A53501" w:rsidRPr="00A93796" w:rsidRDefault="00A53501" w:rsidP="00B52D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lastRenderedPageBreak/>
        <w:t>When upgrading to newer versions of Pods ensure right set of labels are present on k8s service selector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4E296B" wp14:editId="4B9B6BD9">
            <wp:extent cx="5731510" cy="4831715"/>
            <wp:effectExtent l="0" t="0" r="2540" b="6985"/>
            <wp:docPr id="103567024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A83C" w14:textId="77777777" w:rsidR="00A53501" w:rsidRPr="00A93796" w:rsidRDefault="00A53501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lang w:eastAsia="en-IN"/>
          <w14:ligatures w14:val="none"/>
        </w:rPr>
        <w:t>Health Checks/Probes for containers in k8s Pods</w:t>
      </w:r>
    </w:p>
    <w:p w14:paraId="774AAC62" w14:textId="371910F3" w:rsidR="00A53501" w:rsidRPr="00A93796" w:rsidRDefault="00000000" w:rsidP="00A5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3" w:history="1">
        <w:r w:rsidR="00E00DA7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https://kubernetes.io/docs/tasks/configure-pod-container/configure-liveness-readiness-startup-probes/</w:t>
        </w:r>
      </w:hyperlink>
      <w:r w:rsidR="00E00DA7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06C41A59" w14:textId="77777777" w:rsidR="00A53501" w:rsidRPr="00A93796" w:rsidRDefault="00A53501" w:rsidP="00A5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K8s supports 3 kinds of checks </w:t>
      </w:r>
    </w:p>
    <w:p w14:paraId="2C338DCB" w14:textId="2C631795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highlight w:val="yellow"/>
          <w:lang w:eastAsia="en-IN"/>
          <w14:ligatures w14:val="none"/>
        </w:rPr>
        <w:t>liveness probe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: if this check fails </w:t>
      </w:r>
      <w:r w:rsidR="00350E2E" w:rsidRPr="00A93796">
        <w:rPr>
          <w:rFonts w:eastAsia="Times New Roman" w:cstheme="minorHAnsi"/>
          <w:kern w:val="0"/>
          <w:lang w:eastAsia="en-IN"/>
          <w14:ligatures w14:val="none"/>
        </w:rPr>
        <w:t>Kubernetes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will restart the container.</w:t>
      </w:r>
    </w:p>
    <w:p w14:paraId="50D366D5" w14:textId="77777777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highlight w:val="yellow"/>
          <w:lang w:eastAsia="en-IN"/>
          <w14:ligatures w14:val="none"/>
        </w:rPr>
        <w:t>readiness probe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t>: if this check fails the pod will be removed from service (pod will not get requests from service)</w:t>
      </w:r>
    </w:p>
    <w:p w14:paraId="591CDB29" w14:textId="77777777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highlight w:val="yellow"/>
          <w:lang w:eastAsia="en-IN"/>
          <w14:ligatures w14:val="none"/>
        </w:rPr>
        <w:t>startup probe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t>: This checks for startup and until startup is ok, the other checks will be paused.</w:t>
      </w:r>
    </w:p>
    <w:p w14:paraId="43108F4F" w14:textId="77777777" w:rsidR="00A53501" w:rsidRPr="00A93796" w:rsidRDefault="00A53501" w:rsidP="00A5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Probes or checks can be performed by </w:t>
      </w:r>
    </w:p>
    <w:p w14:paraId="6D569440" w14:textId="77777777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exec: run any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>/windows command which returns status/exit code.</w:t>
      </w:r>
    </w:p>
    <w:p w14:paraId="2D825130" w14:textId="041F5EE7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http: we send http request to the application. based on status codes we can decide </w:t>
      </w:r>
      <w:hyperlink r:id="rId24" w:history="1">
        <w:r w:rsidR="00CB5F6B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https://developer.mozilla.org/en-US/docs/Web/HTTP/Status</w:t>
        </w:r>
      </w:hyperlink>
      <w:r w:rsidR="00CB5F6B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B7174AD" w14:textId="77777777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grpc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: This communicates over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grpc</w:t>
      </w:r>
      <w:proofErr w:type="spellEnd"/>
    </w:p>
    <w:p w14:paraId="4A9613AC" w14:textId="77777777" w:rsidR="00A53501" w:rsidRPr="00A93796" w:rsidRDefault="00A53501" w:rsidP="00A5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tcp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: send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tcp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request</w:t>
      </w:r>
    </w:p>
    <w:p w14:paraId="7A7D8D04" w14:textId="2CABB42D" w:rsidR="00A53501" w:rsidRPr="00A93796" w:rsidRDefault="00000000" w:rsidP="00A5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5" w:history="1">
        <w:r w:rsidR="00FC3093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https://github.com/asquarezone/KubernetesZone/commit/cac117360161d61012649baf1401ec6ae87d9cbb</w:t>
        </w:r>
      </w:hyperlink>
      <w:r w:rsidR="00FC3093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t>for the manifests with health checks</w:t>
      </w:r>
    </w:p>
    <w:p w14:paraId="716684D3" w14:textId="77777777" w:rsidR="00FC3093" w:rsidRPr="00A93796" w:rsidRDefault="00FC3093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D97C2FF" w14:textId="35D2C1EE" w:rsidR="00A53501" w:rsidRPr="00A93796" w:rsidRDefault="00A53501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Run Pods with specific Resources (CPU/Memory)</w:t>
      </w:r>
    </w:p>
    <w:p w14:paraId="022083E3" w14:textId="02085FF9" w:rsidR="00A53501" w:rsidRPr="00A93796" w:rsidRDefault="00000000" w:rsidP="00A53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6" w:history="1">
        <w:r w:rsidR="002F2900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https://kubernetes.io/docs/concepts/configuration/manage-resources-containers/</w:t>
        </w:r>
      </w:hyperlink>
      <w:r w:rsidR="002F2900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t>for the official docs on Resource Limits</w:t>
      </w:r>
    </w:p>
    <w:p w14:paraId="34704760" w14:textId="1C5654C0" w:rsidR="00A53501" w:rsidRPr="00A93796" w:rsidRDefault="00000000" w:rsidP="00A53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7" w:history="1">
        <w:r w:rsidR="00294BEC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https://github.com/asquarezone/KubernetesZone/commit/910a088cab6e157f79468910494515d8141c220c</w:t>
        </w:r>
      </w:hyperlink>
      <w:r w:rsidR="00294BEC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t>for the manifests with requests and limits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="00A53501"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97C097" wp14:editId="114411B6">
            <wp:extent cx="5731510" cy="2364105"/>
            <wp:effectExtent l="0" t="0" r="2540" b="0"/>
            <wp:docPr id="111975753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F249" w14:textId="77777777" w:rsidR="00A53501" w:rsidRPr="00A93796" w:rsidRDefault="00A53501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 Types in Pods</w:t>
      </w:r>
    </w:p>
    <w:p w14:paraId="0551C525" w14:textId="77777777" w:rsidR="00A53501" w:rsidRPr="00A93796" w:rsidRDefault="00A53501" w:rsidP="00A53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We have 3 types of containers </w:t>
      </w:r>
    </w:p>
    <w:p w14:paraId="2D04E220" w14:textId="77777777" w:rsidR="00A53501" w:rsidRPr="00A93796" w:rsidRDefault="00A53501" w:rsidP="00A535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containers: these are why we write pod spec</w:t>
      </w:r>
    </w:p>
    <w:p w14:paraId="2F63BC9E" w14:textId="7CBAFDB7" w:rsidR="00A53501" w:rsidRPr="00A93796" w:rsidRDefault="00A53501" w:rsidP="00A535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init containers: </w:t>
      </w:r>
      <w:hyperlink r:id="rId29" w:history="1">
        <w:r w:rsidR="004C3D88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https://kubernetes.io/docs/concepts/workloads/pods/init-containers/</w:t>
        </w:r>
      </w:hyperlink>
      <w:r w:rsidR="004C3D88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047CED2" w14:textId="77777777" w:rsidR="00A53501" w:rsidRPr="00A93796" w:rsidRDefault="00A53501" w:rsidP="00A535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ephemeral containers</w:t>
      </w:r>
    </w:p>
    <w:p w14:paraId="7DD60475" w14:textId="77777777" w:rsidR="00A53501" w:rsidRPr="00A93796" w:rsidRDefault="00A53501" w:rsidP="00A535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lang w:eastAsia="en-IN"/>
          <w14:ligatures w14:val="none"/>
        </w:rPr>
        <w:t>Init Containers</w:t>
      </w:r>
    </w:p>
    <w:p w14:paraId="16760939" w14:textId="0504F83D" w:rsidR="00A53501" w:rsidRPr="00A93796" w:rsidRDefault="00000000" w:rsidP="00A53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0" w:history="1">
        <w:r w:rsidR="00933348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https://github.com/asquarezone/KubernetesZone/commit/41e66c454ef62cc5f9c50e72a0c8fa672ee2a727</w:t>
        </w:r>
      </w:hyperlink>
      <w:r w:rsidR="00933348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t>for the manifests added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br/>
      </w:r>
      <w:r w:rsidR="00A53501" w:rsidRPr="00A9379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C44F14" wp14:editId="6E99FF45">
            <wp:extent cx="5731510" cy="2001520"/>
            <wp:effectExtent l="0" t="0" r="2540" b="0"/>
            <wp:docPr id="208712989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87FA" w14:textId="77777777" w:rsidR="00A53501" w:rsidRPr="00A93796" w:rsidRDefault="00A53501" w:rsidP="00A535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Ephemeral Containers</w:t>
      </w:r>
    </w:p>
    <w:p w14:paraId="18096B79" w14:textId="0F8DAB18" w:rsidR="00A53501" w:rsidRPr="00A93796" w:rsidRDefault="00000000" w:rsidP="00BC18A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2" w:history="1">
        <w:r w:rsidR="00BC18AF" w:rsidRPr="00A9379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https://kubernetes.io/docs/concepts/workloads/pods/ephemeral-containers/</w:t>
        </w:r>
      </w:hyperlink>
      <w:r w:rsidR="00BC18AF"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53501" w:rsidRPr="00A93796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3DFBAC40" w14:textId="77777777" w:rsidR="00BC18AF" w:rsidRPr="00A93796" w:rsidRDefault="00BC18AF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C6CB8C7" w14:textId="48E96CB1" w:rsidR="00A53501" w:rsidRPr="00A93796" w:rsidRDefault="00A53501" w:rsidP="00A535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 xml:space="preserve">Node </w:t>
      </w:r>
      <w:proofErr w:type="spellStart"/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Usecases</w:t>
      </w:r>
      <w:proofErr w:type="spellEnd"/>
    </w:p>
    <w:p w14:paraId="31F9907F" w14:textId="77777777" w:rsidR="00A53501" w:rsidRPr="00A93796" w:rsidRDefault="00A53501" w:rsidP="00A53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How to schedule a Pod on a Particular node</w:t>
      </w:r>
    </w:p>
    <w:p w14:paraId="4E2928AF" w14:textId="77777777" w:rsidR="00A53501" w:rsidRPr="00A93796" w:rsidRDefault="00A53501" w:rsidP="00A53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How to stop assigning more pods to a node</w:t>
      </w:r>
    </w:p>
    <w:p w14:paraId="1C0AA588" w14:textId="77777777" w:rsidR="00A53501" w:rsidRPr="00A93796" w:rsidRDefault="00A53501" w:rsidP="00A53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How to move all the pods running a node to other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ndoe</w:t>
      </w:r>
      <w:proofErr w:type="spellEnd"/>
    </w:p>
    <w:p w14:paraId="74F7996B" w14:textId="77777777" w:rsidR="00A93796" w:rsidRPr="00A93796" w:rsidRDefault="00A93796" w:rsidP="00A937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headless service spec</w:t>
      </w:r>
    </w:p>
    <w:p w14:paraId="59C5A4BE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0E4DE511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apiVersion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>: v1</w:t>
      </w:r>
    </w:p>
    <w:p w14:paraId="5D59810F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kind: Service</w:t>
      </w:r>
    </w:p>
    <w:p w14:paraId="4DB90C04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4F0EE10D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name: nginx-svc</w:t>
      </w:r>
    </w:p>
    <w:p w14:paraId="08DC8345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>spec:</w:t>
      </w:r>
    </w:p>
    <w:p w14:paraId="0EA4B5DA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selector:</w:t>
      </w:r>
    </w:p>
    <w:p w14:paraId="5FE1201E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  app: nginx</w:t>
      </w:r>
    </w:p>
    <w:p w14:paraId="5A9A1A61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type: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ClusterIP</w:t>
      </w:r>
      <w:proofErr w:type="spellEnd"/>
    </w:p>
    <w:p w14:paraId="64F2E243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clusterIP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>: None</w:t>
      </w:r>
    </w:p>
    <w:p w14:paraId="54DF1B2D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ports:</w:t>
      </w:r>
    </w:p>
    <w:p w14:paraId="0E226A56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  - name: nginx-svc</w:t>
      </w:r>
    </w:p>
    <w:p w14:paraId="595628AD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    port: 80</w:t>
      </w:r>
    </w:p>
    <w:p w14:paraId="596360F8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targetPort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>: 80</w:t>
      </w:r>
    </w:p>
    <w:p w14:paraId="548BE80E" w14:textId="77777777" w:rsidR="00A93796" w:rsidRPr="00A93796" w:rsidRDefault="00A93796" w:rsidP="00A9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     protocol: TCP</w:t>
      </w:r>
    </w:p>
    <w:p w14:paraId="6A63B683" w14:textId="3F13AB2E" w:rsidR="00A93796" w:rsidRPr="00A93796" w:rsidRDefault="00A93796" w:rsidP="00A937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Headless service returns the </w:t>
      </w:r>
      <w:proofErr w:type="spellStart"/>
      <w:r w:rsidRPr="00A93796">
        <w:rPr>
          <w:rFonts w:eastAsia="Times New Roman" w:cstheme="minorHAnsi"/>
          <w:kern w:val="0"/>
          <w:lang w:eastAsia="en-IN"/>
          <w14:ligatures w14:val="none"/>
        </w:rPr>
        <w:t>ips</w:t>
      </w:r>
      <w:proofErr w:type="spellEnd"/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of the pods returned by selector.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93796">
        <w:rPr>
          <w:rFonts w:eastAsia="Times New Roman" w:cstheme="minorHAnsi"/>
          <w:kern w:val="0"/>
          <w:lang w:eastAsia="en-IN"/>
          <w14:ligatures w14:val="none"/>
        </w:rPr>
        <w:t>This is used in stateful sets</w:t>
      </w:r>
    </w:p>
    <w:p w14:paraId="30FDFEC5" w14:textId="77777777" w:rsidR="00A93796" w:rsidRPr="00A93796" w:rsidRDefault="00A93796" w:rsidP="00A937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E5A84FE" w14:textId="77777777" w:rsidR="00880C64" w:rsidRPr="00A93796" w:rsidRDefault="00880C64">
      <w:pPr>
        <w:rPr>
          <w:rFonts w:cstheme="minorHAnsi"/>
        </w:rPr>
      </w:pPr>
    </w:p>
    <w:sectPr w:rsidR="00880C64" w:rsidRPr="00A9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17D"/>
    <w:multiLevelType w:val="multilevel"/>
    <w:tmpl w:val="369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56973"/>
    <w:multiLevelType w:val="multilevel"/>
    <w:tmpl w:val="4C1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65F2"/>
    <w:multiLevelType w:val="multilevel"/>
    <w:tmpl w:val="A51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C6361"/>
    <w:multiLevelType w:val="multilevel"/>
    <w:tmpl w:val="740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D0144"/>
    <w:multiLevelType w:val="multilevel"/>
    <w:tmpl w:val="5F9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5428C"/>
    <w:multiLevelType w:val="multilevel"/>
    <w:tmpl w:val="498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C1D99"/>
    <w:multiLevelType w:val="multilevel"/>
    <w:tmpl w:val="81A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537C0"/>
    <w:multiLevelType w:val="multilevel"/>
    <w:tmpl w:val="24EA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C6F07"/>
    <w:multiLevelType w:val="multilevel"/>
    <w:tmpl w:val="473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269E2"/>
    <w:multiLevelType w:val="multilevel"/>
    <w:tmpl w:val="A25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9108A"/>
    <w:multiLevelType w:val="multilevel"/>
    <w:tmpl w:val="433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03B36"/>
    <w:multiLevelType w:val="multilevel"/>
    <w:tmpl w:val="7E5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985564">
    <w:abstractNumId w:val="7"/>
  </w:num>
  <w:num w:numId="2" w16cid:durableId="2036882069">
    <w:abstractNumId w:val="4"/>
  </w:num>
  <w:num w:numId="3" w16cid:durableId="1464345899">
    <w:abstractNumId w:val="10"/>
  </w:num>
  <w:num w:numId="4" w16cid:durableId="227885383">
    <w:abstractNumId w:val="1"/>
  </w:num>
  <w:num w:numId="5" w16cid:durableId="2026518610">
    <w:abstractNumId w:val="8"/>
  </w:num>
  <w:num w:numId="6" w16cid:durableId="1737051558">
    <w:abstractNumId w:val="3"/>
  </w:num>
  <w:num w:numId="7" w16cid:durableId="520439380">
    <w:abstractNumId w:val="9"/>
  </w:num>
  <w:num w:numId="8" w16cid:durableId="322903123">
    <w:abstractNumId w:val="11"/>
  </w:num>
  <w:num w:numId="9" w16cid:durableId="1522350919">
    <w:abstractNumId w:val="5"/>
  </w:num>
  <w:num w:numId="10" w16cid:durableId="1988781373">
    <w:abstractNumId w:val="6"/>
  </w:num>
  <w:num w:numId="11" w16cid:durableId="1468353013">
    <w:abstractNumId w:val="2"/>
  </w:num>
  <w:num w:numId="12" w16cid:durableId="197690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C1"/>
    <w:rsid w:val="0000703F"/>
    <w:rsid w:val="0008379A"/>
    <w:rsid w:val="0016220A"/>
    <w:rsid w:val="00273253"/>
    <w:rsid w:val="00294BEC"/>
    <w:rsid w:val="002F2900"/>
    <w:rsid w:val="00350E2E"/>
    <w:rsid w:val="00456018"/>
    <w:rsid w:val="004C3D88"/>
    <w:rsid w:val="007D3276"/>
    <w:rsid w:val="00812547"/>
    <w:rsid w:val="00822496"/>
    <w:rsid w:val="0087266C"/>
    <w:rsid w:val="00880C64"/>
    <w:rsid w:val="00933348"/>
    <w:rsid w:val="00A53501"/>
    <w:rsid w:val="00A92132"/>
    <w:rsid w:val="00A93796"/>
    <w:rsid w:val="00AC29C1"/>
    <w:rsid w:val="00B52DE3"/>
    <w:rsid w:val="00B847D0"/>
    <w:rsid w:val="00BC18AF"/>
    <w:rsid w:val="00BF5C5B"/>
    <w:rsid w:val="00CB5F6B"/>
    <w:rsid w:val="00D156D3"/>
    <w:rsid w:val="00D50B9A"/>
    <w:rsid w:val="00E00DA7"/>
    <w:rsid w:val="00F76D2F"/>
    <w:rsid w:val="00F8607E"/>
    <w:rsid w:val="00F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7128"/>
  <w15:chartTrackingRefBased/>
  <w15:docId w15:val="{B25AA358-56E4-4EED-ADF7-A891E9BE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35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5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350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535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2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7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3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kubernetes.io/docs/concepts/configuration/manage-resources-contain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squarezone/KubernetesZone/commit/aec7b6a9e647177b76c453fa739da7be5205ead2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kubernetes.io/docs/concepts/services-networking/service/" TargetMode="External"/><Relationship Id="rId25" Type="http://schemas.openxmlformats.org/officeDocument/2006/relationships/hyperlink" Target="https://github.com/asquarezone/KubernetesZone/commit/cac117360161d61012649baf1401ec6ae87d9cbb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kubernetes.io/docs/concepts/workloads/pods/init-contain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ervices-networking/service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developer.mozilla.org/en-US/docs/Web/HTTP/Status" TargetMode="External"/><Relationship Id="rId32" Type="http://schemas.openxmlformats.org/officeDocument/2006/relationships/hyperlink" Target="https://kubernetes.io/docs/concepts/workloads/pods/ephemeral-container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squarezone/KubernetesZone/commit/6b48735bf6627279d4339217f56ca04cff92b76d" TargetMode="External"/><Relationship Id="rId23" Type="http://schemas.openxmlformats.org/officeDocument/2006/relationships/hyperlink" Target="https://kubernetes.io/docs/tasks/configure-pod-container/configure-liveness-readiness-startup-probes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s://github.com/asquarezone/KubernetesZone/commit/910a088cab6e157f79468910494515d8141c220c" TargetMode="External"/><Relationship Id="rId30" Type="http://schemas.openxmlformats.org/officeDocument/2006/relationships/hyperlink" Target="https://github.com/asquarezone/KubernetesZone/commit/41e66c454ef62cc5f9c50e72a0c8fa672ee2a727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35</cp:revision>
  <dcterms:created xsi:type="dcterms:W3CDTF">2023-05-17T17:04:00Z</dcterms:created>
  <dcterms:modified xsi:type="dcterms:W3CDTF">2023-06-15T16:25:00Z</dcterms:modified>
</cp:coreProperties>
</file>