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DEEB" w14:textId="77777777" w:rsidR="00EB6CFE" w:rsidRPr="00EB6CFE" w:rsidRDefault="00EB6CFE" w:rsidP="00EB6C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How Operations Team work on multiple servers</w:t>
      </w:r>
    </w:p>
    <w:p w14:paraId="55E1DE06" w14:textId="77777777" w:rsidR="00EB6CFE" w:rsidRPr="00EB6CFE" w:rsidRDefault="00EB6CFE" w:rsidP="00EB6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kern w:val="0"/>
          <w:lang w:eastAsia="en-IN"/>
          <w14:ligatures w14:val="none"/>
        </w:rPr>
        <w:t>Organizations will have lot of servers and lot of admins</w:t>
      </w:r>
    </w:p>
    <w:p w14:paraId="550F615F" w14:textId="77777777" w:rsidR="00EB6CFE" w:rsidRPr="00EB6CFE" w:rsidRDefault="00EB6CFE" w:rsidP="00EB6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kern w:val="0"/>
          <w:lang w:eastAsia="en-IN"/>
          <w14:ligatures w14:val="none"/>
        </w:rPr>
        <w:t>Creating individual logins on each server for every admin is not a feasible solution.</w:t>
      </w:r>
    </w:p>
    <w:p w14:paraId="4A176782" w14:textId="44D04319" w:rsidR="00EB6CFE" w:rsidRDefault="00EB6CFE" w:rsidP="00EB6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kern w:val="0"/>
          <w:lang w:eastAsia="en-IN"/>
          <w14:ligatures w14:val="none"/>
        </w:rPr>
        <w:t>An effective way is organization creates a service account for the admins to login and perform administration.</w:t>
      </w:r>
      <w:r w:rsidRPr="00EB6CFE">
        <w:rPr>
          <w:rFonts w:eastAsia="Times New Roman" w:cstheme="minorHAnsi"/>
          <w:kern w:val="0"/>
          <w:lang w:eastAsia="en-IN"/>
          <w14:ligatures w14:val="none"/>
        </w:rPr>
        <w:br/>
      </w:r>
      <w:r w:rsidRPr="00EB6CF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4EF45C6" wp14:editId="1142A568">
            <wp:extent cx="5731510" cy="3792220"/>
            <wp:effectExtent l="0" t="0" r="2540" b="0"/>
            <wp:docPr id="2696605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BEF5" w14:textId="77777777" w:rsidR="00BF2DD6" w:rsidRDefault="00BF2DD6" w:rsidP="00BF2D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4EFB860" w14:textId="77777777" w:rsidR="00BF2DD6" w:rsidRDefault="00BF2DD6" w:rsidP="00BF2D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FFF196E" w14:textId="77777777" w:rsidR="00BF2DD6" w:rsidRDefault="00BF2DD6" w:rsidP="00BF2D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D0E36AE" w14:textId="77777777" w:rsidR="00BF2DD6" w:rsidRDefault="00BF2DD6" w:rsidP="00BF2D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28D7B43" w14:textId="77777777" w:rsidR="00BF2DD6" w:rsidRDefault="00BF2DD6" w:rsidP="00BF2D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465C342" w14:textId="77777777" w:rsidR="00BF2DD6" w:rsidRDefault="00BF2DD6" w:rsidP="00BF2D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6035488" w14:textId="77777777" w:rsidR="00BF2DD6" w:rsidRDefault="00BF2DD6" w:rsidP="00BF2D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01E1375" w14:textId="77777777" w:rsidR="00BF2DD6" w:rsidRDefault="00BF2DD6" w:rsidP="00BF2D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A490C37" w14:textId="77777777" w:rsidR="00BF2DD6" w:rsidRDefault="00BF2DD6" w:rsidP="00BF2D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CF3DD4D" w14:textId="77777777" w:rsidR="00BF2DD6" w:rsidRDefault="00BF2DD6" w:rsidP="00BF2D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14349DA" w14:textId="77777777" w:rsidR="00BF2DD6" w:rsidRDefault="00BF2DD6" w:rsidP="00BF2DD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EEAB293" w14:textId="77777777" w:rsidR="00EB6CFE" w:rsidRPr="00EB6CFE" w:rsidRDefault="00EB6CFE" w:rsidP="00EB6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For the lab activities our service account’s name would be </w:t>
      </w:r>
      <w:proofErr w:type="spellStart"/>
      <w:r w:rsidRPr="00EB6CFE">
        <w:rPr>
          <w:rFonts w:eastAsia="Times New Roman" w:cstheme="minorHAnsi"/>
          <w:kern w:val="0"/>
          <w:lang w:eastAsia="en-IN"/>
          <w14:ligatures w14:val="none"/>
        </w:rPr>
        <w:t>devops</w:t>
      </w:r>
      <w:proofErr w:type="spellEnd"/>
    </w:p>
    <w:p w14:paraId="0CD1B521" w14:textId="77777777" w:rsidR="00EB6CFE" w:rsidRPr="00EB6CFE" w:rsidRDefault="00EB6CFE" w:rsidP="00EB6C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kern w:val="0"/>
          <w:lang w:eastAsia="en-IN"/>
          <w14:ligatures w14:val="none"/>
        </w:rPr>
        <w:t>Having username and password is not a sensible option then how to solve this problem</w:t>
      </w:r>
    </w:p>
    <w:p w14:paraId="641E730D" w14:textId="235BA39A" w:rsidR="00EB6CFE" w:rsidRPr="00EB6CFE" w:rsidRDefault="00EB6CFE" w:rsidP="00EB6C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How to setup key </w:t>
      </w:r>
      <w:r w:rsidR="00A65478" w:rsidRPr="00EB6C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pair-based</w:t>
      </w:r>
      <w:r w:rsidRPr="00EB6C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authentication in </w:t>
      </w:r>
      <w:proofErr w:type="spellStart"/>
      <w:r w:rsidRPr="00EB6C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linux</w:t>
      </w:r>
      <w:proofErr w:type="spellEnd"/>
      <w:r w:rsidRPr="00EB6C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machines</w:t>
      </w:r>
    </w:p>
    <w:p w14:paraId="7F309F2C" w14:textId="77777777" w:rsidR="00EB6CFE" w:rsidRPr="00EB6CFE" w:rsidRDefault="00EB6CFE" w:rsidP="00EB6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kern w:val="0"/>
          <w:lang w:eastAsia="en-IN"/>
          <w14:ligatures w14:val="none"/>
        </w:rPr>
        <w:t xml:space="preserve">Key pair is combination of two keys public and private using </w:t>
      </w:r>
      <w:proofErr w:type="spellStart"/>
      <w:r w:rsidRPr="00EB6CFE">
        <w:rPr>
          <w:rFonts w:eastAsia="Times New Roman" w:cstheme="minorHAnsi"/>
          <w:kern w:val="0"/>
          <w:lang w:eastAsia="en-IN"/>
          <w14:ligatures w14:val="none"/>
        </w:rPr>
        <w:t>alortihms</w:t>
      </w:r>
      <w:proofErr w:type="spellEnd"/>
      <w:r w:rsidRPr="00EB6CFE">
        <w:rPr>
          <w:rFonts w:eastAsia="Times New Roman" w:cstheme="minorHAnsi"/>
          <w:kern w:val="0"/>
          <w:lang w:eastAsia="en-IN"/>
          <w14:ligatures w14:val="none"/>
        </w:rPr>
        <w:t>, we will be using RSA</w:t>
      </w:r>
    </w:p>
    <w:p w14:paraId="075758F1" w14:textId="2B430301" w:rsidR="00EB6CFE" w:rsidRPr="00EB6CFE" w:rsidRDefault="00EB6CFE" w:rsidP="00EB6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kern w:val="0"/>
          <w:lang w:eastAsia="en-IN"/>
          <w14:ligatures w14:val="none"/>
        </w:rPr>
        <w:t>Create a key pair ssh-keygen</w:t>
      </w:r>
      <w:r w:rsidRPr="00EB6CFE">
        <w:rPr>
          <w:rFonts w:eastAsia="Times New Roman" w:cstheme="minorHAnsi"/>
          <w:kern w:val="0"/>
          <w:lang w:eastAsia="en-IN"/>
          <w14:ligatures w14:val="none"/>
        </w:rPr>
        <w:br/>
      </w:r>
      <w:r w:rsidRPr="00EB6CF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A549A5D" wp14:editId="18E1D8B3">
            <wp:extent cx="5731510" cy="4107815"/>
            <wp:effectExtent l="0" t="0" r="2540" b="6985"/>
            <wp:docPr id="172216129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D611" w14:textId="4FBA2F29" w:rsidR="00EB6CFE" w:rsidRPr="00EB6CFE" w:rsidRDefault="00EB6CFE" w:rsidP="00EB6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kern w:val="0"/>
          <w:lang w:eastAsia="en-IN"/>
          <w14:ligatures w14:val="none"/>
        </w:rPr>
        <w:t xml:space="preserve">Copy the public key to </w:t>
      </w:r>
      <w:proofErr w:type="spellStart"/>
      <w:r w:rsidRPr="00EB6CFE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EB6CFE">
        <w:rPr>
          <w:rFonts w:eastAsia="Times New Roman" w:cstheme="minorHAnsi"/>
          <w:kern w:val="0"/>
          <w:lang w:eastAsia="en-IN"/>
          <w14:ligatures w14:val="none"/>
        </w:rPr>
        <w:t xml:space="preserve"> machine ssh-copy-id </w:t>
      </w:r>
      <w:proofErr w:type="spellStart"/>
      <w:r w:rsidRPr="00EB6CFE">
        <w:rPr>
          <w:rFonts w:eastAsia="Times New Roman" w:cstheme="minorHAnsi"/>
          <w:kern w:val="0"/>
          <w:lang w:eastAsia="en-IN"/>
          <w14:ligatures w14:val="none"/>
        </w:rPr>
        <w:t>username@ipaddress</w:t>
      </w:r>
      <w:proofErr w:type="spellEnd"/>
      <w:r w:rsidRPr="00EB6CFE">
        <w:rPr>
          <w:rFonts w:eastAsia="Times New Roman" w:cstheme="minorHAnsi"/>
          <w:kern w:val="0"/>
          <w:lang w:eastAsia="en-IN"/>
          <w14:ligatures w14:val="none"/>
        </w:rPr>
        <w:br/>
      </w:r>
      <w:r w:rsidRPr="00EB6CF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AB2CF09" wp14:editId="6A300845">
            <wp:extent cx="5731510" cy="1867535"/>
            <wp:effectExtent l="0" t="0" r="2540" b="0"/>
            <wp:docPr id="207380119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0CB7" w14:textId="77777777" w:rsidR="00EB6CFE" w:rsidRPr="00EB6CFE" w:rsidRDefault="00EB6CFE" w:rsidP="00EB6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kern w:val="0"/>
          <w:lang w:eastAsia="en-IN"/>
          <w14:ligatures w14:val="none"/>
        </w:rPr>
        <w:t>connect to the machine using private key ssh -</w:t>
      </w:r>
      <w:proofErr w:type="spellStart"/>
      <w:r w:rsidRPr="00EB6CFE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EB6CFE">
        <w:rPr>
          <w:rFonts w:eastAsia="Times New Roman" w:cstheme="minorHAnsi"/>
          <w:kern w:val="0"/>
          <w:lang w:eastAsia="en-IN"/>
          <w14:ligatures w14:val="none"/>
        </w:rPr>
        <w:t xml:space="preserve"> &lt;path-to-private key&gt; </w:t>
      </w:r>
      <w:proofErr w:type="spellStart"/>
      <w:r w:rsidRPr="00EB6CFE">
        <w:rPr>
          <w:rFonts w:eastAsia="Times New Roman" w:cstheme="minorHAnsi"/>
          <w:kern w:val="0"/>
          <w:lang w:eastAsia="en-IN"/>
          <w14:ligatures w14:val="none"/>
        </w:rPr>
        <w:t>username@ipaddress</w:t>
      </w:r>
      <w:proofErr w:type="spellEnd"/>
    </w:p>
    <w:p w14:paraId="2E048759" w14:textId="77777777" w:rsidR="00EB6CFE" w:rsidRPr="00EB6CFE" w:rsidRDefault="00EB6CFE" w:rsidP="00EB6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kern w:val="0"/>
          <w:lang w:eastAsia="en-IN"/>
          <w14:ligatures w14:val="none"/>
        </w:rPr>
        <w:t xml:space="preserve">Generally private keys created will have extension </w:t>
      </w:r>
      <w:proofErr w:type="gramStart"/>
      <w:r w:rsidRPr="00EB6CFE">
        <w:rPr>
          <w:rFonts w:eastAsia="Times New Roman" w:cstheme="minorHAnsi"/>
          <w:kern w:val="0"/>
          <w:lang w:eastAsia="en-IN"/>
          <w14:ligatures w14:val="none"/>
        </w:rPr>
        <w:t>of .</w:t>
      </w:r>
      <w:proofErr w:type="spellStart"/>
      <w:r w:rsidRPr="00EB6CFE">
        <w:rPr>
          <w:rFonts w:eastAsia="Times New Roman" w:cstheme="minorHAnsi"/>
          <w:kern w:val="0"/>
          <w:lang w:eastAsia="en-IN"/>
          <w14:ligatures w14:val="none"/>
        </w:rPr>
        <w:t>pem</w:t>
      </w:r>
      <w:proofErr w:type="spellEnd"/>
      <w:proofErr w:type="gramEnd"/>
    </w:p>
    <w:p w14:paraId="7EC92404" w14:textId="77777777" w:rsidR="00EB6CFE" w:rsidRPr="00EB6CFE" w:rsidRDefault="00EB6CFE" w:rsidP="00EB6C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EB6CFE">
        <w:rPr>
          <w:rFonts w:eastAsia="Times New Roman" w:cstheme="minorHAnsi"/>
          <w:kern w:val="0"/>
          <w:lang w:eastAsia="en-IN"/>
          <w14:ligatures w14:val="none"/>
        </w:rPr>
        <w:t>i.e</w:t>
      </w:r>
      <w:proofErr w:type="spellEnd"/>
      <w:r w:rsidRPr="00EB6CFE">
        <w:rPr>
          <w:rFonts w:eastAsia="Times New Roman" w:cstheme="minorHAnsi"/>
          <w:kern w:val="0"/>
          <w:lang w:eastAsia="en-IN"/>
          <w14:ligatures w14:val="none"/>
        </w:rPr>
        <w:t xml:space="preserve"> we create a Service account public and private key. Copy the service account public key to all the servers. disable </w:t>
      </w:r>
      <w:proofErr w:type="gramStart"/>
      <w:r w:rsidRPr="00EB6CFE">
        <w:rPr>
          <w:rFonts w:eastAsia="Times New Roman" w:cstheme="minorHAnsi"/>
          <w:kern w:val="0"/>
          <w:lang w:eastAsia="en-IN"/>
          <w14:ligatures w14:val="none"/>
        </w:rPr>
        <w:t>password based</w:t>
      </w:r>
      <w:proofErr w:type="gramEnd"/>
      <w:r w:rsidRPr="00EB6CFE">
        <w:rPr>
          <w:rFonts w:eastAsia="Times New Roman" w:cstheme="minorHAnsi"/>
          <w:kern w:val="0"/>
          <w:lang w:eastAsia="en-IN"/>
          <w14:ligatures w14:val="none"/>
        </w:rPr>
        <w:t xml:space="preserve"> authentication</w:t>
      </w:r>
    </w:p>
    <w:p w14:paraId="0577A09F" w14:textId="77777777" w:rsidR="00EB6CFE" w:rsidRPr="00EB6CFE" w:rsidRDefault="00EB6CFE" w:rsidP="00EB6CF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Setting up </w:t>
      </w:r>
      <w:proofErr w:type="spellStart"/>
      <w:r w:rsidRPr="00EB6C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sudo</w:t>
      </w:r>
      <w:proofErr w:type="spellEnd"/>
      <w:r w:rsidRPr="00EB6CFE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permissions</w:t>
      </w:r>
    </w:p>
    <w:p w14:paraId="5959AE48" w14:textId="77777777" w:rsidR="00EB6CFE" w:rsidRPr="00EB6CFE" w:rsidRDefault="00EB6CFE" w:rsidP="00EB6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kern w:val="0"/>
          <w:lang w:eastAsia="en-IN"/>
          <w14:ligatures w14:val="none"/>
        </w:rPr>
        <w:t xml:space="preserve">We need to add </w:t>
      </w:r>
      <w:proofErr w:type="spellStart"/>
      <w:r w:rsidRPr="00EB6CFE">
        <w:rPr>
          <w:rFonts w:eastAsia="Times New Roman" w:cstheme="minorHAnsi"/>
          <w:kern w:val="0"/>
          <w:lang w:eastAsia="en-IN"/>
          <w14:ligatures w14:val="none"/>
        </w:rPr>
        <w:t>devops</w:t>
      </w:r>
      <w:proofErr w:type="spellEnd"/>
      <w:r w:rsidRPr="00EB6CFE">
        <w:rPr>
          <w:rFonts w:eastAsia="Times New Roman" w:cstheme="minorHAnsi"/>
          <w:kern w:val="0"/>
          <w:lang w:eastAsia="en-IN"/>
          <w14:ligatures w14:val="none"/>
        </w:rPr>
        <w:t xml:space="preserve"> user to the </w:t>
      </w:r>
      <w:proofErr w:type="spellStart"/>
      <w:r w:rsidRPr="00EB6CFE">
        <w:rPr>
          <w:rFonts w:eastAsia="Times New Roman" w:cstheme="minorHAnsi"/>
          <w:kern w:val="0"/>
          <w:lang w:eastAsia="en-IN"/>
          <w14:ligatures w14:val="none"/>
        </w:rPr>
        <w:t>sudoers</w:t>
      </w:r>
      <w:proofErr w:type="spellEnd"/>
      <w:r w:rsidRPr="00EB6CFE">
        <w:rPr>
          <w:rFonts w:eastAsia="Times New Roman" w:cstheme="minorHAnsi"/>
          <w:kern w:val="0"/>
          <w:lang w:eastAsia="en-IN"/>
          <w14:ligatures w14:val="none"/>
        </w:rPr>
        <w:t xml:space="preserve"> group (Wheel)</w:t>
      </w:r>
    </w:p>
    <w:p w14:paraId="607FD4AC" w14:textId="77F43719" w:rsidR="00EB6CFE" w:rsidRPr="00EB6CFE" w:rsidRDefault="00EB6CFE" w:rsidP="00EB6C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B6CFE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Execute </w:t>
      </w:r>
      <w:proofErr w:type="spellStart"/>
      <w:r w:rsidRPr="00EB6CFE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EB6CF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EB6CFE">
        <w:rPr>
          <w:rFonts w:eastAsia="Times New Roman" w:cstheme="minorHAnsi"/>
          <w:kern w:val="0"/>
          <w:lang w:eastAsia="en-IN"/>
          <w14:ligatures w14:val="none"/>
        </w:rPr>
        <w:t>visudo</w:t>
      </w:r>
      <w:proofErr w:type="spellEnd"/>
      <w:r w:rsidRPr="00EB6CFE">
        <w:rPr>
          <w:rFonts w:eastAsia="Times New Roman" w:cstheme="minorHAnsi"/>
          <w:kern w:val="0"/>
          <w:lang w:eastAsia="en-IN"/>
          <w14:ligatures w14:val="none"/>
        </w:rPr>
        <w:br/>
      </w:r>
      <w:r w:rsidRPr="00EB6CFE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8BD3973" wp14:editId="2206BFAE">
            <wp:extent cx="5731510" cy="3023235"/>
            <wp:effectExtent l="0" t="0" r="2540" b="5715"/>
            <wp:docPr id="2021615856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FD91" w14:textId="77777777" w:rsidR="00880C64" w:rsidRPr="00EB6CFE" w:rsidRDefault="00880C64">
      <w:pPr>
        <w:rPr>
          <w:rFonts w:cstheme="minorHAnsi"/>
        </w:rPr>
      </w:pPr>
    </w:p>
    <w:sectPr w:rsidR="00880C64" w:rsidRPr="00EB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E0388"/>
    <w:multiLevelType w:val="multilevel"/>
    <w:tmpl w:val="42A0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02D5E"/>
    <w:multiLevelType w:val="multilevel"/>
    <w:tmpl w:val="3BFE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65A89"/>
    <w:multiLevelType w:val="multilevel"/>
    <w:tmpl w:val="1122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122337">
    <w:abstractNumId w:val="1"/>
  </w:num>
  <w:num w:numId="2" w16cid:durableId="1375545902">
    <w:abstractNumId w:val="0"/>
  </w:num>
  <w:num w:numId="3" w16cid:durableId="1841581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84"/>
    <w:rsid w:val="00645B84"/>
    <w:rsid w:val="00880C64"/>
    <w:rsid w:val="00A65478"/>
    <w:rsid w:val="00BF2DD6"/>
    <w:rsid w:val="00EB6CFE"/>
    <w:rsid w:val="00FD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7F68"/>
  <w15:chartTrackingRefBased/>
  <w15:docId w15:val="{73162EE2-C40B-4031-B2D6-1C67AC69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CF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6C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5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2023-05-27T07:32:00Z</dcterms:created>
  <dcterms:modified xsi:type="dcterms:W3CDTF">2023-05-27T07:35:00Z</dcterms:modified>
</cp:coreProperties>
</file>