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13A9" w14:textId="77777777" w:rsidR="003B493B" w:rsidRPr="003B493B" w:rsidRDefault="003B493B" w:rsidP="003B493B">
      <w:pPr>
        <w:spacing w:before="100" w:beforeAutospacing="1" w:after="100" w:afterAutospacing="1" w:line="240" w:lineRule="auto"/>
        <w:outlineLvl w:val="1"/>
        <w:rPr>
          <w:rFonts w:eastAsia="Times New Roman" w:cstheme="minorHAnsi"/>
          <w:b/>
          <w:bCs/>
          <w:lang w:eastAsia="en-IN"/>
        </w:rPr>
      </w:pPr>
      <w:r w:rsidRPr="003B493B">
        <w:rPr>
          <w:rFonts w:eastAsia="Times New Roman" w:cstheme="minorHAnsi"/>
          <w:b/>
          <w:bCs/>
          <w:highlight w:val="yellow"/>
          <w:lang w:eastAsia="en-IN"/>
        </w:rPr>
        <w:t>Configuring Nagios</w:t>
      </w:r>
    </w:p>
    <w:p w14:paraId="49510CAA" w14:textId="77777777" w:rsidR="003B493B" w:rsidRPr="003B493B" w:rsidRDefault="003B493B" w:rsidP="003B493B">
      <w:pPr>
        <w:numPr>
          <w:ilvl w:val="0"/>
          <w:numId w:val="1"/>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Nagios stores its configuration in a separate directory. Usually in /etc/nagios or /usr/local/nagios/etc</w:t>
      </w:r>
    </w:p>
    <w:p w14:paraId="455FC088" w14:textId="77777777" w:rsidR="003B493B" w:rsidRPr="003B493B" w:rsidRDefault="003B493B" w:rsidP="003B493B">
      <w:pPr>
        <w:numPr>
          <w:ilvl w:val="0"/>
          <w:numId w:val="1"/>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 xml:space="preserve">The main configuration file is called </w:t>
      </w:r>
      <w:r w:rsidRPr="003B493B">
        <w:rPr>
          <w:rFonts w:eastAsia="Times New Roman" w:cstheme="minorHAnsi"/>
          <w:b/>
          <w:bCs/>
          <w:lang w:eastAsia="en-IN"/>
        </w:rPr>
        <w:t>nagios.cfg</w:t>
      </w:r>
      <w:r w:rsidRPr="003B493B">
        <w:rPr>
          <w:rFonts w:eastAsia="Times New Roman" w:cstheme="minorHAnsi"/>
          <w:lang w:eastAsia="en-IN"/>
        </w:rPr>
        <w:t>.</w:t>
      </w:r>
    </w:p>
    <w:p w14:paraId="0569F508" w14:textId="77777777" w:rsidR="003B493B" w:rsidRPr="003B493B" w:rsidRDefault="003B493B" w:rsidP="003B493B">
      <w:pPr>
        <w:numPr>
          <w:ilvl w:val="0"/>
          <w:numId w:val="1"/>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The syntax in the main nagios configuration file</w:t>
      </w:r>
    </w:p>
    <w:p w14:paraId="4CE9DC4B"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&lt;parameter&gt;=&lt;value&gt;</w:t>
      </w:r>
    </w:p>
    <w:p w14:paraId="42B4FF6A" w14:textId="77777777" w:rsidR="003B493B" w:rsidRPr="003B493B" w:rsidRDefault="003B493B" w:rsidP="003B493B">
      <w:pPr>
        <w:numPr>
          <w:ilvl w:val="0"/>
          <w:numId w:val="2"/>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 xml:space="preserve">Configuration options: </w:t>
      </w:r>
      <w:hyperlink r:id="rId5" w:history="1">
        <w:r w:rsidRPr="003B493B">
          <w:rPr>
            <w:rFonts w:eastAsia="Times New Roman" w:cstheme="minorHAnsi"/>
            <w:color w:val="0000FF"/>
            <w:u w:val="single"/>
            <w:lang w:eastAsia="en-IN"/>
          </w:rPr>
          <w:t>Refer Here</w:t>
        </w:r>
      </w:hyperlink>
      <w:r w:rsidRPr="003B493B">
        <w:rPr>
          <w:rFonts w:eastAsia="Times New Roman" w:cstheme="minorHAnsi"/>
          <w:lang w:eastAsia="en-IN"/>
        </w:rPr>
        <w:t xml:space="preserve"> for the official docs</w:t>
      </w:r>
    </w:p>
    <w:p w14:paraId="34B75B01" w14:textId="77777777" w:rsidR="003B493B" w:rsidRPr="003B493B" w:rsidRDefault="003B493B" w:rsidP="003B493B">
      <w:pPr>
        <w:numPr>
          <w:ilvl w:val="0"/>
          <w:numId w:val="2"/>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The Nagios option resource_file defines a file to store the user variables. This file can be used to store additional information that can be accessed in all object definitions. These usually contain sensitive data as they can only be used in object definitions</w:t>
      </w:r>
    </w:p>
    <w:p w14:paraId="792AF280" w14:textId="77777777" w:rsidR="003B493B" w:rsidRPr="003B493B" w:rsidRDefault="003B493B" w:rsidP="003B493B">
      <w:pPr>
        <w:spacing w:before="100" w:beforeAutospacing="1" w:after="100" w:afterAutospacing="1" w:line="240" w:lineRule="auto"/>
        <w:outlineLvl w:val="1"/>
        <w:rPr>
          <w:rFonts w:eastAsia="Times New Roman" w:cstheme="minorHAnsi"/>
          <w:b/>
          <w:bCs/>
          <w:lang w:eastAsia="en-IN"/>
        </w:rPr>
      </w:pPr>
      <w:r w:rsidRPr="003B493B">
        <w:rPr>
          <w:rFonts w:eastAsia="Times New Roman" w:cstheme="minorHAnsi"/>
          <w:b/>
          <w:bCs/>
          <w:highlight w:val="yellow"/>
          <w:lang w:eastAsia="en-IN"/>
        </w:rPr>
        <w:t>Understanding macro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gridCol w:w="6863"/>
      </w:tblGrid>
      <w:tr w:rsidR="003B493B" w:rsidRPr="003B493B" w14:paraId="609809E6" w14:textId="77777777" w:rsidTr="003B493B">
        <w:trPr>
          <w:tblHeader/>
          <w:tblCellSpacing w:w="15" w:type="dxa"/>
        </w:trPr>
        <w:tc>
          <w:tcPr>
            <w:tcW w:w="0" w:type="auto"/>
            <w:vAlign w:val="center"/>
            <w:hideMark/>
          </w:tcPr>
          <w:p w14:paraId="7FA62117" w14:textId="77777777" w:rsidR="003B493B" w:rsidRPr="003B493B" w:rsidRDefault="003B493B" w:rsidP="003B493B">
            <w:pPr>
              <w:spacing w:after="0" w:line="240" w:lineRule="auto"/>
              <w:jc w:val="center"/>
              <w:rPr>
                <w:rFonts w:eastAsia="Times New Roman" w:cstheme="minorHAnsi"/>
                <w:b/>
                <w:bCs/>
                <w:lang w:eastAsia="en-IN"/>
              </w:rPr>
            </w:pPr>
            <w:r w:rsidRPr="003B493B">
              <w:rPr>
                <w:rFonts w:eastAsia="Times New Roman" w:cstheme="minorHAnsi"/>
                <w:b/>
                <w:bCs/>
                <w:lang w:eastAsia="en-IN"/>
              </w:rPr>
              <w:t>Macro</w:t>
            </w:r>
          </w:p>
        </w:tc>
        <w:tc>
          <w:tcPr>
            <w:tcW w:w="0" w:type="auto"/>
            <w:vAlign w:val="center"/>
            <w:hideMark/>
          </w:tcPr>
          <w:p w14:paraId="235074A8" w14:textId="77777777" w:rsidR="003B493B" w:rsidRPr="003B493B" w:rsidRDefault="003B493B" w:rsidP="003B493B">
            <w:pPr>
              <w:spacing w:after="0" w:line="240" w:lineRule="auto"/>
              <w:jc w:val="center"/>
              <w:rPr>
                <w:rFonts w:eastAsia="Times New Roman" w:cstheme="minorHAnsi"/>
                <w:b/>
                <w:bCs/>
                <w:lang w:eastAsia="en-IN"/>
              </w:rPr>
            </w:pPr>
            <w:r w:rsidRPr="003B493B">
              <w:rPr>
                <w:rFonts w:eastAsia="Times New Roman" w:cstheme="minorHAnsi"/>
                <w:b/>
                <w:bCs/>
                <w:lang w:eastAsia="en-IN"/>
              </w:rPr>
              <w:t>Description</w:t>
            </w:r>
          </w:p>
        </w:tc>
      </w:tr>
      <w:tr w:rsidR="003B493B" w:rsidRPr="003B493B" w14:paraId="394770BD" w14:textId="77777777" w:rsidTr="003B493B">
        <w:trPr>
          <w:tblCellSpacing w:w="15" w:type="dxa"/>
        </w:trPr>
        <w:tc>
          <w:tcPr>
            <w:tcW w:w="0" w:type="auto"/>
            <w:vAlign w:val="center"/>
            <w:hideMark/>
          </w:tcPr>
          <w:p w14:paraId="43C0B796"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HOSTNAME</w:t>
            </w:r>
          </w:p>
        </w:tc>
        <w:tc>
          <w:tcPr>
            <w:tcW w:w="0" w:type="auto"/>
            <w:vAlign w:val="center"/>
            <w:hideMark/>
          </w:tcPr>
          <w:p w14:paraId="534FD912"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Short, unique name of the host; maps to host_name directive in the host object</w:t>
            </w:r>
          </w:p>
        </w:tc>
      </w:tr>
      <w:tr w:rsidR="003B493B" w:rsidRPr="003B493B" w14:paraId="2BB52410" w14:textId="77777777" w:rsidTr="003B493B">
        <w:trPr>
          <w:tblCellSpacing w:w="15" w:type="dxa"/>
        </w:trPr>
        <w:tc>
          <w:tcPr>
            <w:tcW w:w="0" w:type="auto"/>
            <w:vAlign w:val="center"/>
            <w:hideMark/>
          </w:tcPr>
          <w:p w14:paraId="04BCDD67"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HOSTADDRESS</w:t>
            </w:r>
          </w:p>
        </w:tc>
        <w:tc>
          <w:tcPr>
            <w:tcW w:w="0" w:type="auto"/>
            <w:vAlign w:val="center"/>
            <w:hideMark/>
          </w:tcPr>
          <w:p w14:paraId="5C866A9E"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The IP or hostname of the hosts; maps to address directive in host object</w:t>
            </w:r>
          </w:p>
        </w:tc>
      </w:tr>
      <w:tr w:rsidR="003B493B" w:rsidRPr="003B493B" w14:paraId="35ED3A62" w14:textId="77777777" w:rsidTr="003B493B">
        <w:trPr>
          <w:tblCellSpacing w:w="15" w:type="dxa"/>
        </w:trPr>
        <w:tc>
          <w:tcPr>
            <w:tcW w:w="0" w:type="auto"/>
            <w:vAlign w:val="center"/>
            <w:hideMark/>
          </w:tcPr>
          <w:p w14:paraId="5F354C88"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HOSTDISPLAYNAME</w:t>
            </w:r>
          </w:p>
        </w:tc>
        <w:tc>
          <w:tcPr>
            <w:tcW w:w="0" w:type="auto"/>
            <w:vAlign w:val="center"/>
            <w:hideMark/>
          </w:tcPr>
          <w:p w14:paraId="1AC5EBA1"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Description of host; Maps to the alias directive in host object</w:t>
            </w:r>
          </w:p>
        </w:tc>
      </w:tr>
      <w:tr w:rsidR="003B493B" w:rsidRPr="003B493B" w14:paraId="0FB83680" w14:textId="77777777" w:rsidTr="003B493B">
        <w:trPr>
          <w:tblCellSpacing w:w="15" w:type="dxa"/>
        </w:trPr>
        <w:tc>
          <w:tcPr>
            <w:tcW w:w="0" w:type="auto"/>
            <w:vAlign w:val="center"/>
            <w:hideMark/>
          </w:tcPr>
          <w:p w14:paraId="68E59299"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HOSTSTATE</w:t>
            </w:r>
          </w:p>
        </w:tc>
        <w:tc>
          <w:tcPr>
            <w:tcW w:w="0" w:type="auto"/>
            <w:vAlign w:val="center"/>
            <w:hideMark/>
          </w:tcPr>
          <w:p w14:paraId="4A35DEFC"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The current state of host</w:t>
            </w:r>
          </w:p>
        </w:tc>
      </w:tr>
      <w:tr w:rsidR="003B493B" w:rsidRPr="003B493B" w14:paraId="10BF01A9" w14:textId="77777777" w:rsidTr="003B493B">
        <w:trPr>
          <w:tblCellSpacing w:w="15" w:type="dxa"/>
        </w:trPr>
        <w:tc>
          <w:tcPr>
            <w:tcW w:w="0" w:type="auto"/>
            <w:vAlign w:val="center"/>
            <w:hideMark/>
          </w:tcPr>
          <w:p w14:paraId="290F94E2"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HOSTGROUPNAMES</w:t>
            </w:r>
          </w:p>
        </w:tc>
        <w:tc>
          <w:tcPr>
            <w:tcW w:w="0" w:type="auto"/>
            <w:vAlign w:val="center"/>
            <w:hideMark/>
          </w:tcPr>
          <w:p w14:paraId="55CF6769"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Short names of all host groups a host belongs to (Comma separated)</w:t>
            </w:r>
          </w:p>
        </w:tc>
      </w:tr>
      <w:tr w:rsidR="003B493B" w:rsidRPr="003B493B" w14:paraId="200FF259" w14:textId="77777777" w:rsidTr="003B493B">
        <w:trPr>
          <w:tblCellSpacing w:w="15" w:type="dxa"/>
        </w:trPr>
        <w:tc>
          <w:tcPr>
            <w:tcW w:w="0" w:type="auto"/>
            <w:vAlign w:val="center"/>
            <w:hideMark/>
          </w:tcPr>
          <w:p w14:paraId="0AAF740F"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LASTHOSTCHECK</w:t>
            </w:r>
          </w:p>
        </w:tc>
        <w:tc>
          <w:tcPr>
            <w:tcW w:w="0" w:type="auto"/>
            <w:vAlign w:val="center"/>
            <w:hideMark/>
          </w:tcPr>
          <w:p w14:paraId="080417C1"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The date and time of last check of the host (in UNIX timestamp)</w:t>
            </w:r>
          </w:p>
        </w:tc>
      </w:tr>
      <w:tr w:rsidR="003B493B" w:rsidRPr="003B493B" w14:paraId="25EDA23F" w14:textId="77777777" w:rsidTr="003B493B">
        <w:trPr>
          <w:tblCellSpacing w:w="15" w:type="dxa"/>
        </w:trPr>
        <w:tc>
          <w:tcPr>
            <w:tcW w:w="0" w:type="auto"/>
            <w:vAlign w:val="center"/>
            <w:hideMark/>
          </w:tcPr>
          <w:p w14:paraId="1ED112C1"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LASTHOSTSTATE</w:t>
            </w:r>
          </w:p>
        </w:tc>
        <w:tc>
          <w:tcPr>
            <w:tcW w:w="0" w:type="auto"/>
            <w:vAlign w:val="center"/>
            <w:hideMark/>
          </w:tcPr>
          <w:p w14:paraId="55C94875"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The last known state of host</w:t>
            </w:r>
          </w:p>
        </w:tc>
      </w:tr>
      <w:tr w:rsidR="003B493B" w:rsidRPr="003B493B" w14:paraId="6A85A000" w14:textId="77777777" w:rsidTr="003B493B">
        <w:trPr>
          <w:tblCellSpacing w:w="15" w:type="dxa"/>
        </w:trPr>
        <w:tc>
          <w:tcPr>
            <w:tcW w:w="0" w:type="auto"/>
            <w:vAlign w:val="center"/>
            <w:hideMark/>
          </w:tcPr>
          <w:p w14:paraId="28761A63"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SERVICEDESC</w:t>
            </w:r>
          </w:p>
        </w:tc>
        <w:tc>
          <w:tcPr>
            <w:tcW w:w="0" w:type="auto"/>
            <w:vAlign w:val="center"/>
            <w:hideMark/>
          </w:tcPr>
          <w:p w14:paraId="55DF1717"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Description of service</w:t>
            </w:r>
          </w:p>
        </w:tc>
      </w:tr>
      <w:tr w:rsidR="003B493B" w:rsidRPr="003B493B" w14:paraId="3F007C1D" w14:textId="77777777" w:rsidTr="003B493B">
        <w:trPr>
          <w:tblCellSpacing w:w="15" w:type="dxa"/>
        </w:trPr>
        <w:tc>
          <w:tcPr>
            <w:tcW w:w="0" w:type="auto"/>
            <w:vAlign w:val="center"/>
            <w:hideMark/>
          </w:tcPr>
          <w:p w14:paraId="23580741"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SERVICESTATE</w:t>
            </w:r>
          </w:p>
        </w:tc>
        <w:tc>
          <w:tcPr>
            <w:tcW w:w="0" w:type="auto"/>
            <w:vAlign w:val="center"/>
            <w:hideMark/>
          </w:tcPr>
          <w:p w14:paraId="031B07A2"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The current state of Service</w:t>
            </w:r>
          </w:p>
        </w:tc>
      </w:tr>
      <w:tr w:rsidR="003B493B" w:rsidRPr="003B493B" w14:paraId="3B5D6599" w14:textId="77777777" w:rsidTr="003B493B">
        <w:trPr>
          <w:tblCellSpacing w:w="15" w:type="dxa"/>
        </w:trPr>
        <w:tc>
          <w:tcPr>
            <w:tcW w:w="0" w:type="auto"/>
            <w:vAlign w:val="center"/>
            <w:hideMark/>
          </w:tcPr>
          <w:p w14:paraId="10A6291A"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CONTACTNAME</w:t>
            </w:r>
          </w:p>
        </w:tc>
        <w:tc>
          <w:tcPr>
            <w:tcW w:w="0" w:type="auto"/>
            <w:vAlign w:val="center"/>
            <w:hideMark/>
          </w:tcPr>
          <w:p w14:paraId="51837647"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unique name of contact</w:t>
            </w:r>
          </w:p>
        </w:tc>
      </w:tr>
      <w:tr w:rsidR="003B493B" w:rsidRPr="003B493B" w14:paraId="43C240BB" w14:textId="77777777" w:rsidTr="003B493B">
        <w:trPr>
          <w:tblCellSpacing w:w="15" w:type="dxa"/>
        </w:trPr>
        <w:tc>
          <w:tcPr>
            <w:tcW w:w="0" w:type="auto"/>
            <w:vAlign w:val="center"/>
            <w:hideMark/>
          </w:tcPr>
          <w:p w14:paraId="090F7654"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CONTACTALIAS</w:t>
            </w:r>
          </w:p>
        </w:tc>
        <w:tc>
          <w:tcPr>
            <w:tcW w:w="0" w:type="auto"/>
            <w:vAlign w:val="center"/>
            <w:hideMark/>
          </w:tcPr>
          <w:p w14:paraId="313B1C87"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Description of Contact</w:t>
            </w:r>
          </w:p>
        </w:tc>
      </w:tr>
      <w:tr w:rsidR="003B493B" w:rsidRPr="003B493B" w14:paraId="77566F9B" w14:textId="77777777" w:rsidTr="003B493B">
        <w:trPr>
          <w:tblCellSpacing w:w="15" w:type="dxa"/>
        </w:trPr>
        <w:tc>
          <w:tcPr>
            <w:tcW w:w="0" w:type="auto"/>
            <w:vAlign w:val="center"/>
            <w:hideMark/>
          </w:tcPr>
          <w:p w14:paraId="0E3A3009"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CONTACTEMAIL</w:t>
            </w:r>
          </w:p>
        </w:tc>
        <w:tc>
          <w:tcPr>
            <w:tcW w:w="0" w:type="auto"/>
            <w:vAlign w:val="center"/>
            <w:hideMark/>
          </w:tcPr>
          <w:p w14:paraId="69518489"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The email address of contact</w:t>
            </w:r>
          </w:p>
        </w:tc>
      </w:tr>
      <w:tr w:rsidR="003B493B" w:rsidRPr="003B493B" w14:paraId="75C65DE0" w14:textId="77777777" w:rsidTr="003B493B">
        <w:trPr>
          <w:tblCellSpacing w:w="15" w:type="dxa"/>
        </w:trPr>
        <w:tc>
          <w:tcPr>
            <w:tcW w:w="0" w:type="auto"/>
            <w:vAlign w:val="center"/>
            <w:hideMark/>
          </w:tcPr>
          <w:p w14:paraId="4A048678"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CONTACTGROUPNAME</w:t>
            </w:r>
          </w:p>
        </w:tc>
        <w:tc>
          <w:tcPr>
            <w:tcW w:w="0" w:type="auto"/>
            <w:vAlign w:val="center"/>
            <w:hideMark/>
          </w:tcPr>
          <w:p w14:paraId="2AA7787F" w14:textId="77777777" w:rsidR="003B493B" w:rsidRPr="003B493B" w:rsidRDefault="003B493B" w:rsidP="003B493B">
            <w:pPr>
              <w:spacing w:after="0" w:line="240" w:lineRule="auto"/>
              <w:rPr>
                <w:rFonts w:eastAsia="Times New Roman" w:cstheme="minorHAnsi"/>
                <w:lang w:eastAsia="en-IN"/>
              </w:rPr>
            </w:pPr>
            <w:r w:rsidRPr="003B493B">
              <w:rPr>
                <w:rFonts w:eastAsia="Times New Roman" w:cstheme="minorHAnsi"/>
                <w:lang w:eastAsia="en-IN"/>
              </w:rPr>
              <w:t>Short names of all contact groups (comma separated)</w:t>
            </w:r>
          </w:p>
        </w:tc>
      </w:tr>
    </w:tbl>
    <w:p w14:paraId="1B8AFBA7" w14:textId="5BEBF220" w:rsidR="0059249D" w:rsidRPr="00114D84" w:rsidRDefault="003B493B" w:rsidP="00114D84">
      <w:pPr>
        <w:spacing w:before="100" w:beforeAutospacing="1" w:after="100" w:afterAutospacing="1" w:line="240" w:lineRule="auto"/>
        <w:outlineLvl w:val="1"/>
        <w:rPr>
          <w:rFonts w:eastAsia="Times New Roman" w:cstheme="minorHAnsi"/>
          <w:lang w:eastAsia="en-IN"/>
        </w:rPr>
      </w:pPr>
      <w:r w:rsidRPr="003B493B">
        <w:rPr>
          <w:rFonts w:eastAsia="Times New Roman" w:cstheme="minorHAnsi"/>
          <w:b/>
          <w:bCs/>
          <w:highlight w:val="yellow"/>
          <w:lang w:eastAsia="en-IN"/>
        </w:rPr>
        <w:t>Configuring hosts</w:t>
      </w:r>
    </w:p>
    <w:p w14:paraId="7F1AC7BC" w14:textId="2881EDC2"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define host {</w:t>
      </w:r>
    </w:p>
    <w:p w14:paraId="416D6F1C" w14:textId="04B17EC2"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host_name        node1</w:t>
      </w:r>
    </w:p>
    <w:p w14:paraId="1E4C49BC"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alias                   Node 1 AWS</w:t>
      </w:r>
    </w:p>
    <w:p w14:paraId="6FB56C7D"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address                 172.31.29.140</w:t>
      </w:r>
    </w:p>
    <w:p w14:paraId="1E0FE449"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check_command           check-host-alive</w:t>
      </w:r>
    </w:p>
    <w:p w14:paraId="62B57525"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max_check_attempts      5</w:t>
      </w:r>
    </w:p>
    <w:p w14:paraId="665C0839"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check_interval          5</w:t>
      </w:r>
    </w:p>
    <w:p w14:paraId="73B44F3E"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retry_interval          1</w:t>
      </w:r>
    </w:p>
    <w:p w14:paraId="6750E3E0"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check_period            24x7</w:t>
      </w:r>
    </w:p>
    <w:p w14:paraId="2542E703"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notification_period     24x7</w:t>
      </w:r>
    </w:p>
    <w:p w14:paraId="12A52161"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notification_interval   120</w:t>
      </w:r>
    </w:p>
    <w:p w14:paraId="63FE3E0F"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notification_options    d,u,r</w:t>
      </w:r>
    </w:p>
    <w:p w14:paraId="2B9FABA7" w14:textId="73C0298E"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B493B">
        <w:rPr>
          <w:rFonts w:eastAsia="Times New Roman" w:cstheme="minorHAnsi"/>
          <w:lang w:eastAsia="en-IN"/>
        </w:rPr>
        <w:t xml:space="preserve">    contact_groups          admins</w:t>
      </w:r>
      <w:r w:rsidR="00114D84">
        <w:rPr>
          <w:rFonts w:eastAsia="Times New Roman" w:cstheme="minorHAnsi"/>
          <w:lang w:eastAsia="en-IN"/>
        </w:rPr>
        <w:t xml:space="preserve">  }</w:t>
      </w:r>
    </w:p>
    <w:p w14:paraId="2788F638" w14:textId="77777777" w:rsidR="003B493B" w:rsidRPr="003B493B" w:rsidRDefault="003B493B" w:rsidP="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46EAD980" w14:textId="77777777" w:rsidR="003B493B" w:rsidRPr="003B493B" w:rsidRDefault="003B493B" w:rsidP="003B493B">
      <w:pPr>
        <w:numPr>
          <w:ilvl w:val="0"/>
          <w:numId w:val="5"/>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lastRenderedPageBreak/>
        <w:t xml:space="preserve">Things to know for Nagios configuration </w:t>
      </w:r>
    </w:p>
    <w:p w14:paraId="3AA6EFFF" w14:textId="77777777" w:rsidR="003B493B" w:rsidRPr="003B493B" w:rsidRDefault="003B493B" w:rsidP="003B493B">
      <w:pPr>
        <w:numPr>
          <w:ilvl w:val="1"/>
          <w:numId w:val="5"/>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 xml:space="preserve">Object Definitions </w:t>
      </w:r>
    </w:p>
    <w:p w14:paraId="3151E414" w14:textId="77777777" w:rsidR="003B493B" w:rsidRPr="003B493B" w:rsidRDefault="003B493B" w:rsidP="003B493B">
      <w:pPr>
        <w:numPr>
          <w:ilvl w:val="2"/>
          <w:numId w:val="5"/>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Host</w:t>
      </w:r>
    </w:p>
    <w:p w14:paraId="2DA78FF6" w14:textId="77777777" w:rsidR="003B493B" w:rsidRPr="003B493B" w:rsidRDefault="003B493B" w:rsidP="003B493B">
      <w:pPr>
        <w:numPr>
          <w:ilvl w:val="2"/>
          <w:numId w:val="5"/>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Host Group</w:t>
      </w:r>
    </w:p>
    <w:p w14:paraId="104A88CB" w14:textId="77777777" w:rsidR="003B493B" w:rsidRPr="003B493B" w:rsidRDefault="003B493B" w:rsidP="003B493B">
      <w:pPr>
        <w:numPr>
          <w:ilvl w:val="2"/>
          <w:numId w:val="5"/>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Services</w:t>
      </w:r>
    </w:p>
    <w:p w14:paraId="166E7E9C" w14:textId="77777777" w:rsidR="003B493B" w:rsidRPr="003B493B" w:rsidRDefault="003B493B" w:rsidP="003B493B">
      <w:pPr>
        <w:numPr>
          <w:ilvl w:val="2"/>
          <w:numId w:val="5"/>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Commands</w:t>
      </w:r>
    </w:p>
    <w:p w14:paraId="27FBD641" w14:textId="77777777" w:rsidR="003B493B" w:rsidRPr="003B493B" w:rsidRDefault="003B493B" w:rsidP="003B493B">
      <w:pPr>
        <w:numPr>
          <w:ilvl w:val="2"/>
          <w:numId w:val="5"/>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Contact</w:t>
      </w:r>
    </w:p>
    <w:p w14:paraId="03573C35" w14:textId="77777777" w:rsidR="003B493B" w:rsidRPr="003B493B" w:rsidRDefault="003B493B" w:rsidP="003B493B">
      <w:pPr>
        <w:numPr>
          <w:ilvl w:val="2"/>
          <w:numId w:val="5"/>
        </w:numPr>
        <w:spacing w:before="100" w:beforeAutospacing="1" w:after="100" w:afterAutospacing="1" w:line="240" w:lineRule="auto"/>
        <w:rPr>
          <w:rFonts w:eastAsia="Times New Roman" w:cstheme="minorHAnsi"/>
          <w:lang w:eastAsia="en-IN"/>
        </w:rPr>
      </w:pPr>
      <w:r w:rsidRPr="003B493B">
        <w:rPr>
          <w:rFonts w:eastAsia="Times New Roman" w:cstheme="minorHAnsi"/>
          <w:lang w:eastAsia="en-IN"/>
        </w:rPr>
        <w:t>Templates</w:t>
      </w:r>
    </w:p>
    <w:p w14:paraId="024101C3" w14:textId="77777777" w:rsidR="007B1D53" w:rsidRPr="00114D84" w:rsidRDefault="007B1D53">
      <w:pPr>
        <w:rPr>
          <w:rFonts w:cstheme="minorHAnsi"/>
        </w:rPr>
      </w:pPr>
    </w:p>
    <w:sectPr w:rsidR="007B1D53" w:rsidRPr="00114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62F4"/>
    <w:multiLevelType w:val="multilevel"/>
    <w:tmpl w:val="CB70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E3BF1"/>
    <w:multiLevelType w:val="multilevel"/>
    <w:tmpl w:val="A42A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80C85"/>
    <w:multiLevelType w:val="multilevel"/>
    <w:tmpl w:val="036A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21B61"/>
    <w:multiLevelType w:val="multilevel"/>
    <w:tmpl w:val="14B8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671F1"/>
    <w:multiLevelType w:val="multilevel"/>
    <w:tmpl w:val="089E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141911">
    <w:abstractNumId w:val="1"/>
  </w:num>
  <w:num w:numId="2" w16cid:durableId="684330183">
    <w:abstractNumId w:val="3"/>
  </w:num>
  <w:num w:numId="3" w16cid:durableId="1378894779">
    <w:abstractNumId w:val="4"/>
  </w:num>
  <w:num w:numId="4" w16cid:durableId="299263770">
    <w:abstractNumId w:val="2"/>
  </w:num>
  <w:num w:numId="5" w16cid:durableId="22040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47"/>
    <w:rsid w:val="00114D84"/>
    <w:rsid w:val="003B493B"/>
    <w:rsid w:val="0059249D"/>
    <w:rsid w:val="007B1D53"/>
    <w:rsid w:val="00B537FA"/>
    <w:rsid w:val="00ED3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C88C"/>
  <w15:chartTrackingRefBased/>
  <w15:docId w15:val="{44A0D221-23AF-43A2-AE8A-EDBF6006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49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93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3B493B"/>
    <w:rPr>
      <w:rFonts w:ascii="Courier New" w:eastAsia="Times New Roman" w:hAnsi="Courier New" w:cs="Courier New"/>
      <w:sz w:val="20"/>
      <w:szCs w:val="20"/>
    </w:rPr>
  </w:style>
  <w:style w:type="character" w:styleId="Strong">
    <w:name w:val="Strong"/>
    <w:basedOn w:val="DefaultParagraphFont"/>
    <w:uiPriority w:val="22"/>
    <w:qFormat/>
    <w:rsid w:val="003B493B"/>
    <w:rPr>
      <w:b/>
      <w:bCs/>
    </w:rPr>
  </w:style>
  <w:style w:type="paragraph" w:styleId="HTMLPreformatted">
    <w:name w:val="HTML Preformatted"/>
    <w:basedOn w:val="Normal"/>
    <w:link w:val="HTMLPreformattedChar"/>
    <w:uiPriority w:val="99"/>
    <w:semiHidden/>
    <w:unhideWhenUsed/>
    <w:rsid w:val="003B4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93B"/>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B49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4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27396">
      <w:bodyDiv w:val="1"/>
      <w:marLeft w:val="0"/>
      <w:marRight w:val="0"/>
      <w:marTop w:val="0"/>
      <w:marBottom w:val="0"/>
      <w:divBdr>
        <w:top w:val="none" w:sz="0" w:space="0" w:color="auto"/>
        <w:left w:val="none" w:sz="0" w:space="0" w:color="auto"/>
        <w:bottom w:val="none" w:sz="0" w:space="0" w:color="auto"/>
        <w:right w:val="none" w:sz="0" w:space="0" w:color="auto"/>
      </w:divBdr>
      <w:divsChild>
        <w:div w:id="733314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nagios.com/downloads/nagioscore/docs/nagioscore/4/en/configm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2022-10-11T17:13:00Z</dcterms:created>
  <dcterms:modified xsi:type="dcterms:W3CDTF">2022-10-11T17:16:00Z</dcterms:modified>
</cp:coreProperties>
</file>