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E6FB" w14:textId="77777777" w:rsidR="00172340" w:rsidRPr="00172340" w:rsidRDefault="00172340" w:rsidP="0017234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72340">
        <w:rPr>
          <w:rFonts w:eastAsia="Times New Roman" w:cstheme="minorHAnsi"/>
          <w:b/>
          <w:bCs/>
          <w:highlight w:val="yellow"/>
          <w:lang w:eastAsia="en-IN"/>
        </w:rPr>
        <w:t>Understanding how checks work</w:t>
      </w:r>
    </w:p>
    <w:p w14:paraId="12B6E063" w14:textId="77777777" w:rsidR="00172340" w:rsidRPr="00172340" w:rsidRDefault="00172340" w:rsidP="00172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2340">
        <w:rPr>
          <w:rFonts w:eastAsia="Times New Roman" w:cstheme="minorHAnsi"/>
          <w:lang w:eastAsia="en-IN"/>
        </w:rPr>
        <w:t>Nagios requires all plugins to follow a specific, easy to follow behaviour</w:t>
      </w:r>
    </w:p>
    <w:p w14:paraId="0CCAFF19" w14:textId="77777777" w:rsidR="00172340" w:rsidRPr="00172340" w:rsidRDefault="00172340" w:rsidP="00172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2340">
        <w:rPr>
          <w:rFonts w:eastAsia="Times New Roman" w:cstheme="minorHAnsi"/>
          <w:lang w:eastAsia="en-IN"/>
        </w:rPr>
        <w:t>Nagios relies on exit codes of the Nagios plugins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083"/>
        <w:gridCol w:w="5440"/>
      </w:tblGrid>
      <w:tr w:rsidR="00172340" w:rsidRPr="00172340" w14:paraId="301C7C98" w14:textId="77777777" w:rsidTr="001723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92058" w14:textId="77777777" w:rsidR="00172340" w:rsidRPr="00172340" w:rsidRDefault="00172340" w:rsidP="001723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172340">
              <w:rPr>
                <w:rFonts w:eastAsia="Times New Roman" w:cstheme="minorHAnsi"/>
                <w:b/>
                <w:bCs/>
                <w:lang w:eastAsia="en-IN"/>
              </w:rPr>
              <w:t>Exit code</w:t>
            </w:r>
          </w:p>
        </w:tc>
        <w:tc>
          <w:tcPr>
            <w:tcW w:w="0" w:type="auto"/>
            <w:vAlign w:val="center"/>
            <w:hideMark/>
          </w:tcPr>
          <w:p w14:paraId="0D4ACE00" w14:textId="77777777" w:rsidR="00172340" w:rsidRPr="00172340" w:rsidRDefault="00172340" w:rsidP="001723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172340">
              <w:rPr>
                <w:rFonts w:eastAsia="Times New Roman" w:cstheme="minorHAnsi"/>
                <w:b/>
                <w:bCs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9CD9D69" w14:textId="77777777" w:rsidR="00172340" w:rsidRPr="00172340" w:rsidRDefault="00172340" w:rsidP="001723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172340">
              <w:rPr>
                <w:rFonts w:eastAsia="Times New Roman" w:cstheme="minorHAnsi"/>
                <w:b/>
                <w:bCs/>
                <w:lang w:eastAsia="en-IN"/>
              </w:rPr>
              <w:t>Description</w:t>
            </w:r>
          </w:p>
        </w:tc>
      </w:tr>
      <w:tr w:rsidR="00172340" w:rsidRPr="00172340" w14:paraId="06C75811" w14:textId="77777777" w:rsidTr="00172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9694" w14:textId="77777777" w:rsidR="00172340" w:rsidRPr="00172340" w:rsidRDefault="00172340" w:rsidP="0017234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72340">
              <w:rPr>
                <w:rFonts w:eastAsia="Times New Roman" w:cstheme="minorHAnsi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7190EC" w14:textId="77777777" w:rsidR="00172340" w:rsidRPr="00172340" w:rsidRDefault="00172340" w:rsidP="0017234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72340">
              <w:rPr>
                <w:rFonts w:eastAsia="Times New Roman" w:cstheme="minorHAnsi"/>
                <w:lang w:eastAsia="en-IN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12D16975" w14:textId="77777777" w:rsidR="00172340" w:rsidRPr="00172340" w:rsidRDefault="00172340" w:rsidP="0017234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72340">
              <w:rPr>
                <w:rFonts w:eastAsia="Times New Roman" w:cstheme="minorHAnsi"/>
                <w:lang w:eastAsia="en-IN"/>
              </w:rPr>
              <w:t>Working correctly</w:t>
            </w:r>
          </w:p>
        </w:tc>
      </w:tr>
      <w:tr w:rsidR="00172340" w:rsidRPr="00172340" w14:paraId="713B5BB4" w14:textId="77777777" w:rsidTr="00172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A3E3F" w14:textId="77777777" w:rsidR="00172340" w:rsidRPr="00172340" w:rsidRDefault="00172340" w:rsidP="0017234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72340">
              <w:rPr>
                <w:rFonts w:eastAsia="Times New Roman" w:cstheme="minorHAnsi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82C7F5" w14:textId="77777777" w:rsidR="00172340" w:rsidRPr="00172340" w:rsidRDefault="00172340" w:rsidP="0017234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72340">
              <w:rPr>
                <w:rFonts w:eastAsia="Times New Roman" w:cstheme="minorHAnsi"/>
                <w:lang w:eastAsia="en-IN"/>
              </w:rPr>
              <w:t>WARNING</w:t>
            </w:r>
          </w:p>
        </w:tc>
        <w:tc>
          <w:tcPr>
            <w:tcW w:w="0" w:type="auto"/>
            <w:vAlign w:val="center"/>
            <w:hideMark/>
          </w:tcPr>
          <w:p w14:paraId="663DF05F" w14:textId="77777777" w:rsidR="00172340" w:rsidRPr="00172340" w:rsidRDefault="00172340" w:rsidP="0017234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72340">
              <w:rPr>
                <w:rFonts w:eastAsia="Times New Roman" w:cstheme="minorHAnsi"/>
                <w:lang w:eastAsia="en-IN"/>
              </w:rPr>
              <w:t>Working but needs attention</w:t>
            </w:r>
          </w:p>
        </w:tc>
      </w:tr>
      <w:tr w:rsidR="00172340" w:rsidRPr="00172340" w14:paraId="229D223B" w14:textId="77777777" w:rsidTr="00172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9F783" w14:textId="77777777" w:rsidR="00172340" w:rsidRPr="00172340" w:rsidRDefault="00172340" w:rsidP="0017234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72340">
              <w:rPr>
                <w:rFonts w:eastAsia="Times New Roman" w:cstheme="minorHAnsi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D91E75" w14:textId="77777777" w:rsidR="00172340" w:rsidRPr="00172340" w:rsidRDefault="00172340" w:rsidP="0017234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72340">
              <w:rPr>
                <w:rFonts w:eastAsia="Times New Roman" w:cstheme="minorHAnsi"/>
                <w:lang w:eastAsia="en-I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3B721505" w14:textId="77777777" w:rsidR="00172340" w:rsidRPr="00172340" w:rsidRDefault="00172340" w:rsidP="0017234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72340">
              <w:rPr>
                <w:rFonts w:eastAsia="Times New Roman" w:cstheme="minorHAnsi"/>
                <w:lang w:eastAsia="en-IN"/>
              </w:rPr>
              <w:t>Not working or requires attention</w:t>
            </w:r>
          </w:p>
        </w:tc>
      </w:tr>
      <w:tr w:rsidR="00172340" w:rsidRPr="00172340" w14:paraId="1D789311" w14:textId="77777777" w:rsidTr="00172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6FADE" w14:textId="77777777" w:rsidR="00172340" w:rsidRPr="00172340" w:rsidRDefault="00172340" w:rsidP="0017234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72340">
              <w:rPr>
                <w:rFonts w:eastAsia="Times New Roman" w:cstheme="minorHAnsi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42CA6D" w14:textId="77777777" w:rsidR="00172340" w:rsidRPr="00172340" w:rsidRDefault="00172340" w:rsidP="0017234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72340">
              <w:rPr>
                <w:rFonts w:eastAsia="Times New Roman" w:cstheme="minorHAnsi"/>
                <w:lang w:eastAsia="en-IN"/>
              </w:rPr>
              <w:t>UNKNOWN</w:t>
            </w:r>
          </w:p>
        </w:tc>
        <w:tc>
          <w:tcPr>
            <w:tcW w:w="0" w:type="auto"/>
            <w:vAlign w:val="center"/>
            <w:hideMark/>
          </w:tcPr>
          <w:p w14:paraId="5E5C7EC7" w14:textId="77777777" w:rsidR="00172340" w:rsidRPr="00172340" w:rsidRDefault="00172340" w:rsidP="00172340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172340">
              <w:rPr>
                <w:rFonts w:eastAsia="Times New Roman" w:cstheme="minorHAnsi"/>
                <w:lang w:eastAsia="en-IN"/>
              </w:rPr>
              <w:t>Plugin was unable to determine the status of host or service</w:t>
            </w:r>
          </w:p>
        </w:tc>
      </w:tr>
    </w:tbl>
    <w:p w14:paraId="35AEAB39" w14:textId="77777777" w:rsidR="00172340" w:rsidRPr="00172340" w:rsidRDefault="00172340" w:rsidP="00172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72340">
        <w:rPr>
          <w:rFonts w:eastAsia="Times New Roman" w:cstheme="minorHAnsi"/>
          <w:lang w:eastAsia="en-IN"/>
        </w:rPr>
        <w:t>Standard output from command is not parsed by Nagios and is usually formatted in the following way</w:t>
      </w:r>
    </w:p>
    <w:p w14:paraId="5D5CF534" w14:textId="77777777" w:rsidR="00D82E90" w:rsidRPr="00172340" w:rsidRDefault="00D82E90">
      <w:pPr>
        <w:rPr>
          <w:rFonts w:cstheme="minorHAnsi"/>
        </w:rPr>
      </w:pPr>
    </w:p>
    <w:sectPr w:rsidR="00D82E90" w:rsidRPr="0017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1C6F"/>
    <w:multiLevelType w:val="multilevel"/>
    <w:tmpl w:val="1FCE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B2DE6"/>
    <w:multiLevelType w:val="multilevel"/>
    <w:tmpl w:val="24C8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38494">
    <w:abstractNumId w:val="1"/>
  </w:num>
  <w:num w:numId="2" w16cid:durableId="1302076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18"/>
    <w:rsid w:val="00172340"/>
    <w:rsid w:val="00374018"/>
    <w:rsid w:val="00D8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3838A-DAE9-4F91-89F1-5DF00E7F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2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23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2022-10-11T17:17:00Z</dcterms:created>
  <dcterms:modified xsi:type="dcterms:W3CDTF">2022-10-11T17:17:00Z</dcterms:modified>
</cp:coreProperties>
</file>