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D0FD98" w14:textId="520ECCA9" w:rsidR="0034671D" w:rsidRPr="0034671D" w:rsidRDefault="0034671D" w:rsidP="0034671D">
      <w:pPr>
        <w:pStyle w:val="hm"/>
        <w:rPr>
          <w:rFonts w:asciiTheme="minorHAnsi" w:hAnsiTheme="minorHAnsi" w:cstheme="minorHAnsi"/>
          <w:sz w:val="22"/>
          <w:szCs w:val="22"/>
        </w:rPr>
      </w:pPr>
      <w:r w:rsidRPr="0034671D">
        <w:rPr>
          <w:rStyle w:val="Strong"/>
          <w:rFonts w:asciiTheme="minorHAnsi" w:hAnsiTheme="minorHAnsi" w:cstheme="minorHAnsi"/>
          <w:sz w:val="22"/>
          <w:szCs w:val="22"/>
          <w:highlight w:val="yellow"/>
        </w:rPr>
        <w:t>Can a container get automatically restart?</w:t>
      </w:r>
    </w:p>
    <w:p w14:paraId="069DA14A" w14:textId="4898517C" w:rsidR="0034671D" w:rsidRPr="0034671D" w:rsidRDefault="0034671D" w:rsidP="0034671D">
      <w:pPr>
        <w:pStyle w:val="hm"/>
        <w:rPr>
          <w:rFonts w:asciiTheme="minorHAnsi" w:hAnsiTheme="minorHAnsi" w:cstheme="minorHAnsi"/>
          <w:sz w:val="22"/>
          <w:szCs w:val="22"/>
        </w:rPr>
      </w:pPr>
      <w:r w:rsidRPr="0034671D">
        <w:rPr>
          <w:rFonts w:asciiTheme="minorHAnsi" w:hAnsiTheme="minorHAnsi" w:cstheme="minorHAnsi"/>
          <w:sz w:val="22"/>
          <w:szCs w:val="22"/>
        </w:rPr>
        <w:t xml:space="preserve">By default, the flag restart remains false. So, it is not possible for a container to automatically </w:t>
      </w:r>
      <w:r w:rsidRPr="0034671D">
        <w:rPr>
          <w:rFonts w:asciiTheme="minorHAnsi" w:hAnsiTheme="minorHAnsi" w:cstheme="minorHAnsi"/>
          <w:sz w:val="22"/>
          <w:szCs w:val="22"/>
        </w:rPr>
        <w:t>restart.</w:t>
      </w:r>
      <w:r>
        <w:rPr>
          <w:rFonts w:asciiTheme="minorHAnsi" w:hAnsiTheme="minorHAnsi" w:cstheme="minorHAnsi"/>
          <w:sz w:val="22"/>
          <w:szCs w:val="22"/>
        </w:rPr>
        <w:t xml:space="preserve"> (In Kubernetes we can achieve it</w:t>
      </w:r>
      <w:r w:rsidR="00C93C84">
        <w:rPr>
          <w:rFonts w:asciiTheme="minorHAnsi" w:hAnsiTheme="minorHAnsi" w:cstheme="minorHAnsi"/>
          <w:sz w:val="22"/>
          <w:szCs w:val="22"/>
        </w:rPr>
        <w:t xml:space="preserve">&gt; Liveness and </w:t>
      </w:r>
      <w:proofErr w:type="spellStart"/>
      <w:r w:rsidR="00C93C84">
        <w:rPr>
          <w:rFonts w:asciiTheme="minorHAnsi" w:hAnsiTheme="minorHAnsi" w:cstheme="minorHAnsi"/>
          <w:sz w:val="22"/>
          <w:szCs w:val="22"/>
        </w:rPr>
        <w:t>reddyness</w:t>
      </w:r>
      <w:proofErr w:type="spellEnd"/>
      <w:r w:rsidR="00C93C84">
        <w:rPr>
          <w:rFonts w:asciiTheme="minorHAnsi" w:hAnsiTheme="minorHAnsi" w:cstheme="minorHAnsi"/>
          <w:sz w:val="22"/>
          <w:szCs w:val="22"/>
        </w:rPr>
        <w:t xml:space="preserve"> probe</w:t>
      </w:r>
      <w:r>
        <w:rPr>
          <w:rFonts w:asciiTheme="minorHAnsi" w:hAnsiTheme="minorHAnsi" w:cstheme="minorHAnsi"/>
          <w:sz w:val="22"/>
          <w:szCs w:val="22"/>
        </w:rPr>
        <w:t>)</w:t>
      </w:r>
    </w:p>
    <w:p w14:paraId="68414B07" w14:textId="4D7251F0" w:rsidR="0034671D" w:rsidRPr="0034671D" w:rsidRDefault="0034671D" w:rsidP="0034671D">
      <w:pPr>
        <w:pStyle w:val="hm"/>
        <w:rPr>
          <w:rFonts w:asciiTheme="minorHAnsi" w:hAnsiTheme="minorHAnsi" w:cstheme="minorHAnsi"/>
          <w:sz w:val="22"/>
          <w:szCs w:val="22"/>
        </w:rPr>
      </w:pPr>
      <w:r w:rsidRPr="00F159E6">
        <w:rPr>
          <w:rStyle w:val="Strong"/>
          <w:rFonts w:asciiTheme="minorHAnsi" w:hAnsiTheme="minorHAnsi" w:cstheme="minorHAnsi"/>
          <w:sz w:val="22"/>
          <w:szCs w:val="22"/>
          <w:highlight w:val="yellow"/>
        </w:rPr>
        <w:t>Is it good if you run stateful applications over Docker?</w:t>
      </w:r>
    </w:p>
    <w:p w14:paraId="2BE83FC2" w14:textId="29049769" w:rsidR="0034671D" w:rsidRDefault="0034671D" w:rsidP="0034671D">
      <w:pPr>
        <w:pStyle w:val="hm"/>
        <w:rPr>
          <w:rFonts w:asciiTheme="minorHAnsi" w:hAnsiTheme="minorHAnsi" w:cstheme="minorHAnsi"/>
          <w:sz w:val="22"/>
          <w:szCs w:val="22"/>
        </w:rPr>
      </w:pPr>
      <w:r w:rsidRPr="0034671D">
        <w:rPr>
          <w:rFonts w:asciiTheme="minorHAnsi" w:hAnsiTheme="minorHAnsi" w:cstheme="minorHAnsi"/>
          <w:sz w:val="22"/>
          <w:szCs w:val="22"/>
        </w:rPr>
        <w:t>The concept of statement applications says that their data gets stored on the local file system. So, when you move the application to another device, it will become difficult for you to retrieve data. So, we do not recommend running stateful applications here.</w:t>
      </w:r>
    </w:p>
    <w:p w14:paraId="6D4B7085" w14:textId="494F2AA8" w:rsidR="0034671D" w:rsidRPr="0034671D" w:rsidRDefault="00080E6F" w:rsidP="00080E6F">
      <w:pPr>
        <w:pStyle w:val="hm"/>
        <w:rPr>
          <w:rFonts w:asciiTheme="minorHAnsi" w:hAnsiTheme="minorHAnsi" w:cstheme="minorHAnsi"/>
          <w:sz w:val="22"/>
          <w:szCs w:val="22"/>
        </w:rPr>
      </w:pPr>
      <w:r>
        <w:rPr>
          <w:rFonts w:asciiTheme="minorHAnsi" w:hAnsiTheme="minorHAnsi" w:cstheme="minorHAnsi"/>
          <w:sz w:val="22"/>
          <w:szCs w:val="22"/>
        </w:rPr>
        <w:t>Container technology are improving day by day, and we can achieve above situation by docker Kubernetes combo.</w:t>
      </w:r>
    </w:p>
    <w:p w14:paraId="08283CAC" w14:textId="77777777" w:rsidR="00B97E52" w:rsidRPr="0034671D" w:rsidRDefault="00F159E6">
      <w:pPr>
        <w:rPr>
          <w:rFonts w:cstheme="minorHAnsi"/>
        </w:rPr>
      </w:pPr>
    </w:p>
    <w:sectPr w:rsidR="00B97E52" w:rsidRPr="003467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DA5"/>
    <w:rsid w:val="00080E6F"/>
    <w:rsid w:val="0034671D"/>
    <w:rsid w:val="00AC0DA5"/>
    <w:rsid w:val="00BF013E"/>
    <w:rsid w:val="00C93C84"/>
    <w:rsid w:val="00CB7D92"/>
    <w:rsid w:val="00F159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8F059"/>
  <w15:chartTrackingRefBased/>
  <w15:docId w15:val="{D22B76A9-7356-4E6D-8C95-6DB843BCC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m">
    <w:name w:val="hm"/>
    <w:basedOn w:val="Normal"/>
    <w:rsid w:val="0034671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4671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56323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96</Words>
  <Characters>549</Characters>
  <Application>Microsoft Office Word</Application>
  <DocSecurity>0</DocSecurity>
  <Lines>4</Lines>
  <Paragraphs>1</Paragraphs>
  <ScaleCrop>false</ScaleCrop>
  <Company/>
  <LinksUpToDate>false</LinksUpToDate>
  <CharactersWithSpaces>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Umesh Kumar Chouksey</dc:creator>
  <cp:keywords/>
  <dc:description/>
  <cp:lastModifiedBy>Umesh Kumar Chouksey</cp:lastModifiedBy>
  <cp:revision>5</cp:revision>
  <dcterms:created xsi:type="dcterms:W3CDTF">2021-07-07T08:06:00Z</dcterms:created>
  <dcterms:modified xsi:type="dcterms:W3CDTF">2021-07-07T08:08:00Z</dcterms:modified>
</cp:coreProperties>
</file>