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FF54" w14:textId="161C6168" w:rsidR="00880C64" w:rsidRDefault="00814218">
      <w:r w:rsidRPr="00814218">
        <w:rPr>
          <w:highlight w:val="yellow"/>
        </w:rPr>
        <w:t>Casestudy:</w:t>
      </w:r>
      <w:r>
        <w:t xml:space="preserve"> Suppose. We want to replace t2.micro to t3.large then what happen in the background?</w:t>
      </w:r>
    </w:p>
    <w:p w14:paraId="57A3282C" w14:textId="67DEB7E0" w:rsidR="00814218" w:rsidRDefault="00814218">
      <w:r>
        <w:t xml:space="preserve">Answer: </w:t>
      </w:r>
      <w:r w:rsidR="00A43B1B">
        <w:t>first t2.micro would be terminated then t3.large would be create which will cause the downtime. To handle this downtime</w:t>
      </w:r>
      <w:r w:rsidR="00867804">
        <w:t xml:space="preserve"> we can create first new t3.large instance then delete t2.micro</w:t>
      </w:r>
    </w:p>
    <w:sectPr w:rsidR="0081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CD"/>
    <w:rsid w:val="00814218"/>
    <w:rsid w:val="00867804"/>
    <w:rsid w:val="00880C64"/>
    <w:rsid w:val="00A43B1B"/>
    <w:rsid w:val="00E1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D463"/>
  <w15:chartTrackingRefBased/>
  <w15:docId w15:val="{EC699CF4-3FD2-450C-BD03-656DC1A9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2023-03-26T18:13:00Z</dcterms:created>
  <dcterms:modified xsi:type="dcterms:W3CDTF">2023-03-26T18:16:00Z</dcterms:modified>
</cp:coreProperties>
</file>