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20AA" w14:textId="77777777" w:rsidR="00C6296F" w:rsidRPr="00C6296F" w:rsidRDefault="00C6296F" w:rsidP="00C6296F">
      <w:p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Performing continuous security scans for Kubernetes pods is essential to identify and address vulnerabilities in real-time. Several tools can be integrated into your CI/CD pipeline or used as part of your continuous security strategy. Here are some steps and tools you can consider:</w:t>
      </w:r>
    </w:p>
    <w:p w14:paraId="40E00F06" w14:textId="77777777" w:rsidR="00C6296F" w:rsidRPr="00C6296F" w:rsidRDefault="00C6296F" w:rsidP="00C6296F">
      <w:pPr>
        <w:spacing w:before="100" w:beforeAutospacing="1" w:after="100" w:afterAutospacing="1" w:line="240" w:lineRule="auto"/>
        <w:outlineLvl w:val="2"/>
        <w:rPr>
          <w:rFonts w:eastAsia="Times New Roman" w:cstheme="minorHAnsi"/>
          <w:b/>
          <w:bCs/>
          <w:kern w:val="0"/>
          <w:lang w:eastAsia="en-IN"/>
          <w14:ligatures w14:val="none"/>
        </w:rPr>
      </w:pPr>
      <w:r w:rsidRPr="00C6296F">
        <w:rPr>
          <w:rFonts w:eastAsia="Times New Roman" w:cstheme="minorHAnsi"/>
          <w:b/>
          <w:bCs/>
          <w:kern w:val="0"/>
          <w:lang w:eastAsia="en-IN"/>
          <w14:ligatures w14:val="none"/>
        </w:rPr>
        <w:t>1. Container Image Scanning:</w:t>
      </w:r>
    </w:p>
    <w:p w14:paraId="6EAD2288" w14:textId="77777777" w:rsidR="00C6296F" w:rsidRPr="00C6296F" w:rsidRDefault="00C6296F" w:rsidP="00C6296F">
      <w:pPr>
        <w:numPr>
          <w:ilvl w:val="0"/>
          <w:numId w:val="1"/>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Integrate container image scanning into your CI/CD pipeline to scan images for vulnerabilities before they are deployed to your Kubernetes cluster.</w:t>
      </w:r>
    </w:p>
    <w:p w14:paraId="0312B4F2" w14:textId="77777777" w:rsidR="00C6296F" w:rsidRPr="00C6296F" w:rsidRDefault="00C6296F" w:rsidP="00C6296F">
      <w:pPr>
        <w:numPr>
          <w:ilvl w:val="0"/>
          <w:numId w:val="1"/>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Tools: </w:t>
      </w:r>
      <w:proofErr w:type="spellStart"/>
      <w:r w:rsidRPr="00C6296F">
        <w:rPr>
          <w:rFonts w:eastAsia="Times New Roman" w:cstheme="minorHAnsi"/>
          <w:kern w:val="0"/>
          <w:lang w:eastAsia="en-IN"/>
          <w14:ligatures w14:val="none"/>
        </w:rPr>
        <w:t>Trivy</w:t>
      </w:r>
      <w:proofErr w:type="spellEnd"/>
      <w:r w:rsidRPr="00C6296F">
        <w:rPr>
          <w:rFonts w:eastAsia="Times New Roman" w:cstheme="minorHAnsi"/>
          <w:kern w:val="0"/>
          <w:lang w:eastAsia="en-IN"/>
          <w14:ligatures w14:val="none"/>
        </w:rPr>
        <w:t xml:space="preserve">, Clair, </w:t>
      </w:r>
      <w:proofErr w:type="spellStart"/>
      <w:r w:rsidRPr="00C6296F">
        <w:rPr>
          <w:rFonts w:eastAsia="Times New Roman" w:cstheme="minorHAnsi"/>
          <w:kern w:val="0"/>
          <w:lang w:eastAsia="en-IN"/>
          <w14:ligatures w14:val="none"/>
        </w:rPr>
        <w:t>Anchore</w:t>
      </w:r>
      <w:proofErr w:type="spellEnd"/>
      <w:r w:rsidRPr="00C6296F">
        <w:rPr>
          <w:rFonts w:eastAsia="Times New Roman" w:cstheme="minorHAnsi"/>
          <w:kern w:val="0"/>
          <w:lang w:eastAsia="en-IN"/>
          <w14:ligatures w14:val="none"/>
        </w:rPr>
        <w:t xml:space="preserve">, Aqua Security, </w:t>
      </w:r>
      <w:proofErr w:type="spellStart"/>
      <w:r w:rsidRPr="00C6296F">
        <w:rPr>
          <w:rFonts w:eastAsia="Times New Roman" w:cstheme="minorHAnsi"/>
          <w:kern w:val="0"/>
          <w:lang w:eastAsia="en-IN"/>
          <w14:ligatures w14:val="none"/>
        </w:rPr>
        <w:t>Twistlock</w:t>
      </w:r>
      <w:proofErr w:type="spellEnd"/>
      <w:r w:rsidRPr="00C6296F">
        <w:rPr>
          <w:rFonts w:eastAsia="Times New Roman" w:cstheme="minorHAnsi"/>
          <w:kern w:val="0"/>
          <w:lang w:eastAsia="en-IN"/>
          <w14:ligatures w14:val="none"/>
        </w:rPr>
        <w:t>.</w:t>
      </w:r>
    </w:p>
    <w:p w14:paraId="7FB44D00" w14:textId="77777777" w:rsidR="00C6296F" w:rsidRPr="00C6296F" w:rsidRDefault="00C6296F" w:rsidP="00C6296F">
      <w:p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Example using </w:t>
      </w:r>
      <w:proofErr w:type="spellStart"/>
      <w:r w:rsidRPr="00C6296F">
        <w:rPr>
          <w:rFonts w:eastAsia="Times New Roman" w:cstheme="minorHAnsi"/>
          <w:kern w:val="0"/>
          <w:lang w:eastAsia="en-IN"/>
          <w14:ligatures w14:val="none"/>
        </w:rPr>
        <w:t>Trivy</w:t>
      </w:r>
      <w:proofErr w:type="spellEnd"/>
      <w:r w:rsidRPr="00C6296F">
        <w:rPr>
          <w:rFonts w:eastAsia="Times New Roman" w:cstheme="minorHAnsi"/>
          <w:kern w:val="0"/>
          <w:lang w:eastAsia="en-IN"/>
          <w14:ligatures w14:val="none"/>
        </w:rPr>
        <w:t xml:space="preserve"> in a CI/CD pipeline:</w:t>
      </w:r>
    </w:p>
    <w:p w14:paraId="42FAF5D5"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bash</w:t>
      </w:r>
    </w:p>
    <w:p w14:paraId="30B5CE76"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6296F">
        <w:rPr>
          <w:rFonts w:eastAsia="Times New Roman" w:cstheme="minorHAnsi"/>
          <w:kern w:val="0"/>
          <w:lang w:eastAsia="en-IN"/>
          <w14:ligatures w14:val="none"/>
        </w:rPr>
        <w:t>trivy</w:t>
      </w:r>
      <w:proofErr w:type="spellEnd"/>
      <w:r w:rsidRPr="00C6296F">
        <w:rPr>
          <w:rFonts w:eastAsia="Times New Roman" w:cstheme="minorHAnsi"/>
          <w:kern w:val="0"/>
          <w:lang w:eastAsia="en-IN"/>
          <w14:ligatures w14:val="none"/>
        </w:rPr>
        <w:t xml:space="preserve"> image </w:t>
      </w:r>
      <w:proofErr w:type="spellStart"/>
      <w:r w:rsidRPr="00C6296F">
        <w:rPr>
          <w:rFonts w:eastAsia="Times New Roman" w:cstheme="minorHAnsi"/>
          <w:kern w:val="0"/>
          <w:lang w:eastAsia="en-IN"/>
          <w14:ligatures w14:val="none"/>
        </w:rPr>
        <w:t>myregistry</w:t>
      </w:r>
      <w:proofErr w:type="spellEnd"/>
      <w:r w:rsidRPr="00C6296F">
        <w:rPr>
          <w:rFonts w:eastAsia="Times New Roman" w:cstheme="minorHAnsi"/>
          <w:kern w:val="0"/>
          <w:lang w:eastAsia="en-IN"/>
          <w14:ligatures w14:val="none"/>
        </w:rPr>
        <w:t>/</w:t>
      </w:r>
      <w:proofErr w:type="spellStart"/>
      <w:proofErr w:type="gramStart"/>
      <w:r w:rsidRPr="00C6296F">
        <w:rPr>
          <w:rFonts w:eastAsia="Times New Roman" w:cstheme="minorHAnsi"/>
          <w:kern w:val="0"/>
          <w:lang w:eastAsia="en-IN"/>
          <w14:ligatures w14:val="none"/>
        </w:rPr>
        <w:t>myimage:mytag</w:t>
      </w:r>
      <w:proofErr w:type="spellEnd"/>
      <w:proofErr w:type="gramEnd"/>
    </w:p>
    <w:p w14:paraId="49BE55CA" w14:textId="77777777" w:rsidR="00C6296F" w:rsidRPr="00C6296F" w:rsidRDefault="00C6296F" w:rsidP="00C6296F">
      <w:pPr>
        <w:spacing w:before="100" w:beforeAutospacing="1" w:after="100" w:afterAutospacing="1" w:line="240" w:lineRule="auto"/>
        <w:outlineLvl w:val="2"/>
        <w:rPr>
          <w:rFonts w:eastAsia="Times New Roman" w:cstheme="minorHAnsi"/>
          <w:b/>
          <w:bCs/>
          <w:kern w:val="0"/>
          <w:lang w:eastAsia="en-IN"/>
          <w14:ligatures w14:val="none"/>
        </w:rPr>
      </w:pPr>
      <w:r w:rsidRPr="00C6296F">
        <w:rPr>
          <w:rFonts w:eastAsia="Times New Roman" w:cstheme="minorHAnsi"/>
          <w:b/>
          <w:bCs/>
          <w:kern w:val="0"/>
          <w:lang w:eastAsia="en-IN"/>
          <w14:ligatures w14:val="none"/>
        </w:rPr>
        <w:t>2. Runtime Security Monitoring:</w:t>
      </w:r>
    </w:p>
    <w:p w14:paraId="25EE06D1" w14:textId="77777777" w:rsidR="00C6296F" w:rsidRPr="00C6296F" w:rsidRDefault="00C6296F" w:rsidP="00C6296F">
      <w:pPr>
        <w:numPr>
          <w:ilvl w:val="0"/>
          <w:numId w:val="2"/>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Implement runtime security monitoring to detect and respond to security incidents during the execution of your pods.</w:t>
      </w:r>
    </w:p>
    <w:p w14:paraId="37885100" w14:textId="77777777" w:rsidR="00C6296F" w:rsidRPr="00C6296F" w:rsidRDefault="00C6296F" w:rsidP="00C6296F">
      <w:pPr>
        <w:numPr>
          <w:ilvl w:val="0"/>
          <w:numId w:val="2"/>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Tools: Falco, </w:t>
      </w:r>
      <w:proofErr w:type="spellStart"/>
      <w:r w:rsidRPr="00C6296F">
        <w:rPr>
          <w:rFonts w:eastAsia="Times New Roman" w:cstheme="minorHAnsi"/>
          <w:kern w:val="0"/>
          <w:lang w:eastAsia="en-IN"/>
          <w14:ligatures w14:val="none"/>
        </w:rPr>
        <w:t>Sysdig</w:t>
      </w:r>
      <w:proofErr w:type="spellEnd"/>
      <w:r w:rsidRPr="00C6296F">
        <w:rPr>
          <w:rFonts w:eastAsia="Times New Roman" w:cstheme="minorHAnsi"/>
          <w:kern w:val="0"/>
          <w:lang w:eastAsia="en-IN"/>
          <w14:ligatures w14:val="none"/>
        </w:rPr>
        <w:t xml:space="preserve"> Falco, Aqua Security, </w:t>
      </w:r>
      <w:proofErr w:type="spellStart"/>
      <w:r w:rsidRPr="00C6296F">
        <w:rPr>
          <w:rFonts w:eastAsia="Times New Roman" w:cstheme="minorHAnsi"/>
          <w:kern w:val="0"/>
          <w:lang w:eastAsia="en-IN"/>
          <w14:ligatures w14:val="none"/>
        </w:rPr>
        <w:t>Twistlock</w:t>
      </w:r>
      <w:proofErr w:type="spellEnd"/>
      <w:r w:rsidRPr="00C6296F">
        <w:rPr>
          <w:rFonts w:eastAsia="Times New Roman" w:cstheme="minorHAnsi"/>
          <w:kern w:val="0"/>
          <w:lang w:eastAsia="en-IN"/>
          <w14:ligatures w14:val="none"/>
        </w:rPr>
        <w:t>.</w:t>
      </w:r>
    </w:p>
    <w:p w14:paraId="03983503" w14:textId="77777777" w:rsidR="00C6296F" w:rsidRPr="00C6296F" w:rsidRDefault="00C6296F" w:rsidP="00C6296F">
      <w:p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Example using Falco:</w:t>
      </w:r>
    </w:p>
    <w:p w14:paraId="01365690"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6296F">
        <w:rPr>
          <w:rFonts w:eastAsia="Times New Roman" w:cstheme="minorHAnsi"/>
          <w:kern w:val="0"/>
          <w:lang w:eastAsia="en-IN"/>
          <w14:ligatures w14:val="none"/>
        </w:rPr>
        <w:t>yaml</w:t>
      </w:r>
      <w:proofErr w:type="spellEnd"/>
    </w:p>
    <w:p w14:paraId="1CA374B5"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6296F">
        <w:rPr>
          <w:rFonts w:eastAsia="Times New Roman" w:cstheme="minorHAnsi"/>
          <w:kern w:val="0"/>
          <w:lang w:eastAsia="en-IN"/>
          <w14:ligatures w14:val="none"/>
        </w:rPr>
        <w:t>apiVersion</w:t>
      </w:r>
      <w:proofErr w:type="spellEnd"/>
      <w:r w:rsidRPr="00C6296F">
        <w:rPr>
          <w:rFonts w:eastAsia="Times New Roman" w:cstheme="minorHAnsi"/>
          <w:kern w:val="0"/>
          <w:lang w:eastAsia="en-IN"/>
          <w14:ligatures w14:val="none"/>
        </w:rPr>
        <w:t>: apps/v1</w:t>
      </w:r>
    </w:p>
    <w:p w14:paraId="45C1058B"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kind: </w:t>
      </w:r>
      <w:proofErr w:type="spellStart"/>
      <w:r w:rsidRPr="00C6296F">
        <w:rPr>
          <w:rFonts w:eastAsia="Times New Roman" w:cstheme="minorHAnsi"/>
          <w:kern w:val="0"/>
          <w:lang w:eastAsia="en-IN"/>
          <w14:ligatures w14:val="none"/>
        </w:rPr>
        <w:t>DaemonSet</w:t>
      </w:r>
      <w:proofErr w:type="spellEnd"/>
    </w:p>
    <w:p w14:paraId="18FE76E9"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metadata:</w:t>
      </w:r>
    </w:p>
    <w:p w14:paraId="7524767F"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name: </w:t>
      </w:r>
      <w:proofErr w:type="spellStart"/>
      <w:r w:rsidRPr="00C6296F">
        <w:rPr>
          <w:rFonts w:eastAsia="Times New Roman" w:cstheme="minorHAnsi"/>
          <w:kern w:val="0"/>
          <w:lang w:eastAsia="en-IN"/>
          <w14:ligatures w14:val="none"/>
        </w:rPr>
        <w:t>falco</w:t>
      </w:r>
      <w:proofErr w:type="spellEnd"/>
    </w:p>
    <w:p w14:paraId="12E2ECA3"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namespace: </w:t>
      </w:r>
      <w:proofErr w:type="spellStart"/>
      <w:r w:rsidRPr="00C6296F">
        <w:rPr>
          <w:rFonts w:eastAsia="Times New Roman" w:cstheme="minorHAnsi"/>
          <w:kern w:val="0"/>
          <w:lang w:eastAsia="en-IN"/>
          <w14:ligatures w14:val="none"/>
        </w:rPr>
        <w:t>falco</w:t>
      </w:r>
      <w:proofErr w:type="spellEnd"/>
    </w:p>
    <w:p w14:paraId="269CDE7E" w14:textId="77777777" w:rsidR="00C6296F" w:rsidRPr="00C6296F" w:rsidRDefault="00C6296F" w:rsidP="00C6296F">
      <w:pPr>
        <w:spacing w:before="100" w:beforeAutospacing="1" w:after="100" w:afterAutospacing="1" w:line="240" w:lineRule="auto"/>
        <w:outlineLvl w:val="2"/>
        <w:rPr>
          <w:rFonts w:eastAsia="Times New Roman" w:cstheme="minorHAnsi"/>
          <w:b/>
          <w:bCs/>
          <w:kern w:val="0"/>
          <w:lang w:eastAsia="en-IN"/>
          <w14:ligatures w14:val="none"/>
        </w:rPr>
      </w:pPr>
      <w:r w:rsidRPr="00C6296F">
        <w:rPr>
          <w:rFonts w:eastAsia="Times New Roman" w:cstheme="minorHAnsi"/>
          <w:b/>
          <w:bCs/>
          <w:kern w:val="0"/>
          <w:lang w:eastAsia="en-IN"/>
          <w14:ligatures w14:val="none"/>
        </w:rPr>
        <w:t>3. Vulnerability Management Platforms:</w:t>
      </w:r>
    </w:p>
    <w:p w14:paraId="6B1040DE" w14:textId="77777777" w:rsidR="00C6296F" w:rsidRPr="00C6296F" w:rsidRDefault="00C6296F" w:rsidP="00C6296F">
      <w:pPr>
        <w:numPr>
          <w:ilvl w:val="0"/>
          <w:numId w:val="3"/>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Utilize vulnerability management platforms that offer centralized visibility into vulnerabilities across your containerized environment.</w:t>
      </w:r>
    </w:p>
    <w:p w14:paraId="69956E38" w14:textId="77777777" w:rsidR="00C6296F" w:rsidRPr="00C6296F" w:rsidRDefault="00C6296F" w:rsidP="00C6296F">
      <w:pPr>
        <w:numPr>
          <w:ilvl w:val="0"/>
          <w:numId w:val="3"/>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Tools: </w:t>
      </w:r>
      <w:proofErr w:type="spellStart"/>
      <w:r w:rsidRPr="00C6296F">
        <w:rPr>
          <w:rFonts w:eastAsia="Times New Roman" w:cstheme="minorHAnsi"/>
          <w:kern w:val="0"/>
          <w:lang w:eastAsia="en-IN"/>
          <w14:ligatures w14:val="none"/>
        </w:rPr>
        <w:t>Anchore</w:t>
      </w:r>
      <w:proofErr w:type="spellEnd"/>
      <w:r w:rsidRPr="00C6296F">
        <w:rPr>
          <w:rFonts w:eastAsia="Times New Roman" w:cstheme="minorHAnsi"/>
          <w:kern w:val="0"/>
          <w:lang w:eastAsia="en-IN"/>
          <w14:ligatures w14:val="none"/>
        </w:rPr>
        <w:t xml:space="preserve">, Clair, Aqua Security, </w:t>
      </w:r>
      <w:proofErr w:type="spellStart"/>
      <w:r w:rsidRPr="00C6296F">
        <w:rPr>
          <w:rFonts w:eastAsia="Times New Roman" w:cstheme="minorHAnsi"/>
          <w:kern w:val="0"/>
          <w:lang w:eastAsia="en-IN"/>
          <w14:ligatures w14:val="none"/>
        </w:rPr>
        <w:t>Twistlock</w:t>
      </w:r>
      <w:proofErr w:type="spellEnd"/>
      <w:r w:rsidRPr="00C6296F">
        <w:rPr>
          <w:rFonts w:eastAsia="Times New Roman" w:cstheme="minorHAnsi"/>
          <w:kern w:val="0"/>
          <w:lang w:eastAsia="en-IN"/>
          <w14:ligatures w14:val="none"/>
        </w:rPr>
        <w:t>.</w:t>
      </w:r>
    </w:p>
    <w:p w14:paraId="24B25800" w14:textId="77777777" w:rsidR="00C6296F" w:rsidRPr="00C6296F" w:rsidRDefault="00C6296F" w:rsidP="00C6296F">
      <w:pPr>
        <w:spacing w:before="100" w:beforeAutospacing="1" w:after="100" w:afterAutospacing="1" w:line="240" w:lineRule="auto"/>
        <w:outlineLvl w:val="2"/>
        <w:rPr>
          <w:rFonts w:eastAsia="Times New Roman" w:cstheme="minorHAnsi"/>
          <w:b/>
          <w:bCs/>
          <w:kern w:val="0"/>
          <w:lang w:eastAsia="en-IN"/>
          <w14:ligatures w14:val="none"/>
        </w:rPr>
      </w:pPr>
      <w:r w:rsidRPr="00C6296F">
        <w:rPr>
          <w:rFonts w:eastAsia="Times New Roman" w:cstheme="minorHAnsi"/>
          <w:b/>
          <w:bCs/>
          <w:kern w:val="0"/>
          <w:lang w:eastAsia="en-IN"/>
          <w14:ligatures w14:val="none"/>
        </w:rPr>
        <w:t>4. Kubernetes Security Scanners:</w:t>
      </w:r>
    </w:p>
    <w:p w14:paraId="68E6C2ED" w14:textId="77777777" w:rsidR="00C6296F" w:rsidRPr="00C6296F" w:rsidRDefault="00C6296F" w:rsidP="00C6296F">
      <w:pPr>
        <w:numPr>
          <w:ilvl w:val="0"/>
          <w:numId w:val="4"/>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Use tools specifically designed for scanning Kubernetes configurations and manifests for security issues.</w:t>
      </w:r>
    </w:p>
    <w:p w14:paraId="77D0F083" w14:textId="77777777" w:rsidR="00C6296F" w:rsidRPr="00C6296F" w:rsidRDefault="00C6296F" w:rsidP="00C6296F">
      <w:pPr>
        <w:numPr>
          <w:ilvl w:val="0"/>
          <w:numId w:val="4"/>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Tools: kube-score, kube-bench.</w:t>
      </w:r>
    </w:p>
    <w:p w14:paraId="25A7B971" w14:textId="77777777" w:rsidR="00C6296F" w:rsidRPr="00C6296F" w:rsidRDefault="00C6296F" w:rsidP="00C6296F">
      <w:p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Example using kube-score:</w:t>
      </w:r>
    </w:p>
    <w:p w14:paraId="2E81F49A"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bash</w:t>
      </w:r>
    </w:p>
    <w:p w14:paraId="4A917589"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kube-score score my-k8s-directory</w:t>
      </w:r>
    </w:p>
    <w:p w14:paraId="4956EE72" w14:textId="77777777" w:rsidR="00C6296F" w:rsidRPr="00C6296F" w:rsidRDefault="00C6296F" w:rsidP="00C6296F">
      <w:pPr>
        <w:spacing w:before="100" w:beforeAutospacing="1" w:after="100" w:afterAutospacing="1" w:line="240" w:lineRule="auto"/>
        <w:outlineLvl w:val="2"/>
        <w:rPr>
          <w:rFonts w:eastAsia="Times New Roman" w:cstheme="minorHAnsi"/>
          <w:b/>
          <w:bCs/>
          <w:kern w:val="0"/>
          <w:lang w:eastAsia="en-IN"/>
          <w14:ligatures w14:val="none"/>
        </w:rPr>
      </w:pPr>
      <w:r w:rsidRPr="00C6296F">
        <w:rPr>
          <w:rFonts w:eastAsia="Times New Roman" w:cstheme="minorHAnsi"/>
          <w:b/>
          <w:bCs/>
          <w:kern w:val="0"/>
          <w:lang w:eastAsia="en-IN"/>
          <w14:ligatures w14:val="none"/>
        </w:rPr>
        <w:t>5. Security Policies and Admission Controllers:</w:t>
      </w:r>
    </w:p>
    <w:p w14:paraId="270677E9" w14:textId="77777777" w:rsidR="00C6296F" w:rsidRPr="00C6296F" w:rsidRDefault="00C6296F" w:rsidP="00C6296F">
      <w:pPr>
        <w:numPr>
          <w:ilvl w:val="0"/>
          <w:numId w:val="5"/>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Implement security policies and admission controllers to enforce security best practices and prevent the deployment of non-compliant pods.</w:t>
      </w:r>
    </w:p>
    <w:p w14:paraId="3E330015" w14:textId="77777777" w:rsidR="00C6296F" w:rsidRPr="00C6296F" w:rsidRDefault="00C6296F" w:rsidP="00C6296F">
      <w:pPr>
        <w:numPr>
          <w:ilvl w:val="0"/>
          <w:numId w:val="5"/>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lastRenderedPageBreak/>
        <w:t>Tools: OPA Gatekeeper.</w:t>
      </w:r>
    </w:p>
    <w:p w14:paraId="459708AF" w14:textId="77777777" w:rsidR="00C6296F" w:rsidRPr="00C6296F" w:rsidRDefault="00C6296F" w:rsidP="00C6296F">
      <w:p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Example using OPA Gatekeeper:</w:t>
      </w:r>
    </w:p>
    <w:p w14:paraId="4E35005C"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6296F">
        <w:rPr>
          <w:rFonts w:eastAsia="Times New Roman" w:cstheme="minorHAnsi"/>
          <w:kern w:val="0"/>
          <w:lang w:eastAsia="en-IN"/>
          <w14:ligatures w14:val="none"/>
        </w:rPr>
        <w:t>yaml</w:t>
      </w:r>
      <w:proofErr w:type="spellEnd"/>
    </w:p>
    <w:p w14:paraId="625B9AA4"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6296F">
        <w:rPr>
          <w:rFonts w:eastAsia="Times New Roman" w:cstheme="minorHAnsi"/>
          <w:kern w:val="0"/>
          <w:lang w:eastAsia="en-IN"/>
          <w14:ligatures w14:val="none"/>
        </w:rPr>
        <w:t>apiVersion</w:t>
      </w:r>
      <w:proofErr w:type="spellEnd"/>
      <w:r w:rsidRPr="00C6296F">
        <w:rPr>
          <w:rFonts w:eastAsia="Times New Roman" w:cstheme="minorHAnsi"/>
          <w:kern w:val="0"/>
          <w:lang w:eastAsia="en-IN"/>
          <w14:ligatures w14:val="none"/>
        </w:rPr>
        <w:t>: constraints.gatekeeper.sh/v1beta1</w:t>
      </w:r>
    </w:p>
    <w:p w14:paraId="6F4881E2"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kind: K8sContainerImages</w:t>
      </w:r>
    </w:p>
    <w:p w14:paraId="4BABA20D"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spec:</w:t>
      </w:r>
    </w:p>
    <w:p w14:paraId="1274BCBE"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match:</w:t>
      </w:r>
    </w:p>
    <w:p w14:paraId="23798DB5"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kinds:</w:t>
      </w:r>
    </w:p>
    <w:p w14:paraId="093E1394"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 </w:t>
      </w:r>
      <w:proofErr w:type="spellStart"/>
      <w:r w:rsidRPr="00C6296F">
        <w:rPr>
          <w:rFonts w:eastAsia="Times New Roman" w:cstheme="minorHAnsi"/>
          <w:kern w:val="0"/>
          <w:lang w:eastAsia="en-IN"/>
          <w14:ligatures w14:val="none"/>
        </w:rPr>
        <w:t>apiGroups</w:t>
      </w:r>
      <w:proofErr w:type="spellEnd"/>
      <w:r w:rsidRPr="00C6296F">
        <w:rPr>
          <w:rFonts w:eastAsia="Times New Roman" w:cstheme="minorHAnsi"/>
          <w:kern w:val="0"/>
          <w:lang w:eastAsia="en-IN"/>
          <w14:ligatures w14:val="none"/>
        </w:rPr>
        <w:t>: [""]</w:t>
      </w:r>
    </w:p>
    <w:p w14:paraId="2D81B86F"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kinds: ["Pod"]</w:t>
      </w:r>
    </w:p>
    <w:p w14:paraId="648D3F7B"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parameters:</w:t>
      </w:r>
    </w:p>
    <w:p w14:paraId="19C944A0"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 name: images</w:t>
      </w:r>
    </w:p>
    <w:p w14:paraId="595A7A07"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value: ^</w:t>
      </w:r>
      <w:proofErr w:type="gramStart"/>
      <w:r w:rsidRPr="00C6296F">
        <w:rPr>
          <w:rFonts w:eastAsia="Times New Roman" w:cstheme="minorHAnsi"/>
          <w:kern w:val="0"/>
          <w:lang w:eastAsia="en-IN"/>
          <w14:ligatures w14:val="none"/>
        </w:rPr>
        <w:t>nginx:.</w:t>
      </w:r>
      <w:proofErr w:type="gramEnd"/>
      <w:r w:rsidRPr="00C6296F">
        <w:rPr>
          <w:rFonts w:eastAsia="Times New Roman" w:cstheme="minorHAnsi"/>
          <w:kern w:val="0"/>
          <w:lang w:eastAsia="en-IN"/>
          <w14:ligatures w14:val="none"/>
        </w:rPr>
        <w:t>*$</w:t>
      </w:r>
    </w:p>
    <w:p w14:paraId="7F083874" w14:textId="77777777" w:rsidR="00C6296F" w:rsidRPr="00C6296F" w:rsidRDefault="00C6296F" w:rsidP="00C6296F">
      <w:pPr>
        <w:spacing w:before="100" w:beforeAutospacing="1" w:after="100" w:afterAutospacing="1" w:line="240" w:lineRule="auto"/>
        <w:outlineLvl w:val="2"/>
        <w:rPr>
          <w:rFonts w:eastAsia="Times New Roman" w:cstheme="minorHAnsi"/>
          <w:b/>
          <w:bCs/>
          <w:kern w:val="0"/>
          <w:lang w:eastAsia="en-IN"/>
          <w14:ligatures w14:val="none"/>
        </w:rPr>
      </w:pPr>
      <w:r w:rsidRPr="00C6296F">
        <w:rPr>
          <w:rFonts w:eastAsia="Times New Roman" w:cstheme="minorHAnsi"/>
          <w:b/>
          <w:bCs/>
          <w:kern w:val="0"/>
          <w:lang w:eastAsia="en-IN"/>
          <w14:ligatures w14:val="none"/>
        </w:rPr>
        <w:t>6. Kubernetes Auditing:</w:t>
      </w:r>
    </w:p>
    <w:p w14:paraId="796AB924" w14:textId="77777777" w:rsidR="00C6296F" w:rsidRPr="00C6296F" w:rsidRDefault="00C6296F" w:rsidP="00C6296F">
      <w:pPr>
        <w:numPr>
          <w:ilvl w:val="0"/>
          <w:numId w:val="6"/>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Enable Kubernetes audit logs to capture events related to pod and cluster activity, helping to identify and investigate security incidents.</w:t>
      </w:r>
    </w:p>
    <w:p w14:paraId="0E4D95CA" w14:textId="77777777" w:rsidR="00C6296F" w:rsidRPr="00C6296F" w:rsidRDefault="00C6296F" w:rsidP="00C6296F">
      <w:pPr>
        <w:numPr>
          <w:ilvl w:val="0"/>
          <w:numId w:val="6"/>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Example audit log configuration:</w:t>
      </w:r>
    </w:p>
    <w:p w14:paraId="517815A9"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6296F">
        <w:rPr>
          <w:rFonts w:eastAsia="Times New Roman" w:cstheme="minorHAnsi"/>
          <w:kern w:val="0"/>
          <w:lang w:eastAsia="en-IN"/>
          <w14:ligatures w14:val="none"/>
        </w:rPr>
        <w:t>yaml</w:t>
      </w:r>
      <w:proofErr w:type="spellEnd"/>
    </w:p>
    <w:p w14:paraId="06E3E5D7"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6296F">
        <w:rPr>
          <w:rFonts w:eastAsia="Times New Roman" w:cstheme="minorHAnsi"/>
          <w:kern w:val="0"/>
          <w:lang w:eastAsia="en-IN"/>
          <w14:ligatures w14:val="none"/>
        </w:rPr>
        <w:t>apiVersion</w:t>
      </w:r>
      <w:proofErr w:type="spellEnd"/>
      <w:r w:rsidRPr="00C6296F">
        <w:rPr>
          <w:rFonts w:eastAsia="Times New Roman" w:cstheme="minorHAnsi"/>
          <w:kern w:val="0"/>
          <w:lang w:eastAsia="en-IN"/>
          <w14:ligatures w14:val="none"/>
        </w:rPr>
        <w:t>: audit.k8s.io/v1</w:t>
      </w:r>
    </w:p>
    <w:p w14:paraId="6FF51CBA"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kind: Policy</w:t>
      </w:r>
    </w:p>
    <w:p w14:paraId="295C118B"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Add policy rules...</w:t>
      </w:r>
    </w:p>
    <w:p w14:paraId="4C19D2A5" w14:textId="77777777" w:rsidR="00C6296F" w:rsidRPr="00C6296F" w:rsidRDefault="00C6296F" w:rsidP="00C6296F">
      <w:pPr>
        <w:spacing w:before="100" w:beforeAutospacing="1" w:after="100" w:afterAutospacing="1" w:line="240" w:lineRule="auto"/>
        <w:outlineLvl w:val="2"/>
        <w:rPr>
          <w:rFonts w:eastAsia="Times New Roman" w:cstheme="minorHAnsi"/>
          <w:b/>
          <w:bCs/>
          <w:kern w:val="0"/>
          <w:lang w:eastAsia="en-IN"/>
          <w14:ligatures w14:val="none"/>
        </w:rPr>
      </w:pPr>
      <w:r w:rsidRPr="00C6296F">
        <w:rPr>
          <w:rFonts w:eastAsia="Times New Roman" w:cstheme="minorHAnsi"/>
          <w:b/>
          <w:bCs/>
          <w:kern w:val="0"/>
          <w:lang w:eastAsia="en-IN"/>
          <w14:ligatures w14:val="none"/>
        </w:rPr>
        <w:t>7. Policy Enforcement and Compliance:</w:t>
      </w:r>
    </w:p>
    <w:p w14:paraId="15B2D2EB" w14:textId="77777777" w:rsidR="00C6296F" w:rsidRPr="00C6296F" w:rsidRDefault="00C6296F" w:rsidP="00C6296F">
      <w:pPr>
        <w:numPr>
          <w:ilvl w:val="0"/>
          <w:numId w:val="7"/>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Enforce security and compliance policies through automation, ensuring that pods adhere to security standards.</w:t>
      </w:r>
    </w:p>
    <w:p w14:paraId="08524616" w14:textId="77777777" w:rsidR="00C6296F" w:rsidRPr="00C6296F" w:rsidRDefault="00C6296F" w:rsidP="00C6296F">
      <w:pPr>
        <w:numPr>
          <w:ilvl w:val="0"/>
          <w:numId w:val="7"/>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Tools: OPA (Open Policy Agent), </w:t>
      </w:r>
      <w:proofErr w:type="spellStart"/>
      <w:r w:rsidRPr="00C6296F">
        <w:rPr>
          <w:rFonts w:eastAsia="Times New Roman" w:cstheme="minorHAnsi"/>
          <w:kern w:val="0"/>
          <w:lang w:eastAsia="en-IN"/>
          <w14:ligatures w14:val="none"/>
        </w:rPr>
        <w:t>Kyverno</w:t>
      </w:r>
      <w:proofErr w:type="spellEnd"/>
      <w:r w:rsidRPr="00C6296F">
        <w:rPr>
          <w:rFonts w:eastAsia="Times New Roman" w:cstheme="minorHAnsi"/>
          <w:kern w:val="0"/>
          <w:lang w:eastAsia="en-IN"/>
          <w14:ligatures w14:val="none"/>
        </w:rPr>
        <w:t>.</w:t>
      </w:r>
    </w:p>
    <w:p w14:paraId="57575CC2" w14:textId="77777777" w:rsidR="00C6296F" w:rsidRPr="00C6296F" w:rsidRDefault="00C6296F" w:rsidP="00C6296F">
      <w:p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Example using </w:t>
      </w:r>
      <w:proofErr w:type="spellStart"/>
      <w:r w:rsidRPr="00C6296F">
        <w:rPr>
          <w:rFonts w:eastAsia="Times New Roman" w:cstheme="minorHAnsi"/>
          <w:kern w:val="0"/>
          <w:lang w:eastAsia="en-IN"/>
          <w14:ligatures w14:val="none"/>
        </w:rPr>
        <w:t>Kyverno</w:t>
      </w:r>
      <w:proofErr w:type="spellEnd"/>
      <w:r w:rsidRPr="00C6296F">
        <w:rPr>
          <w:rFonts w:eastAsia="Times New Roman" w:cstheme="minorHAnsi"/>
          <w:kern w:val="0"/>
          <w:lang w:eastAsia="en-IN"/>
          <w14:ligatures w14:val="none"/>
        </w:rPr>
        <w:t>:</w:t>
      </w:r>
    </w:p>
    <w:p w14:paraId="4D8E631B"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6296F">
        <w:rPr>
          <w:rFonts w:eastAsia="Times New Roman" w:cstheme="minorHAnsi"/>
          <w:kern w:val="0"/>
          <w:lang w:eastAsia="en-IN"/>
          <w14:ligatures w14:val="none"/>
        </w:rPr>
        <w:t>yaml</w:t>
      </w:r>
      <w:proofErr w:type="spellEnd"/>
    </w:p>
    <w:p w14:paraId="6A7CDA79"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6296F">
        <w:rPr>
          <w:rFonts w:eastAsia="Times New Roman" w:cstheme="minorHAnsi"/>
          <w:kern w:val="0"/>
          <w:lang w:eastAsia="en-IN"/>
          <w14:ligatures w14:val="none"/>
        </w:rPr>
        <w:t>apiVersion</w:t>
      </w:r>
      <w:proofErr w:type="spellEnd"/>
      <w:r w:rsidRPr="00C6296F">
        <w:rPr>
          <w:rFonts w:eastAsia="Times New Roman" w:cstheme="minorHAnsi"/>
          <w:kern w:val="0"/>
          <w:lang w:eastAsia="en-IN"/>
          <w14:ligatures w14:val="none"/>
        </w:rPr>
        <w:t>: kyverno.io/v1</w:t>
      </w:r>
    </w:p>
    <w:p w14:paraId="52D641BA"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kind: </w:t>
      </w:r>
      <w:proofErr w:type="spellStart"/>
      <w:r w:rsidRPr="00C6296F">
        <w:rPr>
          <w:rFonts w:eastAsia="Times New Roman" w:cstheme="minorHAnsi"/>
          <w:kern w:val="0"/>
          <w:lang w:eastAsia="en-IN"/>
          <w14:ligatures w14:val="none"/>
        </w:rPr>
        <w:t>ClusterPolicy</w:t>
      </w:r>
      <w:proofErr w:type="spellEnd"/>
    </w:p>
    <w:p w14:paraId="00A45A62"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metadata:</w:t>
      </w:r>
    </w:p>
    <w:p w14:paraId="3C2C24F6"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name: enforce-resource-limits</w:t>
      </w:r>
    </w:p>
    <w:p w14:paraId="0492D687"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spec:</w:t>
      </w:r>
    </w:p>
    <w:p w14:paraId="103C99DD"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w:t>
      </w:r>
      <w:proofErr w:type="spellStart"/>
      <w:r w:rsidRPr="00C6296F">
        <w:rPr>
          <w:rFonts w:eastAsia="Times New Roman" w:cstheme="minorHAnsi"/>
          <w:kern w:val="0"/>
          <w:lang w:eastAsia="en-IN"/>
          <w14:ligatures w14:val="none"/>
        </w:rPr>
        <w:t>validationFailureAction</w:t>
      </w:r>
      <w:proofErr w:type="spellEnd"/>
      <w:r w:rsidRPr="00C6296F">
        <w:rPr>
          <w:rFonts w:eastAsia="Times New Roman" w:cstheme="minorHAnsi"/>
          <w:kern w:val="0"/>
          <w:lang w:eastAsia="en-IN"/>
          <w14:ligatures w14:val="none"/>
        </w:rPr>
        <w:t>: enforce</w:t>
      </w:r>
    </w:p>
    <w:p w14:paraId="7FE77C30"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rules:</w:t>
      </w:r>
    </w:p>
    <w:p w14:paraId="6E943386"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 name: enforce-resource-limits</w:t>
      </w:r>
    </w:p>
    <w:p w14:paraId="46897FB5"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match:</w:t>
      </w:r>
    </w:p>
    <w:p w14:paraId="23F52F7A"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resources:</w:t>
      </w:r>
    </w:p>
    <w:p w14:paraId="102B244E"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kinds:</w:t>
      </w:r>
    </w:p>
    <w:p w14:paraId="621C74AA"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 Pod</w:t>
      </w:r>
    </w:p>
    <w:p w14:paraId="78B47DAA"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validate:</w:t>
      </w:r>
    </w:p>
    <w:p w14:paraId="3F45CFC7"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message: "Pods must have resource limits."</w:t>
      </w:r>
    </w:p>
    <w:p w14:paraId="7440EA38"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pattern:</w:t>
      </w:r>
    </w:p>
    <w:p w14:paraId="796659E1"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lastRenderedPageBreak/>
        <w:t xml:space="preserve">        metadata:</w:t>
      </w:r>
    </w:p>
    <w:p w14:paraId="66931089"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annotations:</w:t>
      </w:r>
    </w:p>
    <w:p w14:paraId="32EE4517"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resources:</w:t>
      </w:r>
    </w:p>
    <w:p w14:paraId="79DD5DB7"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limits:</w:t>
      </w:r>
    </w:p>
    <w:p w14:paraId="3C6137EE"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w:t>
      </w:r>
      <w:proofErr w:type="spellStart"/>
      <w:r w:rsidRPr="00C6296F">
        <w:rPr>
          <w:rFonts w:eastAsia="Times New Roman" w:cstheme="minorHAnsi"/>
          <w:kern w:val="0"/>
          <w:lang w:eastAsia="en-IN"/>
          <w14:ligatures w14:val="none"/>
        </w:rPr>
        <w:t>cpu</w:t>
      </w:r>
      <w:proofErr w:type="spellEnd"/>
      <w:r w:rsidRPr="00C6296F">
        <w:rPr>
          <w:rFonts w:eastAsia="Times New Roman" w:cstheme="minorHAnsi"/>
          <w:kern w:val="0"/>
          <w:lang w:eastAsia="en-IN"/>
          <w14:ligatures w14:val="none"/>
        </w:rPr>
        <w:t>: "&lt;500m"</w:t>
      </w:r>
    </w:p>
    <w:p w14:paraId="78AB8870"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memory: "&lt;500Mi"</w:t>
      </w:r>
    </w:p>
    <w:p w14:paraId="679E2EDD" w14:textId="77777777" w:rsidR="00C6296F" w:rsidRPr="00C6296F" w:rsidRDefault="00C6296F" w:rsidP="00C6296F">
      <w:pPr>
        <w:spacing w:before="100" w:beforeAutospacing="1" w:after="100" w:afterAutospacing="1" w:line="240" w:lineRule="auto"/>
        <w:outlineLvl w:val="2"/>
        <w:rPr>
          <w:rFonts w:eastAsia="Times New Roman" w:cstheme="minorHAnsi"/>
          <w:b/>
          <w:bCs/>
          <w:kern w:val="0"/>
          <w:lang w:eastAsia="en-IN"/>
          <w14:ligatures w14:val="none"/>
        </w:rPr>
      </w:pPr>
      <w:r w:rsidRPr="00C6296F">
        <w:rPr>
          <w:rFonts w:eastAsia="Times New Roman" w:cstheme="minorHAnsi"/>
          <w:b/>
          <w:bCs/>
          <w:kern w:val="0"/>
          <w:lang w:eastAsia="en-IN"/>
          <w14:ligatures w14:val="none"/>
        </w:rPr>
        <w:t>8. Secrets Management:</w:t>
      </w:r>
    </w:p>
    <w:p w14:paraId="3A78CFFE" w14:textId="77777777" w:rsidR="00C6296F" w:rsidRPr="00C6296F" w:rsidRDefault="00C6296F" w:rsidP="00C6296F">
      <w:pPr>
        <w:numPr>
          <w:ilvl w:val="0"/>
          <w:numId w:val="8"/>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Implement secure secrets management practices to protect sensitive information within your pods.</w:t>
      </w:r>
    </w:p>
    <w:p w14:paraId="47D018D7" w14:textId="77777777" w:rsidR="00C6296F" w:rsidRPr="00C6296F" w:rsidRDefault="00C6296F" w:rsidP="00C6296F">
      <w:pPr>
        <w:numPr>
          <w:ilvl w:val="0"/>
          <w:numId w:val="8"/>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Tools: Kubernetes Secrets, HashiCorp Vault.</w:t>
      </w:r>
    </w:p>
    <w:p w14:paraId="1555DA95" w14:textId="77777777" w:rsidR="00C6296F" w:rsidRPr="00C6296F" w:rsidRDefault="00C6296F" w:rsidP="00C6296F">
      <w:p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Example using Kubernetes Secrets:</w:t>
      </w:r>
    </w:p>
    <w:p w14:paraId="19AF3DE1"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6296F">
        <w:rPr>
          <w:rFonts w:eastAsia="Times New Roman" w:cstheme="minorHAnsi"/>
          <w:kern w:val="0"/>
          <w:lang w:eastAsia="en-IN"/>
          <w14:ligatures w14:val="none"/>
        </w:rPr>
        <w:t>yaml</w:t>
      </w:r>
      <w:proofErr w:type="spellEnd"/>
    </w:p>
    <w:p w14:paraId="72E5999B"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6296F">
        <w:rPr>
          <w:rFonts w:eastAsia="Times New Roman" w:cstheme="minorHAnsi"/>
          <w:kern w:val="0"/>
          <w:lang w:eastAsia="en-IN"/>
          <w14:ligatures w14:val="none"/>
        </w:rPr>
        <w:t>apiVersion</w:t>
      </w:r>
      <w:proofErr w:type="spellEnd"/>
      <w:r w:rsidRPr="00C6296F">
        <w:rPr>
          <w:rFonts w:eastAsia="Times New Roman" w:cstheme="minorHAnsi"/>
          <w:kern w:val="0"/>
          <w:lang w:eastAsia="en-IN"/>
          <w14:ligatures w14:val="none"/>
        </w:rPr>
        <w:t>: v1</w:t>
      </w:r>
    </w:p>
    <w:p w14:paraId="6D42CA57"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kind: Secret</w:t>
      </w:r>
    </w:p>
    <w:p w14:paraId="36594F56"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metadata:</w:t>
      </w:r>
    </w:p>
    <w:p w14:paraId="1B456718"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name: my-secret</w:t>
      </w:r>
    </w:p>
    <w:p w14:paraId="5090B6D2"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data:</w:t>
      </w:r>
    </w:p>
    <w:p w14:paraId="5AC26B7B"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username: &lt;base64-encoded-username&gt;</w:t>
      </w:r>
    </w:p>
    <w:p w14:paraId="6FA23BAD"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  password: &lt;base64-encoded-password&gt;</w:t>
      </w:r>
    </w:p>
    <w:p w14:paraId="3DD84E90" w14:textId="77777777" w:rsidR="00C6296F" w:rsidRPr="00C6296F" w:rsidRDefault="00C6296F" w:rsidP="00C6296F">
      <w:pPr>
        <w:spacing w:before="100" w:beforeAutospacing="1" w:after="100" w:afterAutospacing="1" w:line="240" w:lineRule="auto"/>
        <w:outlineLvl w:val="2"/>
        <w:rPr>
          <w:rFonts w:eastAsia="Times New Roman" w:cstheme="minorHAnsi"/>
          <w:b/>
          <w:bCs/>
          <w:kern w:val="0"/>
          <w:lang w:eastAsia="en-IN"/>
          <w14:ligatures w14:val="none"/>
        </w:rPr>
      </w:pPr>
      <w:r w:rsidRPr="00C6296F">
        <w:rPr>
          <w:rFonts w:eastAsia="Times New Roman" w:cstheme="minorHAnsi"/>
          <w:b/>
          <w:bCs/>
          <w:kern w:val="0"/>
          <w:lang w:eastAsia="en-IN"/>
          <w14:ligatures w14:val="none"/>
        </w:rPr>
        <w:t>9. Continuous Compliance Scanning:</w:t>
      </w:r>
    </w:p>
    <w:p w14:paraId="2E4AC7C0" w14:textId="77777777" w:rsidR="00C6296F" w:rsidRPr="00C6296F" w:rsidRDefault="00C6296F" w:rsidP="00C6296F">
      <w:pPr>
        <w:numPr>
          <w:ilvl w:val="0"/>
          <w:numId w:val="9"/>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Integrate tools that continuously scan your Kubernetes environment for compliance with security standards and policies.</w:t>
      </w:r>
    </w:p>
    <w:p w14:paraId="05DDD7A3" w14:textId="77777777" w:rsidR="00C6296F" w:rsidRPr="00C6296F" w:rsidRDefault="00C6296F" w:rsidP="00C6296F">
      <w:pPr>
        <w:numPr>
          <w:ilvl w:val="0"/>
          <w:numId w:val="9"/>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Tools: kube-bench, kube-hunter.</w:t>
      </w:r>
    </w:p>
    <w:p w14:paraId="2AA63540" w14:textId="77777777" w:rsidR="00C6296F" w:rsidRPr="00C6296F" w:rsidRDefault="00C6296F" w:rsidP="00C6296F">
      <w:p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Example using kube-bench:</w:t>
      </w:r>
    </w:p>
    <w:p w14:paraId="45559218"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bash</w:t>
      </w:r>
    </w:p>
    <w:p w14:paraId="7ED2853F" w14:textId="77777777" w:rsidR="00C6296F" w:rsidRPr="00C6296F" w:rsidRDefault="00C6296F" w:rsidP="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kube-bench run --targets </w:t>
      </w:r>
      <w:proofErr w:type="spellStart"/>
      <w:proofErr w:type="gramStart"/>
      <w:r w:rsidRPr="00C6296F">
        <w:rPr>
          <w:rFonts w:eastAsia="Times New Roman" w:cstheme="minorHAnsi"/>
          <w:kern w:val="0"/>
          <w:lang w:eastAsia="en-IN"/>
          <w14:ligatures w14:val="none"/>
        </w:rPr>
        <w:t>node,controlplane</w:t>
      </w:r>
      <w:proofErr w:type="gramEnd"/>
      <w:r w:rsidRPr="00C6296F">
        <w:rPr>
          <w:rFonts w:eastAsia="Times New Roman" w:cstheme="minorHAnsi"/>
          <w:kern w:val="0"/>
          <w:lang w:eastAsia="en-IN"/>
          <w14:ligatures w14:val="none"/>
        </w:rPr>
        <w:t>,etcd</w:t>
      </w:r>
      <w:proofErr w:type="spellEnd"/>
    </w:p>
    <w:p w14:paraId="6D4EBC9E" w14:textId="77777777" w:rsidR="00C6296F" w:rsidRPr="00C6296F" w:rsidRDefault="00C6296F" w:rsidP="00C6296F">
      <w:pPr>
        <w:spacing w:before="100" w:beforeAutospacing="1" w:after="100" w:afterAutospacing="1" w:line="240" w:lineRule="auto"/>
        <w:outlineLvl w:val="2"/>
        <w:rPr>
          <w:rFonts w:eastAsia="Times New Roman" w:cstheme="minorHAnsi"/>
          <w:b/>
          <w:bCs/>
          <w:kern w:val="0"/>
          <w:lang w:eastAsia="en-IN"/>
          <w14:ligatures w14:val="none"/>
        </w:rPr>
      </w:pPr>
      <w:r w:rsidRPr="00C6296F">
        <w:rPr>
          <w:rFonts w:eastAsia="Times New Roman" w:cstheme="minorHAnsi"/>
          <w:b/>
          <w:bCs/>
          <w:kern w:val="0"/>
          <w:lang w:eastAsia="en-IN"/>
          <w14:ligatures w14:val="none"/>
        </w:rPr>
        <w:t xml:space="preserve">10. Threat </w:t>
      </w:r>
      <w:proofErr w:type="spellStart"/>
      <w:r w:rsidRPr="00C6296F">
        <w:rPr>
          <w:rFonts w:eastAsia="Times New Roman" w:cstheme="minorHAnsi"/>
          <w:b/>
          <w:bCs/>
          <w:kern w:val="0"/>
          <w:lang w:eastAsia="en-IN"/>
          <w14:ligatures w14:val="none"/>
        </w:rPr>
        <w:t>Modeling</w:t>
      </w:r>
      <w:proofErr w:type="spellEnd"/>
      <w:r w:rsidRPr="00C6296F">
        <w:rPr>
          <w:rFonts w:eastAsia="Times New Roman" w:cstheme="minorHAnsi"/>
          <w:b/>
          <w:bCs/>
          <w:kern w:val="0"/>
          <w:lang w:eastAsia="en-IN"/>
          <w14:ligatures w14:val="none"/>
        </w:rPr>
        <w:t xml:space="preserve"> and Risk Assessment:</w:t>
      </w:r>
    </w:p>
    <w:p w14:paraId="00A6E79F" w14:textId="77777777" w:rsidR="00C6296F" w:rsidRPr="00C6296F" w:rsidRDefault="00C6296F" w:rsidP="00C6296F">
      <w:pPr>
        <w:numPr>
          <w:ilvl w:val="0"/>
          <w:numId w:val="10"/>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Perform regular threat </w:t>
      </w:r>
      <w:proofErr w:type="spellStart"/>
      <w:r w:rsidRPr="00C6296F">
        <w:rPr>
          <w:rFonts w:eastAsia="Times New Roman" w:cstheme="minorHAnsi"/>
          <w:kern w:val="0"/>
          <w:lang w:eastAsia="en-IN"/>
          <w14:ligatures w14:val="none"/>
        </w:rPr>
        <w:t>modeling</w:t>
      </w:r>
      <w:proofErr w:type="spellEnd"/>
      <w:r w:rsidRPr="00C6296F">
        <w:rPr>
          <w:rFonts w:eastAsia="Times New Roman" w:cstheme="minorHAnsi"/>
          <w:kern w:val="0"/>
          <w:lang w:eastAsia="en-IN"/>
          <w14:ligatures w14:val="none"/>
        </w:rPr>
        <w:t xml:space="preserve"> and risk assessments to identify and prioritize potential security risks in your Kubernetes environment.</w:t>
      </w:r>
    </w:p>
    <w:p w14:paraId="1E1079BC" w14:textId="77777777" w:rsidR="00C6296F" w:rsidRPr="00C6296F" w:rsidRDefault="00C6296F" w:rsidP="00C6296F">
      <w:pPr>
        <w:numPr>
          <w:ilvl w:val="0"/>
          <w:numId w:val="10"/>
        </w:num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 xml:space="preserve">Tools: Manual analysis, threat </w:t>
      </w:r>
      <w:proofErr w:type="spellStart"/>
      <w:r w:rsidRPr="00C6296F">
        <w:rPr>
          <w:rFonts w:eastAsia="Times New Roman" w:cstheme="minorHAnsi"/>
          <w:kern w:val="0"/>
          <w:lang w:eastAsia="en-IN"/>
          <w14:ligatures w14:val="none"/>
        </w:rPr>
        <w:t>modeling</w:t>
      </w:r>
      <w:proofErr w:type="spellEnd"/>
      <w:r w:rsidRPr="00C6296F">
        <w:rPr>
          <w:rFonts w:eastAsia="Times New Roman" w:cstheme="minorHAnsi"/>
          <w:kern w:val="0"/>
          <w:lang w:eastAsia="en-IN"/>
          <w14:ligatures w14:val="none"/>
        </w:rPr>
        <w:t xml:space="preserve"> frameworks.</w:t>
      </w:r>
    </w:p>
    <w:p w14:paraId="791AD2E6" w14:textId="77777777" w:rsidR="00C6296F" w:rsidRPr="00C6296F" w:rsidRDefault="00C6296F" w:rsidP="00C6296F">
      <w:pPr>
        <w:spacing w:before="100" w:beforeAutospacing="1" w:after="100" w:afterAutospacing="1" w:line="240" w:lineRule="auto"/>
        <w:rPr>
          <w:rFonts w:eastAsia="Times New Roman" w:cstheme="minorHAnsi"/>
          <w:kern w:val="0"/>
          <w:lang w:eastAsia="en-IN"/>
          <w14:ligatures w14:val="none"/>
        </w:rPr>
      </w:pPr>
      <w:r w:rsidRPr="00C6296F">
        <w:rPr>
          <w:rFonts w:eastAsia="Times New Roman" w:cstheme="minorHAnsi"/>
          <w:kern w:val="0"/>
          <w:lang w:eastAsia="en-IN"/>
          <w14:ligatures w14:val="none"/>
        </w:rPr>
        <w:t>Integrating these tools and practices into your CI/CD pipeline and continuous security processes helps to ensure that security is an integral part of your Kubernetes deployment lifecycle. Regularly updating and patching your container images, monitoring for runtime security issues, and enforcing security policies contribute to a more secure and resilient Kubernetes environment.</w:t>
      </w:r>
    </w:p>
    <w:p w14:paraId="1519B057" w14:textId="77777777" w:rsidR="00C6296F" w:rsidRPr="00C6296F" w:rsidRDefault="00C6296F" w:rsidP="00C6296F">
      <w:pPr>
        <w:pBdr>
          <w:bottom w:val="single" w:sz="6" w:space="1" w:color="auto"/>
        </w:pBdr>
        <w:spacing w:after="0" w:line="240" w:lineRule="auto"/>
        <w:jc w:val="center"/>
        <w:rPr>
          <w:rFonts w:eastAsia="Times New Roman" w:cstheme="minorHAnsi"/>
          <w:vanish/>
          <w:kern w:val="0"/>
          <w:lang w:eastAsia="en-IN"/>
          <w14:ligatures w14:val="none"/>
        </w:rPr>
      </w:pPr>
      <w:r w:rsidRPr="00C6296F">
        <w:rPr>
          <w:rFonts w:eastAsia="Times New Roman" w:cstheme="minorHAnsi"/>
          <w:vanish/>
          <w:kern w:val="0"/>
          <w:lang w:eastAsia="en-IN"/>
          <w14:ligatures w14:val="none"/>
        </w:rPr>
        <w:t>Top of Form</w:t>
      </w:r>
    </w:p>
    <w:p w14:paraId="158EAF55" w14:textId="77777777" w:rsidR="00C6296F" w:rsidRPr="00C6296F" w:rsidRDefault="00C6296F" w:rsidP="00C6296F">
      <w:pPr>
        <w:pBdr>
          <w:top w:val="single" w:sz="6" w:space="1" w:color="auto"/>
        </w:pBdr>
        <w:spacing w:after="0" w:line="240" w:lineRule="auto"/>
        <w:jc w:val="center"/>
        <w:rPr>
          <w:rFonts w:eastAsia="Times New Roman" w:cstheme="minorHAnsi"/>
          <w:vanish/>
          <w:kern w:val="0"/>
          <w:lang w:eastAsia="en-IN"/>
          <w14:ligatures w14:val="none"/>
        </w:rPr>
      </w:pPr>
      <w:r w:rsidRPr="00C6296F">
        <w:rPr>
          <w:rFonts w:eastAsia="Times New Roman" w:cstheme="minorHAnsi"/>
          <w:vanish/>
          <w:kern w:val="0"/>
          <w:lang w:eastAsia="en-IN"/>
          <w14:ligatures w14:val="none"/>
        </w:rPr>
        <w:t>Bottom of Form</w:t>
      </w:r>
    </w:p>
    <w:p w14:paraId="617A6213" w14:textId="77777777" w:rsidR="00880C64" w:rsidRPr="00294C11" w:rsidRDefault="00880C64">
      <w:pPr>
        <w:rPr>
          <w:rFonts w:cstheme="minorHAnsi"/>
        </w:rPr>
      </w:pPr>
    </w:p>
    <w:sectPr w:rsidR="00880C64" w:rsidRPr="00294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BDB"/>
    <w:multiLevelType w:val="multilevel"/>
    <w:tmpl w:val="22A2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5457"/>
    <w:multiLevelType w:val="multilevel"/>
    <w:tmpl w:val="BF60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6716B"/>
    <w:multiLevelType w:val="multilevel"/>
    <w:tmpl w:val="D3F6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D1336"/>
    <w:multiLevelType w:val="multilevel"/>
    <w:tmpl w:val="4014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20104"/>
    <w:multiLevelType w:val="multilevel"/>
    <w:tmpl w:val="649C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27554"/>
    <w:multiLevelType w:val="multilevel"/>
    <w:tmpl w:val="E8E6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543D3"/>
    <w:multiLevelType w:val="multilevel"/>
    <w:tmpl w:val="6154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3001F"/>
    <w:multiLevelType w:val="multilevel"/>
    <w:tmpl w:val="B9C0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163FA"/>
    <w:multiLevelType w:val="multilevel"/>
    <w:tmpl w:val="73B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32B7E"/>
    <w:multiLevelType w:val="multilevel"/>
    <w:tmpl w:val="623C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145760">
    <w:abstractNumId w:val="6"/>
  </w:num>
  <w:num w:numId="2" w16cid:durableId="507410123">
    <w:abstractNumId w:val="4"/>
  </w:num>
  <w:num w:numId="3" w16cid:durableId="1235973767">
    <w:abstractNumId w:val="0"/>
  </w:num>
  <w:num w:numId="4" w16cid:durableId="1090470767">
    <w:abstractNumId w:val="8"/>
  </w:num>
  <w:num w:numId="5" w16cid:durableId="968783851">
    <w:abstractNumId w:val="7"/>
  </w:num>
  <w:num w:numId="6" w16cid:durableId="118493954">
    <w:abstractNumId w:val="5"/>
  </w:num>
  <w:num w:numId="7" w16cid:durableId="1601256103">
    <w:abstractNumId w:val="2"/>
  </w:num>
  <w:num w:numId="8" w16cid:durableId="48115400">
    <w:abstractNumId w:val="3"/>
  </w:num>
  <w:num w:numId="9" w16cid:durableId="717900837">
    <w:abstractNumId w:val="1"/>
  </w:num>
  <w:num w:numId="10" w16cid:durableId="874291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ED"/>
    <w:rsid w:val="001045ED"/>
    <w:rsid w:val="00294C11"/>
    <w:rsid w:val="00880C64"/>
    <w:rsid w:val="00C62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49E72-42F9-4919-9CA0-911D2D8B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29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296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629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296F"/>
    <w:rPr>
      <w:b/>
      <w:bCs/>
    </w:rPr>
  </w:style>
  <w:style w:type="paragraph" w:styleId="HTMLPreformatted">
    <w:name w:val="HTML Preformatted"/>
    <w:basedOn w:val="Normal"/>
    <w:link w:val="HTMLPreformattedChar"/>
    <w:uiPriority w:val="99"/>
    <w:semiHidden/>
    <w:unhideWhenUsed/>
    <w:rsid w:val="00C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6296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6296F"/>
    <w:rPr>
      <w:rFonts w:ascii="Courier New" w:eastAsia="Times New Roman" w:hAnsi="Courier New" w:cs="Courier New"/>
      <w:sz w:val="20"/>
      <w:szCs w:val="20"/>
    </w:rPr>
  </w:style>
  <w:style w:type="character" w:customStyle="1" w:styleId="hljs-attr">
    <w:name w:val="hljs-attr"/>
    <w:basedOn w:val="DefaultParagraphFont"/>
    <w:rsid w:val="00C6296F"/>
  </w:style>
  <w:style w:type="character" w:customStyle="1" w:styleId="hljs-string">
    <w:name w:val="hljs-string"/>
    <w:basedOn w:val="DefaultParagraphFont"/>
    <w:rsid w:val="00C6296F"/>
  </w:style>
  <w:style w:type="character" w:customStyle="1" w:styleId="hljs-bullet">
    <w:name w:val="hljs-bullet"/>
    <w:basedOn w:val="DefaultParagraphFont"/>
    <w:rsid w:val="00C6296F"/>
  </w:style>
  <w:style w:type="character" w:customStyle="1" w:styleId="hljs-comment">
    <w:name w:val="hljs-comment"/>
    <w:basedOn w:val="DefaultParagraphFont"/>
    <w:rsid w:val="00C6296F"/>
  </w:style>
  <w:style w:type="paragraph" w:styleId="z-TopofForm">
    <w:name w:val="HTML Top of Form"/>
    <w:basedOn w:val="Normal"/>
    <w:next w:val="Normal"/>
    <w:link w:val="z-TopofFormChar"/>
    <w:hidden/>
    <w:uiPriority w:val="99"/>
    <w:semiHidden/>
    <w:unhideWhenUsed/>
    <w:rsid w:val="00C6296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6296F"/>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6296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6296F"/>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85428">
      <w:bodyDiv w:val="1"/>
      <w:marLeft w:val="0"/>
      <w:marRight w:val="0"/>
      <w:marTop w:val="0"/>
      <w:marBottom w:val="0"/>
      <w:divBdr>
        <w:top w:val="none" w:sz="0" w:space="0" w:color="auto"/>
        <w:left w:val="none" w:sz="0" w:space="0" w:color="auto"/>
        <w:bottom w:val="none" w:sz="0" w:space="0" w:color="auto"/>
        <w:right w:val="none" w:sz="0" w:space="0" w:color="auto"/>
      </w:divBdr>
      <w:divsChild>
        <w:div w:id="192307994">
          <w:marLeft w:val="0"/>
          <w:marRight w:val="0"/>
          <w:marTop w:val="0"/>
          <w:marBottom w:val="0"/>
          <w:divBdr>
            <w:top w:val="none" w:sz="0" w:space="0" w:color="auto"/>
            <w:left w:val="none" w:sz="0" w:space="0" w:color="auto"/>
            <w:bottom w:val="none" w:sz="0" w:space="0" w:color="auto"/>
            <w:right w:val="none" w:sz="0" w:space="0" w:color="auto"/>
          </w:divBdr>
          <w:divsChild>
            <w:div w:id="2143158612">
              <w:marLeft w:val="0"/>
              <w:marRight w:val="0"/>
              <w:marTop w:val="0"/>
              <w:marBottom w:val="0"/>
              <w:divBdr>
                <w:top w:val="none" w:sz="0" w:space="0" w:color="auto"/>
                <w:left w:val="none" w:sz="0" w:space="0" w:color="auto"/>
                <w:bottom w:val="none" w:sz="0" w:space="0" w:color="auto"/>
                <w:right w:val="none" w:sz="0" w:space="0" w:color="auto"/>
              </w:divBdr>
            </w:div>
          </w:divsChild>
        </w:div>
        <w:div w:id="897782039">
          <w:marLeft w:val="0"/>
          <w:marRight w:val="0"/>
          <w:marTop w:val="0"/>
          <w:marBottom w:val="0"/>
          <w:divBdr>
            <w:top w:val="none" w:sz="0" w:space="0" w:color="auto"/>
            <w:left w:val="none" w:sz="0" w:space="0" w:color="auto"/>
            <w:bottom w:val="none" w:sz="0" w:space="0" w:color="auto"/>
            <w:right w:val="none" w:sz="0" w:space="0" w:color="auto"/>
          </w:divBdr>
          <w:divsChild>
            <w:div w:id="2069837559">
              <w:marLeft w:val="0"/>
              <w:marRight w:val="0"/>
              <w:marTop w:val="0"/>
              <w:marBottom w:val="0"/>
              <w:divBdr>
                <w:top w:val="none" w:sz="0" w:space="0" w:color="auto"/>
                <w:left w:val="none" w:sz="0" w:space="0" w:color="auto"/>
                <w:bottom w:val="none" w:sz="0" w:space="0" w:color="auto"/>
                <w:right w:val="none" w:sz="0" w:space="0" w:color="auto"/>
              </w:divBdr>
            </w:div>
          </w:divsChild>
        </w:div>
        <w:div w:id="930233839">
          <w:marLeft w:val="0"/>
          <w:marRight w:val="0"/>
          <w:marTop w:val="0"/>
          <w:marBottom w:val="0"/>
          <w:divBdr>
            <w:top w:val="none" w:sz="0" w:space="0" w:color="auto"/>
            <w:left w:val="none" w:sz="0" w:space="0" w:color="auto"/>
            <w:bottom w:val="none" w:sz="0" w:space="0" w:color="auto"/>
            <w:right w:val="none" w:sz="0" w:space="0" w:color="auto"/>
          </w:divBdr>
          <w:divsChild>
            <w:div w:id="238488768">
              <w:marLeft w:val="0"/>
              <w:marRight w:val="0"/>
              <w:marTop w:val="0"/>
              <w:marBottom w:val="0"/>
              <w:divBdr>
                <w:top w:val="none" w:sz="0" w:space="0" w:color="auto"/>
                <w:left w:val="none" w:sz="0" w:space="0" w:color="auto"/>
                <w:bottom w:val="none" w:sz="0" w:space="0" w:color="auto"/>
                <w:right w:val="none" w:sz="0" w:space="0" w:color="auto"/>
              </w:divBdr>
            </w:div>
          </w:divsChild>
        </w:div>
        <w:div w:id="941693910">
          <w:marLeft w:val="0"/>
          <w:marRight w:val="0"/>
          <w:marTop w:val="0"/>
          <w:marBottom w:val="0"/>
          <w:divBdr>
            <w:top w:val="none" w:sz="0" w:space="0" w:color="auto"/>
            <w:left w:val="none" w:sz="0" w:space="0" w:color="auto"/>
            <w:bottom w:val="none" w:sz="0" w:space="0" w:color="auto"/>
            <w:right w:val="none" w:sz="0" w:space="0" w:color="auto"/>
          </w:divBdr>
          <w:divsChild>
            <w:div w:id="187137411">
              <w:marLeft w:val="0"/>
              <w:marRight w:val="0"/>
              <w:marTop w:val="0"/>
              <w:marBottom w:val="0"/>
              <w:divBdr>
                <w:top w:val="none" w:sz="0" w:space="0" w:color="auto"/>
                <w:left w:val="none" w:sz="0" w:space="0" w:color="auto"/>
                <w:bottom w:val="none" w:sz="0" w:space="0" w:color="auto"/>
                <w:right w:val="none" w:sz="0" w:space="0" w:color="auto"/>
              </w:divBdr>
            </w:div>
          </w:divsChild>
        </w:div>
        <w:div w:id="82185274">
          <w:marLeft w:val="0"/>
          <w:marRight w:val="0"/>
          <w:marTop w:val="0"/>
          <w:marBottom w:val="0"/>
          <w:divBdr>
            <w:top w:val="none" w:sz="0" w:space="0" w:color="auto"/>
            <w:left w:val="none" w:sz="0" w:space="0" w:color="auto"/>
            <w:bottom w:val="none" w:sz="0" w:space="0" w:color="auto"/>
            <w:right w:val="none" w:sz="0" w:space="0" w:color="auto"/>
          </w:divBdr>
          <w:divsChild>
            <w:div w:id="840120784">
              <w:marLeft w:val="0"/>
              <w:marRight w:val="0"/>
              <w:marTop w:val="0"/>
              <w:marBottom w:val="0"/>
              <w:divBdr>
                <w:top w:val="none" w:sz="0" w:space="0" w:color="auto"/>
                <w:left w:val="none" w:sz="0" w:space="0" w:color="auto"/>
                <w:bottom w:val="none" w:sz="0" w:space="0" w:color="auto"/>
                <w:right w:val="none" w:sz="0" w:space="0" w:color="auto"/>
              </w:divBdr>
            </w:div>
          </w:divsChild>
        </w:div>
        <w:div w:id="696199513">
          <w:marLeft w:val="0"/>
          <w:marRight w:val="0"/>
          <w:marTop w:val="0"/>
          <w:marBottom w:val="0"/>
          <w:divBdr>
            <w:top w:val="none" w:sz="0" w:space="0" w:color="auto"/>
            <w:left w:val="none" w:sz="0" w:space="0" w:color="auto"/>
            <w:bottom w:val="none" w:sz="0" w:space="0" w:color="auto"/>
            <w:right w:val="none" w:sz="0" w:space="0" w:color="auto"/>
          </w:divBdr>
          <w:divsChild>
            <w:div w:id="701511745">
              <w:marLeft w:val="0"/>
              <w:marRight w:val="0"/>
              <w:marTop w:val="0"/>
              <w:marBottom w:val="0"/>
              <w:divBdr>
                <w:top w:val="none" w:sz="0" w:space="0" w:color="auto"/>
                <w:left w:val="none" w:sz="0" w:space="0" w:color="auto"/>
                <w:bottom w:val="none" w:sz="0" w:space="0" w:color="auto"/>
                <w:right w:val="none" w:sz="0" w:space="0" w:color="auto"/>
              </w:divBdr>
            </w:div>
          </w:divsChild>
        </w:div>
        <w:div w:id="1440490064">
          <w:marLeft w:val="0"/>
          <w:marRight w:val="0"/>
          <w:marTop w:val="0"/>
          <w:marBottom w:val="0"/>
          <w:divBdr>
            <w:top w:val="none" w:sz="0" w:space="0" w:color="auto"/>
            <w:left w:val="none" w:sz="0" w:space="0" w:color="auto"/>
            <w:bottom w:val="none" w:sz="0" w:space="0" w:color="auto"/>
            <w:right w:val="none" w:sz="0" w:space="0" w:color="auto"/>
          </w:divBdr>
          <w:divsChild>
            <w:div w:id="1400833684">
              <w:marLeft w:val="0"/>
              <w:marRight w:val="0"/>
              <w:marTop w:val="0"/>
              <w:marBottom w:val="0"/>
              <w:divBdr>
                <w:top w:val="none" w:sz="0" w:space="0" w:color="auto"/>
                <w:left w:val="none" w:sz="0" w:space="0" w:color="auto"/>
                <w:bottom w:val="none" w:sz="0" w:space="0" w:color="auto"/>
                <w:right w:val="none" w:sz="0" w:space="0" w:color="auto"/>
              </w:divBdr>
            </w:div>
          </w:divsChild>
        </w:div>
        <w:div w:id="1332366507">
          <w:marLeft w:val="0"/>
          <w:marRight w:val="0"/>
          <w:marTop w:val="0"/>
          <w:marBottom w:val="0"/>
          <w:divBdr>
            <w:top w:val="none" w:sz="0" w:space="0" w:color="auto"/>
            <w:left w:val="none" w:sz="0" w:space="0" w:color="auto"/>
            <w:bottom w:val="none" w:sz="0" w:space="0" w:color="auto"/>
            <w:right w:val="none" w:sz="0" w:space="0" w:color="auto"/>
          </w:divBdr>
          <w:divsChild>
            <w:div w:id="1512599638">
              <w:marLeft w:val="0"/>
              <w:marRight w:val="0"/>
              <w:marTop w:val="0"/>
              <w:marBottom w:val="0"/>
              <w:divBdr>
                <w:top w:val="none" w:sz="0" w:space="0" w:color="auto"/>
                <w:left w:val="none" w:sz="0" w:space="0" w:color="auto"/>
                <w:bottom w:val="none" w:sz="0" w:space="0" w:color="auto"/>
                <w:right w:val="none" w:sz="0" w:space="0" w:color="auto"/>
              </w:divBdr>
            </w:div>
          </w:divsChild>
        </w:div>
        <w:div w:id="955909292">
          <w:marLeft w:val="0"/>
          <w:marRight w:val="0"/>
          <w:marTop w:val="0"/>
          <w:marBottom w:val="0"/>
          <w:divBdr>
            <w:top w:val="none" w:sz="0" w:space="0" w:color="auto"/>
            <w:left w:val="none" w:sz="0" w:space="0" w:color="auto"/>
            <w:bottom w:val="none" w:sz="0" w:space="0" w:color="auto"/>
            <w:right w:val="none" w:sz="0" w:space="0" w:color="auto"/>
          </w:divBdr>
          <w:divsChild>
            <w:div w:id="1647783233">
              <w:marLeft w:val="0"/>
              <w:marRight w:val="0"/>
              <w:marTop w:val="0"/>
              <w:marBottom w:val="0"/>
              <w:divBdr>
                <w:top w:val="none" w:sz="0" w:space="0" w:color="auto"/>
                <w:left w:val="none" w:sz="0" w:space="0" w:color="auto"/>
                <w:bottom w:val="none" w:sz="0" w:space="0" w:color="auto"/>
                <w:right w:val="none" w:sz="0" w:space="0" w:color="auto"/>
              </w:divBdr>
            </w:div>
          </w:divsChild>
        </w:div>
        <w:div w:id="765224450">
          <w:marLeft w:val="0"/>
          <w:marRight w:val="0"/>
          <w:marTop w:val="0"/>
          <w:marBottom w:val="0"/>
          <w:divBdr>
            <w:top w:val="none" w:sz="0" w:space="0" w:color="auto"/>
            <w:left w:val="none" w:sz="0" w:space="0" w:color="auto"/>
            <w:bottom w:val="none" w:sz="0" w:space="0" w:color="auto"/>
            <w:right w:val="none" w:sz="0" w:space="0" w:color="auto"/>
          </w:divBdr>
          <w:divsChild>
            <w:div w:id="1334527776">
              <w:marLeft w:val="0"/>
              <w:marRight w:val="0"/>
              <w:marTop w:val="0"/>
              <w:marBottom w:val="0"/>
              <w:divBdr>
                <w:top w:val="none" w:sz="0" w:space="0" w:color="auto"/>
                <w:left w:val="none" w:sz="0" w:space="0" w:color="auto"/>
                <w:bottom w:val="none" w:sz="0" w:space="0" w:color="auto"/>
                <w:right w:val="none" w:sz="0" w:space="0" w:color="auto"/>
              </w:divBdr>
            </w:div>
          </w:divsChild>
        </w:div>
        <w:div w:id="392314755">
          <w:marLeft w:val="0"/>
          <w:marRight w:val="0"/>
          <w:marTop w:val="0"/>
          <w:marBottom w:val="0"/>
          <w:divBdr>
            <w:top w:val="none" w:sz="0" w:space="0" w:color="auto"/>
            <w:left w:val="none" w:sz="0" w:space="0" w:color="auto"/>
            <w:bottom w:val="none" w:sz="0" w:space="0" w:color="auto"/>
            <w:right w:val="none" w:sz="0" w:space="0" w:color="auto"/>
          </w:divBdr>
          <w:divsChild>
            <w:div w:id="1436556484">
              <w:marLeft w:val="0"/>
              <w:marRight w:val="0"/>
              <w:marTop w:val="0"/>
              <w:marBottom w:val="0"/>
              <w:divBdr>
                <w:top w:val="none" w:sz="0" w:space="0" w:color="auto"/>
                <w:left w:val="none" w:sz="0" w:space="0" w:color="auto"/>
                <w:bottom w:val="none" w:sz="0" w:space="0" w:color="auto"/>
                <w:right w:val="none" w:sz="0" w:space="0" w:color="auto"/>
              </w:divBdr>
            </w:div>
          </w:divsChild>
        </w:div>
        <w:div w:id="1013415789">
          <w:marLeft w:val="0"/>
          <w:marRight w:val="0"/>
          <w:marTop w:val="0"/>
          <w:marBottom w:val="0"/>
          <w:divBdr>
            <w:top w:val="none" w:sz="0" w:space="0" w:color="auto"/>
            <w:left w:val="none" w:sz="0" w:space="0" w:color="auto"/>
            <w:bottom w:val="none" w:sz="0" w:space="0" w:color="auto"/>
            <w:right w:val="none" w:sz="0" w:space="0" w:color="auto"/>
          </w:divBdr>
          <w:divsChild>
            <w:div w:id="813064430">
              <w:marLeft w:val="0"/>
              <w:marRight w:val="0"/>
              <w:marTop w:val="0"/>
              <w:marBottom w:val="0"/>
              <w:divBdr>
                <w:top w:val="none" w:sz="0" w:space="0" w:color="auto"/>
                <w:left w:val="none" w:sz="0" w:space="0" w:color="auto"/>
                <w:bottom w:val="none" w:sz="0" w:space="0" w:color="auto"/>
                <w:right w:val="none" w:sz="0" w:space="0" w:color="auto"/>
              </w:divBdr>
            </w:div>
          </w:divsChild>
        </w:div>
        <w:div w:id="1549802022">
          <w:marLeft w:val="0"/>
          <w:marRight w:val="0"/>
          <w:marTop w:val="0"/>
          <w:marBottom w:val="0"/>
          <w:divBdr>
            <w:top w:val="none" w:sz="0" w:space="0" w:color="auto"/>
            <w:left w:val="none" w:sz="0" w:space="0" w:color="auto"/>
            <w:bottom w:val="none" w:sz="0" w:space="0" w:color="auto"/>
            <w:right w:val="none" w:sz="0" w:space="0" w:color="auto"/>
          </w:divBdr>
          <w:divsChild>
            <w:div w:id="1686129662">
              <w:marLeft w:val="0"/>
              <w:marRight w:val="0"/>
              <w:marTop w:val="0"/>
              <w:marBottom w:val="0"/>
              <w:divBdr>
                <w:top w:val="none" w:sz="0" w:space="0" w:color="auto"/>
                <w:left w:val="none" w:sz="0" w:space="0" w:color="auto"/>
                <w:bottom w:val="none" w:sz="0" w:space="0" w:color="auto"/>
                <w:right w:val="none" w:sz="0" w:space="0" w:color="auto"/>
              </w:divBdr>
            </w:div>
          </w:divsChild>
        </w:div>
        <w:div w:id="344746475">
          <w:marLeft w:val="0"/>
          <w:marRight w:val="0"/>
          <w:marTop w:val="0"/>
          <w:marBottom w:val="0"/>
          <w:divBdr>
            <w:top w:val="none" w:sz="0" w:space="0" w:color="auto"/>
            <w:left w:val="none" w:sz="0" w:space="0" w:color="auto"/>
            <w:bottom w:val="none" w:sz="0" w:space="0" w:color="auto"/>
            <w:right w:val="none" w:sz="0" w:space="0" w:color="auto"/>
          </w:divBdr>
          <w:divsChild>
            <w:div w:id="715087929">
              <w:marLeft w:val="0"/>
              <w:marRight w:val="0"/>
              <w:marTop w:val="0"/>
              <w:marBottom w:val="0"/>
              <w:divBdr>
                <w:top w:val="none" w:sz="0" w:space="0" w:color="auto"/>
                <w:left w:val="none" w:sz="0" w:space="0" w:color="auto"/>
                <w:bottom w:val="none" w:sz="0" w:space="0" w:color="auto"/>
                <w:right w:val="none" w:sz="0" w:space="0" w:color="auto"/>
              </w:divBdr>
            </w:div>
          </w:divsChild>
        </w:div>
        <w:div w:id="170528837">
          <w:marLeft w:val="0"/>
          <w:marRight w:val="0"/>
          <w:marTop w:val="0"/>
          <w:marBottom w:val="0"/>
          <w:divBdr>
            <w:top w:val="none" w:sz="0" w:space="0" w:color="auto"/>
            <w:left w:val="none" w:sz="0" w:space="0" w:color="auto"/>
            <w:bottom w:val="none" w:sz="0" w:space="0" w:color="auto"/>
            <w:right w:val="none" w:sz="0" w:space="0" w:color="auto"/>
          </w:divBdr>
          <w:divsChild>
            <w:div w:id="1575899068">
              <w:marLeft w:val="0"/>
              <w:marRight w:val="0"/>
              <w:marTop w:val="0"/>
              <w:marBottom w:val="0"/>
              <w:divBdr>
                <w:top w:val="none" w:sz="0" w:space="0" w:color="auto"/>
                <w:left w:val="none" w:sz="0" w:space="0" w:color="auto"/>
                <w:bottom w:val="none" w:sz="0" w:space="0" w:color="auto"/>
                <w:right w:val="none" w:sz="0" w:space="0" w:color="auto"/>
              </w:divBdr>
            </w:div>
          </w:divsChild>
        </w:div>
        <w:div w:id="1856533872">
          <w:marLeft w:val="0"/>
          <w:marRight w:val="0"/>
          <w:marTop w:val="0"/>
          <w:marBottom w:val="0"/>
          <w:divBdr>
            <w:top w:val="none" w:sz="0" w:space="0" w:color="auto"/>
            <w:left w:val="none" w:sz="0" w:space="0" w:color="auto"/>
            <w:bottom w:val="none" w:sz="0" w:space="0" w:color="auto"/>
            <w:right w:val="none" w:sz="0" w:space="0" w:color="auto"/>
          </w:divBdr>
          <w:divsChild>
            <w:div w:id="147553738">
              <w:marLeft w:val="0"/>
              <w:marRight w:val="0"/>
              <w:marTop w:val="0"/>
              <w:marBottom w:val="0"/>
              <w:divBdr>
                <w:top w:val="none" w:sz="0" w:space="0" w:color="auto"/>
                <w:left w:val="none" w:sz="0" w:space="0" w:color="auto"/>
                <w:bottom w:val="none" w:sz="0" w:space="0" w:color="auto"/>
                <w:right w:val="none" w:sz="0" w:space="0" w:color="auto"/>
              </w:divBdr>
              <w:divsChild>
                <w:div w:id="1852912637">
                  <w:marLeft w:val="0"/>
                  <w:marRight w:val="0"/>
                  <w:marTop w:val="0"/>
                  <w:marBottom w:val="0"/>
                  <w:divBdr>
                    <w:top w:val="none" w:sz="0" w:space="0" w:color="auto"/>
                    <w:left w:val="none" w:sz="0" w:space="0" w:color="auto"/>
                    <w:bottom w:val="none" w:sz="0" w:space="0" w:color="auto"/>
                    <w:right w:val="none" w:sz="0" w:space="0" w:color="auto"/>
                  </w:divBdr>
                  <w:divsChild>
                    <w:div w:id="808061191">
                      <w:marLeft w:val="0"/>
                      <w:marRight w:val="0"/>
                      <w:marTop w:val="0"/>
                      <w:marBottom w:val="0"/>
                      <w:divBdr>
                        <w:top w:val="none" w:sz="0" w:space="0" w:color="auto"/>
                        <w:left w:val="none" w:sz="0" w:space="0" w:color="auto"/>
                        <w:bottom w:val="none" w:sz="0" w:space="0" w:color="auto"/>
                        <w:right w:val="none" w:sz="0" w:space="0" w:color="auto"/>
                      </w:divBdr>
                      <w:divsChild>
                        <w:div w:id="835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cp:revision>
  <dcterms:created xsi:type="dcterms:W3CDTF">2023-11-29T06:06:00Z</dcterms:created>
  <dcterms:modified xsi:type="dcterms:W3CDTF">2023-11-29T06:06:00Z</dcterms:modified>
</cp:coreProperties>
</file>