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EA07" w14:textId="77777777" w:rsidR="003E6929" w:rsidRPr="003E6929" w:rsidRDefault="003E6929" w:rsidP="003E692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6929">
        <w:rPr>
          <w:rFonts w:eastAsia="Times New Roman" w:cstheme="minorHAnsi"/>
          <w:b/>
          <w:bCs/>
          <w:kern w:val="0"/>
          <w:lang w:eastAsia="en-IN"/>
          <w14:ligatures w14:val="none"/>
        </w:rPr>
        <w:t>Key Differences:</w:t>
      </w:r>
    </w:p>
    <w:p w14:paraId="711BCFBA" w14:textId="77777777" w:rsidR="003E6929" w:rsidRPr="003E6929" w:rsidRDefault="003E6929" w:rsidP="003E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6929">
        <w:rPr>
          <w:rFonts w:eastAsia="Times New Roman" w:cstheme="minorHAnsi"/>
          <w:kern w:val="0"/>
          <w:lang w:eastAsia="en-IN"/>
          <w14:ligatures w14:val="none"/>
        </w:rPr>
        <w:t>kubectl create is more suitable for creating new resources, and it may fail if the resource already exists.</w:t>
      </w:r>
    </w:p>
    <w:p w14:paraId="52FD13D2" w14:textId="77777777" w:rsidR="003E6929" w:rsidRPr="003E6929" w:rsidRDefault="003E6929" w:rsidP="003E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6929">
        <w:rPr>
          <w:rFonts w:eastAsia="Times New Roman" w:cstheme="minorHAnsi"/>
          <w:kern w:val="0"/>
          <w:lang w:eastAsia="en-IN"/>
          <w14:ligatures w14:val="none"/>
        </w:rPr>
        <w:t>kubectl apply is suitable for both creating new resources and updating existing ones. It's often favored for configuration management due to its declarative nature.</w:t>
      </w:r>
    </w:p>
    <w:p w14:paraId="35ED564F" w14:textId="47A6BDD0" w:rsidR="00880C64" w:rsidRDefault="00F31F48">
      <w:pPr>
        <w:rPr>
          <w:rFonts w:cstheme="minorHAnsi"/>
        </w:rPr>
      </w:pPr>
      <w:r w:rsidRPr="00F31F48">
        <w:rPr>
          <w:rFonts w:cstheme="minorHAnsi"/>
        </w:rPr>
        <w:t>kubectl create -f &lt;path-to-your-yaml-file&gt; [flags]</w:t>
      </w:r>
    </w:p>
    <w:p w14:paraId="30612594" w14:textId="609E9CE5" w:rsidR="003E2E9D" w:rsidRPr="000F3271" w:rsidRDefault="003E2E9D">
      <w:pPr>
        <w:rPr>
          <w:rFonts w:cstheme="minorHAnsi"/>
        </w:rPr>
      </w:pPr>
      <w:r w:rsidRPr="003E2E9D">
        <w:rPr>
          <w:rFonts w:cstheme="minorHAnsi"/>
        </w:rPr>
        <w:t>kubectl apply -f my-resources-directory/</w:t>
      </w:r>
    </w:p>
    <w:sectPr w:rsidR="003E2E9D" w:rsidRPr="000F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800"/>
    <w:multiLevelType w:val="multilevel"/>
    <w:tmpl w:val="D1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85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4"/>
    <w:rsid w:val="000F3271"/>
    <w:rsid w:val="001454E4"/>
    <w:rsid w:val="003E2E9D"/>
    <w:rsid w:val="003E6929"/>
    <w:rsid w:val="00880C64"/>
    <w:rsid w:val="00F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F758"/>
  <w15:chartTrackingRefBased/>
  <w15:docId w15:val="{3EA2C0BD-B70A-4C3A-8254-F2AAFFDC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69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6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2023-12-13T07:19:00Z</dcterms:created>
  <dcterms:modified xsi:type="dcterms:W3CDTF">2023-12-13T07:21:00Z</dcterms:modified>
</cp:coreProperties>
</file>