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30B25" w14:textId="77777777" w:rsidR="00D86CE4" w:rsidRPr="00D86CE4" w:rsidRDefault="00D86CE4" w:rsidP="00D86CE4">
      <w:pPr>
        <w:pStyle w:val="NormalWeb"/>
        <w:rPr>
          <w:rFonts w:asciiTheme="minorHAnsi" w:hAnsiTheme="minorHAnsi" w:cstheme="minorHAnsi"/>
          <w:sz w:val="22"/>
          <w:szCs w:val="22"/>
        </w:rPr>
      </w:pPr>
      <w:r w:rsidRPr="00D86CE4">
        <w:rPr>
          <w:rFonts w:asciiTheme="minorHAnsi" w:hAnsiTheme="minorHAnsi" w:cstheme="minorHAnsi"/>
          <w:sz w:val="22"/>
          <w:szCs w:val="22"/>
        </w:rPr>
        <w:t>Rancher is an open-source container management platform that facilitates the deployment and management of containerized applications. It provides a user-friendly interface for managing containers using popular container orchestration tools such as Kubernetes and Docker. Rancher aims to simplify the deployment and operation of containers in production environments.</w:t>
      </w:r>
    </w:p>
    <w:p w14:paraId="15AF87CD" w14:textId="77777777" w:rsidR="00D86CE4" w:rsidRPr="00D86CE4" w:rsidRDefault="00D86CE4" w:rsidP="00D86CE4">
      <w:pPr>
        <w:pStyle w:val="NormalWeb"/>
        <w:rPr>
          <w:rFonts w:asciiTheme="minorHAnsi" w:hAnsiTheme="minorHAnsi" w:cstheme="minorHAnsi"/>
          <w:sz w:val="22"/>
          <w:szCs w:val="22"/>
        </w:rPr>
      </w:pPr>
      <w:r w:rsidRPr="00D86CE4">
        <w:rPr>
          <w:rFonts w:asciiTheme="minorHAnsi" w:hAnsiTheme="minorHAnsi" w:cstheme="minorHAnsi"/>
          <w:sz w:val="22"/>
          <w:szCs w:val="22"/>
        </w:rPr>
        <w:t>Key features of Rancher include:</w:t>
      </w:r>
    </w:p>
    <w:p w14:paraId="09F9729B" w14:textId="77777777" w:rsidR="00D86CE4" w:rsidRPr="00D86CE4" w:rsidRDefault="00D86CE4" w:rsidP="00D86CE4">
      <w:pPr>
        <w:pStyle w:val="NormalWeb"/>
        <w:numPr>
          <w:ilvl w:val="0"/>
          <w:numId w:val="1"/>
        </w:numPr>
        <w:rPr>
          <w:rFonts w:asciiTheme="minorHAnsi" w:hAnsiTheme="minorHAnsi" w:cstheme="minorHAnsi"/>
          <w:sz w:val="22"/>
          <w:szCs w:val="22"/>
        </w:rPr>
      </w:pPr>
      <w:r w:rsidRPr="00D86CE4">
        <w:rPr>
          <w:rStyle w:val="Strong"/>
          <w:rFonts w:asciiTheme="minorHAnsi" w:hAnsiTheme="minorHAnsi" w:cstheme="minorHAnsi"/>
          <w:sz w:val="22"/>
          <w:szCs w:val="22"/>
        </w:rPr>
        <w:t>Multi-Cluster Management:</w:t>
      </w:r>
      <w:r w:rsidRPr="00D86CE4">
        <w:rPr>
          <w:rFonts w:asciiTheme="minorHAnsi" w:hAnsiTheme="minorHAnsi" w:cstheme="minorHAnsi"/>
          <w:sz w:val="22"/>
          <w:szCs w:val="22"/>
        </w:rPr>
        <w:t xml:space="preserve"> Rancher allows users to manage multiple Kubernetes clusters from a single centralized interface. This is beneficial for organizations that operate across different environments and need to manage clusters in various locations.</w:t>
      </w:r>
    </w:p>
    <w:p w14:paraId="41AE6173" w14:textId="77777777" w:rsidR="00D86CE4" w:rsidRPr="00D86CE4" w:rsidRDefault="00D86CE4" w:rsidP="00D86CE4">
      <w:pPr>
        <w:pStyle w:val="NormalWeb"/>
        <w:numPr>
          <w:ilvl w:val="0"/>
          <w:numId w:val="1"/>
        </w:numPr>
        <w:rPr>
          <w:rFonts w:asciiTheme="minorHAnsi" w:hAnsiTheme="minorHAnsi" w:cstheme="minorHAnsi"/>
          <w:sz w:val="22"/>
          <w:szCs w:val="22"/>
        </w:rPr>
      </w:pPr>
      <w:r w:rsidRPr="00D86CE4">
        <w:rPr>
          <w:rStyle w:val="Strong"/>
          <w:rFonts w:asciiTheme="minorHAnsi" w:hAnsiTheme="minorHAnsi" w:cstheme="minorHAnsi"/>
          <w:sz w:val="22"/>
          <w:szCs w:val="22"/>
        </w:rPr>
        <w:t>Infrastructure Provisioning:</w:t>
      </w:r>
      <w:r w:rsidRPr="00D86CE4">
        <w:rPr>
          <w:rFonts w:asciiTheme="minorHAnsi" w:hAnsiTheme="minorHAnsi" w:cstheme="minorHAnsi"/>
          <w:sz w:val="22"/>
          <w:szCs w:val="22"/>
        </w:rPr>
        <w:t xml:space="preserve"> Rancher can help provision and manage the underlying infrastructure for your containers. It supports various infrastructure providers, including popular cloud providers like AWS, Azure, and GCP, as well as on-premises solutions.</w:t>
      </w:r>
    </w:p>
    <w:p w14:paraId="59DD5B02" w14:textId="77777777" w:rsidR="00D86CE4" w:rsidRPr="00D86CE4" w:rsidRDefault="00D86CE4" w:rsidP="00D86CE4">
      <w:pPr>
        <w:pStyle w:val="NormalWeb"/>
        <w:numPr>
          <w:ilvl w:val="0"/>
          <w:numId w:val="1"/>
        </w:numPr>
        <w:rPr>
          <w:rFonts w:asciiTheme="minorHAnsi" w:hAnsiTheme="minorHAnsi" w:cstheme="minorHAnsi"/>
          <w:sz w:val="22"/>
          <w:szCs w:val="22"/>
        </w:rPr>
      </w:pPr>
      <w:r w:rsidRPr="00D86CE4">
        <w:rPr>
          <w:rStyle w:val="Strong"/>
          <w:rFonts w:asciiTheme="minorHAnsi" w:hAnsiTheme="minorHAnsi" w:cstheme="minorHAnsi"/>
          <w:sz w:val="22"/>
          <w:szCs w:val="22"/>
        </w:rPr>
        <w:t>Application Catalog:</w:t>
      </w:r>
      <w:r w:rsidRPr="00D86CE4">
        <w:rPr>
          <w:rFonts w:asciiTheme="minorHAnsi" w:hAnsiTheme="minorHAnsi" w:cstheme="minorHAnsi"/>
          <w:sz w:val="22"/>
          <w:szCs w:val="22"/>
        </w:rPr>
        <w:t xml:space="preserve"> Rancher provides an application </w:t>
      </w:r>
      <w:proofErr w:type="spellStart"/>
      <w:r w:rsidRPr="00D86CE4">
        <w:rPr>
          <w:rFonts w:asciiTheme="minorHAnsi" w:hAnsiTheme="minorHAnsi" w:cstheme="minorHAnsi"/>
          <w:sz w:val="22"/>
          <w:szCs w:val="22"/>
        </w:rPr>
        <w:t>catalog</w:t>
      </w:r>
      <w:proofErr w:type="spellEnd"/>
      <w:r w:rsidRPr="00D86CE4">
        <w:rPr>
          <w:rFonts w:asciiTheme="minorHAnsi" w:hAnsiTheme="minorHAnsi" w:cstheme="minorHAnsi"/>
          <w:sz w:val="22"/>
          <w:szCs w:val="22"/>
        </w:rPr>
        <w:t xml:space="preserve"> that allows users to deploy applications easily. It includes a variety of pre-configured applications and Helm charts that can be deployed with just a few clicks.</w:t>
      </w:r>
    </w:p>
    <w:p w14:paraId="1BF93A97" w14:textId="77777777" w:rsidR="00D86CE4" w:rsidRPr="00D86CE4" w:rsidRDefault="00D86CE4" w:rsidP="00D86CE4">
      <w:pPr>
        <w:pStyle w:val="NormalWeb"/>
        <w:numPr>
          <w:ilvl w:val="0"/>
          <w:numId w:val="1"/>
        </w:numPr>
        <w:rPr>
          <w:rFonts w:asciiTheme="minorHAnsi" w:hAnsiTheme="minorHAnsi" w:cstheme="minorHAnsi"/>
          <w:sz w:val="22"/>
          <w:szCs w:val="22"/>
        </w:rPr>
      </w:pPr>
      <w:r w:rsidRPr="00D86CE4">
        <w:rPr>
          <w:rStyle w:val="Strong"/>
          <w:rFonts w:asciiTheme="minorHAnsi" w:hAnsiTheme="minorHAnsi" w:cstheme="minorHAnsi"/>
          <w:sz w:val="22"/>
          <w:szCs w:val="22"/>
        </w:rPr>
        <w:t>Role-Based Access Control (RBAC):</w:t>
      </w:r>
      <w:r w:rsidRPr="00D86CE4">
        <w:rPr>
          <w:rFonts w:asciiTheme="minorHAnsi" w:hAnsiTheme="minorHAnsi" w:cstheme="minorHAnsi"/>
          <w:sz w:val="22"/>
          <w:szCs w:val="22"/>
        </w:rPr>
        <w:t xml:space="preserve"> Rancher includes RBAC capabilities, allowing administrators to define roles and permissions for users within the platform. This helps in managing access and ensuring security.</w:t>
      </w:r>
    </w:p>
    <w:p w14:paraId="434964AF" w14:textId="77777777" w:rsidR="00D86CE4" w:rsidRPr="00D86CE4" w:rsidRDefault="00D86CE4" w:rsidP="00D86CE4">
      <w:pPr>
        <w:pStyle w:val="NormalWeb"/>
        <w:numPr>
          <w:ilvl w:val="0"/>
          <w:numId w:val="1"/>
        </w:numPr>
        <w:rPr>
          <w:rFonts w:asciiTheme="minorHAnsi" w:hAnsiTheme="minorHAnsi" w:cstheme="minorHAnsi"/>
          <w:sz w:val="22"/>
          <w:szCs w:val="22"/>
        </w:rPr>
      </w:pPr>
      <w:r w:rsidRPr="00D86CE4">
        <w:rPr>
          <w:rStyle w:val="Strong"/>
          <w:rFonts w:asciiTheme="minorHAnsi" w:hAnsiTheme="minorHAnsi" w:cstheme="minorHAnsi"/>
          <w:sz w:val="22"/>
          <w:szCs w:val="22"/>
        </w:rPr>
        <w:t>Monitoring and Logging:</w:t>
      </w:r>
      <w:r w:rsidRPr="00D86CE4">
        <w:rPr>
          <w:rFonts w:asciiTheme="minorHAnsi" w:hAnsiTheme="minorHAnsi" w:cstheme="minorHAnsi"/>
          <w:sz w:val="22"/>
          <w:szCs w:val="22"/>
        </w:rPr>
        <w:t xml:space="preserve"> Rancher integrates with monitoring and logging solutions, providing visibility into the performance and health of your containerized applications. It supports tools like Prometheus and Grafana for monitoring.</w:t>
      </w:r>
    </w:p>
    <w:p w14:paraId="71A85F65" w14:textId="77777777" w:rsidR="00D86CE4" w:rsidRPr="00D86CE4" w:rsidRDefault="00D86CE4" w:rsidP="00D86CE4">
      <w:pPr>
        <w:pStyle w:val="NormalWeb"/>
        <w:numPr>
          <w:ilvl w:val="0"/>
          <w:numId w:val="1"/>
        </w:numPr>
        <w:rPr>
          <w:rFonts w:asciiTheme="minorHAnsi" w:hAnsiTheme="minorHAnsi" w:cstheme="minorHAnsi"/>
          <w:sz w:val="22"/>
          <w:szCs w:val="22"/>
        </w:rPr>
      </w:pPr>
      <w:r w:rsidRPr="00D86CE4">
        <w:rPr>
          <w:rStyle w:val="Strong"/>
          <w:rFonts w:asciiTheme="minorHAnsi" w:hAnsiTheme="minorHAnsi" w:cstheme="minorHAnsi"/>
          <w:sz w:val="22"/>
          <w:szCs w:val="22"/>
        </w:rPr>
        <w:t>Networking:</w:t>
      </w:r>
      <w:r w:rsidRPr="00D86CE4">
        <w:rPr>
          <w:rFonts w:asciiTheme="minorHAnsi" w:hAnsiTheme="minorHAnsi" w:cstheme="minorHAnsi"/>
          <w:sz w:val="22"/>
          <w:szCs w:val="22"/>
        </w:rPr>
        <w:t xml:space="preserve"> Rancher facilitates the configuration and management of networking for containerized applications. It supports various network plugins and allows users to define custom network policies.</w:t>
      </w:r>
    </w:p>
    <w:p w14:paraId="63608D04" w14:textId="77777777" w:rsidR="00D86CE4" w:rsidRPr="00D86CE4" w:rsidRDefault="00D86CE4" w:rsidP="00D86CE4">
      <w:pPr>
        <w:pStyle w:val="NormalWeb"/>
        <w:numPr>
          <w:ilvl w:val="0"/>
          <w:numId w:val="1"/>
        </w:numPr>
        <w:rPr>
          <w:rFonts w:asciiTheme="minorHAnsi" w:hAnsiTheme="minorHAnsi" w:cstheme="minorHAnsi"/>
          <w:sz w:val="22"/>
          <w:szCs w:val="22"/>
        </w:rPr>
      </w:pPr>
      <w:r w:rsidRPr="00D86CE4">
        <w:rPr>
          <w:rStyle w:val="Strong"/>
          <w:rFonts w:asciiTheme="minorHAnsi" w:hAnsiTheme="minorHAnsi" w:cstheme="minorHAnsi"/>
          <w:sz w:val="22"/>
          <w:szCs w:val="22"/>
        </w:rPr>
        <w:t>Security:</w:t>
      </w:r>
      <w:r w:rsidRPr="00D86CE4">
        <w:rPr>
          <w:rFonts w:asciiTheme="minorHAnsi" w:hAnsiTheme="minorHAnsi" w:cstheme="minorHAnsi"/>
          <w:sz w:val="22"/>
          <w:szCs w:val="22"/>
        </w:rPr>
        <w:t xml:space="preserve"> Rancher includes features to enhance the security of containerized environments, such as image scanning for vulnerabilities and integration with security tools.</w:t>
      </w:r>
    </w:p>
    <w:p w14:paraId="0A0EBEE1" w14:textId="77777777" w:rsidR="00D86CE4" w:rsidRPr="00D86CE4" w:rsidRDefault="00D86CE4" w:rsidP="00D86CE4">
      <w:pPr>
        <w:pStyle w:val="NormalWeb"/>
        <w:rPr>
          <w:rFonts w:asciiTheme="minorHAnsi" w:hAnsiTheme="minorHAnsi" w:cstheme="minorHAnsi"/>
          <w:sz w:val="22"/>
          <w:szCs w:val="22"/>
        </w:rPr>
      </w:pPr>
      <w:r w:rsidRPr="00D86CE4">
        <w:rPr>
          <w:rFonts w:asciiTheme="minorHAnsi" w:hAnsiTheme="minorHAnsi" w:cstheme="minorHAnsi"/>
          <w:sz w:val="22"/>
          <w:szCs w:val="22"/>
        </w:rPr>
        <w:t>Rancher is often used by organizations looking for a comprehensive platform to manage containerized workloads across diverse environments. It's important to note that the features and capabilities of Rancher may evolve over time, so checking the official Rancher documentation for the latest information is recommended.</w:t>
      </w:r>
    </w:p>
    <w:p w14:paraId="2E9C22B5" w14:textId="77777777" w:rsidR="00880C64" w:rsidRPr="00D86CE4" w:rsidRDefault="00880C64">
      <w:pPr>
        <w:rPr>
          <w:rFonts w:cstheme="minorHAnsi"/>
        </w:rPr>
      </w:pPr>
    </w:p>
    <w:sectPr w:rsidR="00880C64" w:rsidRPr="00D86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B2F48"/>
    <w:multiLevelType w:val="multilevel"/>
    <w:tmpl w:val="3CDAE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6266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72"/>
    <w:rsid w:val="00880C64"/>
    <w:rsid w:val="00D86CE4"/>
    <w:rsid w:val="00EB21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910FC-C48C-44F0-B503-E38786517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6C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86C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586453">
      <w:bodyDiv w:val="1"/>
      <w:marLeft w:val="0"/>
      <w:marRight w:val="0"/>
      <w:marTop w:val="0"/>
      <w:marBottom w:val="0"/>
      <w:divBdr>
        <w:top w:val="none" w:sz="0" w:space="0" w:color="auto"/>
        <w:left w:val="none" w:sz="0" w:space="0" w:color="auto"/>
        <w:bottom w:val="none" w:sz="0" w:space="0" w:color="auto"/>
        <w:right w:val="none" w:sz="0" w:space="0" w:color="auto"/>
      </w:divBdr>
      <w:divsChild>
        <w:div w:id="735009019">
          <w:marLeft w:val="0"/>
          <w:marRight w:val="0"/>
          <w:marTop w:val="0"/>
          <w:marBottom w:val="0"/>
          <w:divBdr>
            <w:top w:val="none" w:sz="0" w:space="0" w:color="auto"/>
            <w:left w:val="none" w:sz="0" w:space="0" w:color="auto"/>
            <w:bottom w:val="none" w:sz="0" w:space="0" w:color="auto"/>
            <w:right w:val="none" w:sz="0" w:space="0" w:color="auto"/>
          </w:divBdr>
          <w:divsChild>
            <w:div w:id="1039554701">
              <w:marLeft w:val="0"/>
              <w:marRight w:val="0"/>
              <w:marTop w:val="0"/>
              <w:marBottom w:val="0"/>
              <w:divBdr>
                <w:top w:val="none" w:sz="0" w:space="0" w:color="auto"/>
                <w:left w:val="none" w:sz="0" w:space="0" w:color="auto"/>
                <w:bottom w:val="none" w:sz="0" w:space="0" w:color="auto"/>
                <w:right w:val="none" w:sz="0" w:space="0" w:color="auto"/>
              </w:divBdr>
              <w:divsChild>
                <w:div w:id="2188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cp:revision>
  <dcterms:created xsi:type="dcterms:W3CDTF">2023-11-29T13:08:00Z</dcterms:created>
  <dcterms:modified xsi:type="dcterms:W3CDTF">2023-11-29T13:08:00Z</dcterms:modified>
</cp:coreProperties>
</file>