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2D65" w14:textId="77777777" w:rsidR="00B1362E" w:rsidRDefault="00B1362E" w:rsidP="00B1362E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Agile methodology is </w:t>
      </w:r>
      <w:r>
        <w:rPr>
          <w:rFonts w:ascii="Calibri" w:hAnsi="Calibri" w:cs="Calibri"/>
          <w:b/>
          <w:bCs/>
          <w:lang w:val="en"/>
        </w:rPr>
        <w:t>a project management approach that involves breaking the project into phases and emphasizes continuous collaboration and improvement</w:t>
      </w:r>
      <w:r>
        <w:rPr>
          <w:rFonts w:ascii="Calibri" w:hAnsi="Calibri" w:cs="Calibri"/>
          <w:lang w:val="en"/>
        </w:rPr>
        <w:t>. Teams follow a cycle of planning, executing, and evaluating.</w:t>
      </w:r>
    </w:p>
    <w:p w14:paraId="041888DF" w14:textId="6DB2944E" w:rsidR="007D57A8" w:rsidRDefault="007D57A8" w:rsidP="00B1362E">
      <w:pPr>
        <w:pStyle w:val="NormalWeb"/>
      </w:pPr>
      <w:r w:rsidRPr="007D57A8">
        <w:rPr>
          <w:rFonts w:ascii="Calibri" w:hAnsi="Calibri" w:cs="Calibri"/>
          <w:highlight w:val="yellow"/>
          <w:lang w:val="en"/>
        </w:rPr>
        <w:t>Key:</w:t>
      </w:r>
      <w:r>
        <w:rPr>
          <w:rFonts w:ascii="Calibri" w:hAnsi="Calibri" w:cs="Calibri"/>
          <w:lang w:val="en"/>
        </w:rPr>
        <w:t xml:space="preserve"> serial to parallel work </w:t>
      </w:r>
    </w:p>
    <w:p w14:paraId="2B4560EC" w14:textId="777C85D3" w:rsidR="00B1362E" w:rsidRDefault="00C86B3D" w:rsidP="00B1362E">
      <w:pPr>
        <w:pStyle w:val="NormalWeb"/>
      </w:pPr>
      <w:r>
        <w:rPr>
          <w:noProof/>
        </w:rPr>
        <w:drawing>
          <wp:inline distT="0" distB="0" distL="0" distR="0" wp14:anchorId="7F26DF24" wp14:editId="32AA0C19">
            <wp:extent cx="5731510" cy="3458845"/>
            <wp:effectExtent l="0" t="0" r="2540" b="8255"/>
            <wp:docPr id="5895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13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006C" w14:textId="77777777" w:rsidR="00B1362E" w:rsidRDefault="00B1362E" w:rsidP="00B1362E">
      <w:pPr>
        <w:pStyle w:val="NormalWeb"/>
      </w:pPr>
      <w:r>
        <w:rPr>
          <w:rFonts w:ascii="Calibri" w:hAnsi="Calibri" w:cs="Calibri"/>
        </w:rPr>
        <w:t>Based on their combined experience of developing software and helping others do that, the authors of the manifesto declared that they valued:</w:t>
      </w:r>
    </w:p>
    <w:p w14:paraId="71B0FC08" w14:textId="77777777" w:rsidR="00B1362E" w:rsidRDefault="00B1362E" w:rsidP="00B1362E">
      <w:pPr>
        <w:pStyle w:val="NormalWeb"/>
      </w:pPr>
      <w:r>
        <w:rPr>
          <w:rFonts w:ascii="Calibri" w:hAnsi="Calibri" w:cs="Calibri"/>
          <w:shd w:val="clear" w:color="auto" w:fill="FCFF01"/>
        </w:rPr>
        <w:t xml:space="preserve">4 Pillars of Agile </w:t>
      </w:r>
    </w:p>
    <w:p w14:paraId="2DC1C614" w14:textId="77777777" w:rsidR="00B1362E" w:rsidRDefault="00B1362E" w:rsidP="00B1362E">
      <w:pPr>
        <w:pStyle w:val="NormalWeb"/>
      </w:pPr>
      <w:r>
        <w:rPr>
          <w:rFonts w:ascii="Calibri" w:hAnsi="Calibri" w:cs="Calibri"/>
        </w:rPr>
        <w:t>Individuals and interactions over processes and tools</w:t>
      </w:r>
      <w:r>
        <w:rPr>
          <w:rFonts w:ascii="Calibri" w:hAnsi="Calibri" w:cs="Calibri"/>
        </w:rPr>
        <w:br/>
        <w:t>Working software over comprehensive documentation</w:t>
      </w:r>
      <w:r>
        <w:rPr>
          <w:rFonts w:ascii="Calibri" w:hAnsi="Calibri" w:cs="Calibri"/>
        </w:rPr>
        <w:br/>
        <w:t>Customer collaboration over contract negotiation</w:t>
      </w:r>
      <w:r>
        <w:rPr>
          <w:rFonts w:ascii="Calibri" w:hAnsi="Calibri" w:cs="Calibri"/>
        </w:rPr>
        <w:br/>
        <w:t>Responding to change over following a plan  </w:t>
      </w:r>
    </w:p>
    <w:p w14:paraId="7DD8BAD0" w14:textId="77777777" w:rsidR="00B1362E" w:rsidRDefault="00B1362E" w:rsidP="00B1362E">
      <w:pPr>
        <w:pStyle w:val="NormalWeb"/>
      </w:pPr>
      <w:r>
        <w:rPr>
          <w:rFonts w:ascii="Calibri" w:hAnsi="Calibri" w:cs="Calibri"/>
          <w:shd w:val="clear" w:color="auto" w:fill="FCFF01"/>
        </w:rPr>
        <w:t xml:space="preserve">12 Principles of Agile </w:t>
      </w:r>
    </w:p>
    <w:p w14:paraId="7E83BDB0" w14:textId="623C0249" w:rsidR="00B1362E" w:rsidRDefault="00B1362E" w:rsidP="00B1362E">
      <w:pPr>
        <w:pStyle w:val="NormalWeb"/>
      </w:pPr>
      <w:r>
        <w:rPr>
          <w:rFonts w:ascii="Calibri" w:hAnsi="Calibri" w:cs="Calibri"/>
        </w:rPr>
        <w:t>1) Our highest priority is to satisfy the customer through early and continuous delivery of valuable software.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2) Welcome changing requirements, even late in development. Agile processes harness change for the customer’s competitive advantage.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3) Deliver working software frequently, from a couple of weeks to a couple of months, with a preference to the shorter timescale.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4) Business people and developers must work together daily throughout the project.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  <w:t>5) Build projects around motivated individuals. Give them the environment and support they need, and trust them to get the job done.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6) The most efficient and effective method of conveying information to and within a development team is face-to-face conversation.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7) Working software is the primary measure of progress.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8) Agile processes promote sustainable development. The sponsors, developers, and users should be able to maintain a constant pace indefinitely.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9) Continuous attention to technical excellence and good design enhances agility.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10) Simplicity–the art of maximizing the amount of work not done–is essential.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11) The best architectures, requirements, and designs emerge from self-organizing teams.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12) At regular intervals, the team reflects on how to become more effective, then tunes and adjusts its behaviour accordingly.</w:t>
      </w:r>
      <w:r>
        <w:rPr>
          <w:rFonts w:ascii="Calibri" w:hAnsi="Calibri" w:cs="Calibri"/>
          <w:lang w:val="en"/>
        </w:rPr>
        <w:t xml:space="preserve"> </w:t>
      </w:r>
    </w:p>
    <w:p w14:paraId="1F10FA28" w14:textId="688DE0B1" w:rsidR="00B1362E" w:rsidRDefault="00E24589" w:rsidP="00B136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Casestudy:</w:t>
      </w:r>
    </w:p>
    <w:p w14:paraId="48000442" w14:textId="1F109225" w:rsidR="00E24589" w:rsidRPr="00E24589" w:rsidRDefault="00E24589" w:rsidP="00E24589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Time saving by Agile and microservice.</w:t>
      </w:r>
    </w:p>
    <w:p w14:paraId="37240AC3" w14:textId="063984BF" w:rsidR="00E24589" w:rsidRDefault="00E24589" w:rsidP="00E24589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FDD, TDD and BDD design model</w:t>
      </w:r>
    </w:p>
    <w:p w14:paraId="643616B2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791"/>
    <w:multiLevelType w:val="hybridMultilevel"/>
    <w:tmpl w:val="13C48588"/>
    <w:lvl w:ilvl="0" w:tplc="C68A3C3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5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5"/>
    <w:rsid w:val="00115FE5"/>
    <w:rsid w:val="00646A33"/>
    <w:rsid w:val="007D57A8"/>
    <w:rsid w:val="00880C64"/>
    <w:rsid w:val="00B1362E"/>
    <w:rsid w:val="00C86B3D"/>
    <w:rsid w:val="00E2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6BAB"/>
  <w15:chartTrackingRefBased/>
  <w15:docId w15:val="{AB7E86F4-CF92-4BFF-861C-02D98A54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2023-10-30T06:27:00Z</dcterms:created>
  <dcterms:modified xsi:type="dcterms:W3CDTF">2023-10-30T06:52:00Z</dcterms:modified>
</cp:coreProperties>
</file>