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4984C">
      <w:pPr>
        <w:spacing w:line="360" w:lineRule="auto"/>
        <w:jc w:val="center"/>
        <w:outlineLvl w:val="0"/>
        <w:rPr>
          <w:rFonts w:hint="eastAsia" w:ascii="宋体" w:hAnsi="宋体" w:eastAsia="宋体" w:cs="宋体"/>
        </w:rPr>
      </w:pPr>
      <w:bookmarkStart w:id="0" w:name="_Toc20180"/>
      <w:bookmarkStart w:id="1" w:name="_Toc5660"/>
      <w:r>
        <w:rPr>
          <w:rFonts w:hint="eastAsia" w:ascii="宋体" w:hAnsi="宋体" w:eastAsia="宋体" w:cs="宋体"/>
          <w:b/>
          <w:bCs/>
          <w:sz w:val="28"/>
          <w:szCs w:val="28"/>
        </w:rPr>
        <w:t>目    录</w:t>
      </w:r>
      <w:bookmarkEnd w:id="0"/>
      <w:bookmarkEnd w:id="1"/>
    </w:p>
    <w:p w14:paraId="4E921116">
      <w:pPr>
        <w:spacing w:line="360" w:lineRule="auto"/>
        <w:rPr>
          <w:rFonts w:hint="eastAsia" w:ascii="宋体" w:hAnsi="宋体" w:eastAsia="宋体" w:cs="宋体"/>
          <w:b/>
        </w:rPr>
      </w:pPr>
    </w:p>
    <w:p w14:paraId="78C96EAD">
      <w:pPr>
        <w:pStyle w:val="9"/>
        <w:tabs>
          <w:tab w:val="right" w:leader="dot" w:pos="918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"1-2" \h \u </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_Toc172 </w:instrText>
      </w:r>
      <w:r>
        <w:rPr>
          <w:rFonts w:hint="eastAsia" w:ascii="宋体" w:hAnsi="宋体" w:eastAsia="宋体" w:cs="宋体"/>
          <w:sz w:val="24"/>
          <w:szCs w:val="24"/>
        </w:rPr>
        <w:fldChar w:fldCharType="separate"/>
      </w:r>
      <w:r>
        <w:rPr>
          <w:rFonts w:hint="eastAsia" w:ascii="宋体" w:hAnsi="宋体" w:eastAsia="宋体" w:cs="宋体"/>
          <w:sz w:val="24"/>
          <w:szCs w:val="24"/>
        </w:rPr>
        <w:t>1  测试需求分析与测试计划</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8A1848E">
      <w:pPr>
        <w:pStyle w:val="10"/>
        <w:tabs>
          <w:tab w:val="right" w:leader="dot" w:pos="918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_Toc8036 </w:instrText>
      </w:r>
      <w:r>
        <w:rPr>
          <w:rFonts w:hint="eastAsia" w:ascii="宋体" w:hAnsi="宋体" w:eastAsia="宋体" w:cs="宋体"/>
          <w:sz w:val="24"/>
          <w:szCs w:val="24"/>
        </w:rPr>
        <w:fldChar w:fldCharType="separate"/>
      </w:r>
      <w:r>
        <w:rPr>
          <w:rFonts w:hint="eastAsia" w:ascii="宋体" w:hAnsi="宋体" w:eastAsia="宋体" w:cs="宋体"/>
          <w:sz w:val="24"/>
          <w:szCs w:val="24"/>
        </w:rPr>
        <w:t>1.1 被测系统简介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_Toc8036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8094CE3">
      <w:pPr>
        <w:pStyle w:val="10"/>
        <w:tabs>
          <w:tab w:val="right" w:leader="dot" w:pos="918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_Toc25781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1.2  </w:t>
      </w:r>
      <w:r>
        <w:rPr>
          <w:rFonts w:hint="eastAsia" w:ascii="宋体" w:hAnsi="宋体" w:eastAsia="宋体" w:cs="宋体"/>
          <w:sz w:val="24"/>
          <w:szCs w:val="24"/>
          <w:lang w:val="en-US" w:eastAsia="zh-CN"/>
        </w:rPr>
        <w:t>功能模块设计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_Toc25781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446D34">
      <w:pPr>
        <w:pStyle w:val="10"/>
        <w:tabs>
          <w:tab w:val="right" w:leader="dot" w:pos="918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_Toc14917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1.3  </w:t>
      </w:r>
      <w:r>
        <w:rPr>
          <w:rFonts w:hint="eastAsia" w:ascii="宋体" w:hAnsi="宋体" w:eastAsia="宋体" w:cs="宋体"/>
          <w:sz w:val="24"/>
          <w:szCs w:val="24"/>
          <w:lang w:val="en-US" w:eastAsia="zh-CN"/>
        </w:rPr>
        <w:t>系统的开发环境</w:t>
      </w:r>
      <w:r>
        <w:rPr>
          <w:rFonts w:hint="eastAsia" w:ascii="宋体" w:hAnsi="宋体" w:eastAsia="宋体" w:cs="宋体"/>
          <w:sz w:val="24"/>
          <w:szCs w:val="24"/>
        </w:rPr>
        <w:tab/>
      </w:r>
      <w:r>
        <w:rPr>
          <w:rFonts w:hint="eastAsia" w:ascii="宋体" w:hAnsi="宋体" w:eastAsia="宋体" w:cs="宋体"/>
          <w:sz w:val="24"/>
          <w:szCs w:val="24"/>
          <w:lang w:val="en-US" w:eastAsia="zh-CN"/>
        </w:rPr>
        <w:t>1</w:t>
      </w:r>
      <w:r>
        <w:rPr>
          <w:rFonts w:hint="eastAsia" w:ascii="宋体" w:hAnsi="宋体" w:eastAsia="宋体" w:cs="宋体"/>
          <w:sz w:val="24"/>
          <w:szCs w:val="24"/>
        </w:rPr>
        <w:fldChar w:fldCharType="end"/>
      </w:r>
    </w:p>
    <w:p w14:paraId="04343B84">
      <w:pPr>
        <w:pStyle w:val="10"/>
        <w:tabs>
          <w:tab w:val="right" w:leader="dot" w:pos="918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_Toc14917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lang w:val="en-US" w:eastAsia="zh-CN"/>
        </w:rPr>
        <w:t>4</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测试的目的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_Toc14917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E579268">
      <w:pPr>
        <w:pStyle w:val="10"/>
        <w:tabs>
          <w:tab w:val="right" w:leader="dot" w:pos="9184"/>
        </w:tabs>
        <w:rPr>
          <w:rFonts w:hint="eastAsia"/>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_Toc14917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测试方法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_Toc14917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BA12D3A">
      <w:pPr>
        <w:pStyle w:val="9"/>
        <w:tabs>
          <w:tab w:val="right" w:leader="dot" w:pos="918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_Toc27453 </w:instrText>
      </w:r>
      <w:r>
        <w:rPr>
          <w:rFonts w:hint="eastAsia" w:ascii="宋体" w:hAnsi="宋体" w:eastAsia="宋体" w:cs="宋体"/>
          <w:sz w:val="24"/>
          <w:szCs w:val="24"/>
        </w:rPr>
        <w:fldChar w:fldCharType="separate"/>
      </w:r>
      <w:r>
        <w:rPr>
          <w:rFonts w:hint="eastAsia" w:ascii="宋体" w:hAnsi="宋体" w:eastAsia="宋体" w:cs="宋体"/>
          <w:sz w:val="24"/>
          <w:szCs w:val="24"/>
        </w:rPr>
        <w:t>2  测试用例的设计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_Toc27453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2DDD5D">
      <w:pPr>
        <w:pStyle w:val="10"/>
        <w:tabs>
          <w:tab w:val="right" w:leader="dot" w:pos="918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_Toc7373 </w:instrText>
      </w:r>
      <w:r>
        <w:rPr>
          <w:rFonts w:hint="eastAsia" w:ascii="宋体" w:hAnsi="宋体" w:eastAsia="宋体" w:cs="宋体"/>
          <w:sz w:val="24"/>
          <w:szCs w:val="24"/>
        </w:rPr>
        <w:fldChar w:fldCharType="separate"/>
      </w:r>
      <w:r>
        <w:rPr>
          <w:rFonts w:hint="eastAsia" w:ascii="宋体" w:hAnsi="宋体" w:eastAsia="宋体" w:cs="宋体"/>
          <w:bCs w:val="0"/>
          <w:sz w:val="24"/>
          <w:szCs w:val="24"/>
        </w:rPr>
        <w:t xml:space="preserve">2.1 </w:t>
      </w:r>
      <w:r>
        <w:rPr>
          <w:rFonts w:hint="eastAsia" w:ascii="宋体" w:hAnsi="宋体" w:eastAsia="宋体" w:cs="宋体"/>
          <w:bCs w:val="0"/>
          <w:sz w:val="24"/>
          <w:szCs w:val="24"/>
          <w:lang w:val="en-US" w:eastAsia="zh-CN"/>
        </w:rPr>
        <w:t>测试用例的基本设计原则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_Toc7373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FEE862">
      <w:pPr>
        <w:pStyle w:val="10"/>
        <w:tabs>
          <w:tab w:val="right" w:leader="dot" w:pos="918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_Toc28259 </w:instrText>
      </w:r>
      <w:r>
        <w:rPr>
          <w:rFonts w:hint="eastAsia" w:ascii="宋体" w:hAnsi="宋体" w:eastAsia="宋体" w:cs="宋体"/>
          <w:sz w:val="24"/>
          <w:szCs w:val="24"/>
        </w:rPr>
        <w:fldChar w:fldCharType="separate"/>
      </w:r>
      <w:r>
        <w:rPr>
          <w:rFonts w:hint="eastAsia" w:ascii="宋体" w:hAnsi="宋体" w:eastAsia="宋体" w:cs="宋体"/>
          <w:bCs w:val="0"/>
          <w:sz w:val="24"/>
          <w:szCs w:val="24"/>
        </w:rPr>
        <w:t xml:space="preserve">2.2 </w:t>
      </w:r>
      <w:r>
        <w:rPr>
          <w:rFonts w:hint="eastAsia" w:ascii="宋体" w:hAnsi="宋体" w:eastAsia="宋体" w:cs="宋体"/>
          <w:bCs w:val="0"/>
          <w:sz w:val="24"/>
          <w:szCs w:val="24"/>
          <w:lang w:val="en-US" w:eastAsia="zh-CN"/>
        </w:rPr>
        <w:t>白盒测试</w:t>
      </w:r>
      <w:r>
        <w:rPr>
          <w:rFonts w:hint="eastAsia" w:ascii="宋体" w:hAnsi="宋体" w:eastAsia="宋体" w:cs="宋体"/>
          <w:sz w:val="24"/>
          <w:szCs w:val="24"/>
        </w:rPr>
        <w:tab/>
      </w:r>
      <w:r>
        <w:rPr>
          <w:rFonts w:hint="eastAsia" w:ascii="宋体" w:hAnsi="宋体" w:eastAsia="宋体" w:cs="宋体"/>
          <w:sz w:val="24"/>
          <w:szCs w:val="24"/>
          <w:lang w:val="en-US" w:eastAsia="zh-CN"/>
        </w:rPr>
        <w:t>4</w:t>
      </w:r>
      <w:r>
        <w:rPr>
          <w:rFonts w:hint="eastAsia" w:ascii="宋体" w:hAnsi="宋体" w:eastAsia="宋体" w:cs="宋体"/>
          <w:sz w:val="24"/>
          <w:szCs w:val="24"/>
        </w:rPr>
        <w:fldChar w:fldCharType="end"/>
      </w:r>
    </w:p>
    <w:p w14:paraId="51592F5A">
      <w:pPr>
        <w:pStyle w:val="10"/>
        <w:tabs>
          <w:tab w:val="right" w:leader="dot" w:pos="918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_Toc28259 </w:instrText>
      </w:r>
      <w:r>
        <w:rPr>
          <w:rFonts w:hint="eastAsia" w:ascii="宋体" w:hAnsi="宋体" w:eastAsia="宋体" w:cs="宋体"/>
          <w:sz w:val="24"/>
          <w:szCs w:val="24"/>
        </w:rPr>
        <w:fldChar w:fldCharType="separate"/>
      </w:r>
      <w:r>
        <w:rPr>
          <w:rFonts w:hint="eastAsia" w:ascii="宋体" w:hAnsi="宋体" w:eastAsia="宋体" w:cs="宋体"/>
          <w:bCs w:val="0"/>
          <w:sz w:val="24"/>
          <w:szCs w:val="24"/>
        </w:rPr>
        <w:t>2.</w:t>
      </w:r>
      <w:r>
        <w:rPr>
          <w:rFonts w:hint="eastAsia" w:ascii="宋体" w:hAnsi="宋体" w:eastAsia="宋体" w:cs="宋体"/>
          <w:bCs w:val="0"/>
          <w:sz w:val="24"/>
          <w:szCs w:val="24"/>
          <w:lang w:val="en-US" w:eastAsia="zh-CN"/>
        </w:rPr>
        <w:t>3 黑盒测试</w:t>
      </w:r>
      <w:r>
        <w:rPr>
          <w:rFonts w:hint="eastAsia" w:ascii="宋体" w:hAnsi="宋体" w:eastAsia="宋体" w:cs="宋体"/>
          <w:sz w:val="24"/>
          <w:szCs w:val="24"/>
        </w:rPr>
        <w:tab/>
      </w:r>
      <w:r>
        <w:rPr>
          <w:rFonts w:hint="eastAsia" w:ascii="宋体" w:hAnsi="宋体" w:eastAsia="宋体" w:cs="宋体"/>
          <w:sz w:val="24"/>
          <w:szCs w:val="24"/>
          <w:lang w:val="en-US" w:eastAsia="zh-CN"/>
        </w:rPr>
        <w:t>7</w:t>
      </w:r>
      <w:r>
        <w:rPr>
          <w:rFonts w:hint="eastAsia" w:ascii="宋体" w:hAnsi="宋体" w:eastAsia="宋体" w:cs="宋体"/>
          <w:sz w:val="24"/>
          <w:szCs w:val="24"/>
        </w:rPr>
        <w:fldChar w:fldCharType="end"/>
      </w:r>
    </w:p>
    <w:p w14:paraId="32E7BF7F">
      <w:pPr>
        <w:pStyle w:val="10"/>
        <w:tabs>
          <w:tab w:val="right" w:leader="dot" w:pos="9184"/>
        </w:tabs>
        <w:rPr>
          <w:rFonts w:hint="eastAsia" w:ascii="宋体" w:hAnsi="宋体" w:eastAsia="宋体" w:cs="宋体"/>
          <w:sz w:val="24"/>
          <w:szCs w:val="24"/>
          <w:lang w:val="en-US"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_Toc28259 </w:instrText>
      </w:r>
      <w:r>
        <w:rPr>
          <w:rFonts w:hint="eastAsia" w:ascii="宋体" w:hAnsi="宋体" w:eastAsia="宋体" w:cs="宋体"/>
          <w:sz w:val="24"/>
          <w:szCs w:val="24"/>
        </w:rPr>
        <w:fldChar w:fldCharType="separate"/>
      </w:r>
      <w:r>
        <w:rPr>
          <w:rFonts w:hint="eastAsia" w:ascii="宋体" w:hAnsi="宋体" w:eastAsia="宋体" w:cs="宋体"/>
          <w:bCs w:val="0"/>
          <w:sz w:val="24"/>
          <w:szCs w:val="24"/>
        </w:rPr>
        <w:t>2.</w:t>
      </w:r>
      <w:r>
        <w:rPr>
          <w:rFonts w:hint="eastAsia" w:ascii="宋体" w:hAnsi="宋体" w:eastAsia="宋体" w:cs="宋体"/>
          <w:bCs w:val="0"/>
          <w:sz w:val="24"/>
          <w:szCs w:val="24"/>
          <w:lang w:val="en-US" w:eastAsia="zh-CN"/>
        </w:rPr>
        <w:t>4</w:t>
      </w:r>
      <w:r>
        <w:rPr>
          <w:rFonts w:hint="eastAsia" w:ascii="宋体" w:hAnsi="宋体" w:eastAsia="宋体" w:cs="宋体"/>
          <w:bCs w:val="0"/>
          <w:sz w:val="24"/>
          <w:szCs w:val="24"/>
        </w:rPr>
        <w:t xml:space="preserve"> </w:t>
      </w:r>
      <w:r>
        <w:rPr>
          <w:rFonts w:hint="eastAsia" w:ascii="宋体" w:hAnsi="宋体" w:eastAsia="宋体" w:cs="宋体"/>
          <w:bCs w:val="0"/>
          <w:sz w:val="24"/>
          <w:szCs w:val="24"/>
          <w:lang w:val="en-US" w:eastAsia="zh-CN"/>
        </w:rPr>
        <w:t>单元测试</w:t>
      </w:r>
      <w:r>
        <w:rPr>
          <w:rFonts w:hint="eastAsia" w:ascii="宋体" w:hAnsi="宋体" w:eastAsia="宋体" w:cs="宋体"/>
          <w:sz w:val="24"/>
          <w:szCs w:val="24"/>
        </w:rPr>
        <w:tab/>
      </w:r>
      <w:r>
        <w:rPr>
          <w:rFonts w:hint="eastAsia" w:ascii="宋体" w:hAnsi="宋体" w:eastAsia="宋体" w:cs="宋体"/>
          <w:sz w:val="24"/>
          <w:szCs w:val="24"/>
          <w:lang w:val="en-US" w:eastAsia="zh-CN"/>
        </w:rPr>
        <w:t>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2</w:t>
      </w:r>
    </w:p>
    <w:p w14:paraId="7AEEEAA1">
      <w:pPr>
        <w:pStyle w:val="10"/>
        <w:tabs>
          <w:tab w:val="right" w:leader="dot" w:pos="918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_Toc28259 </w:instrText>
      </w:r>
      <w:r>
        <w:rPr>
          <w:rFonts w:hint="eastAsia" w:ascii="宋体" w:hAnsi="宋体" w:eastAsia="宋体" w:cs="宋体"/>
          <w:sz w:val="24"/>
          <w:szCs w:val="24"/>
        </w:rPr>
        <w:fldChar w:fldCharType="separate"/>
      </w:r>
      <w:r>
        <w:rPr>
          <w:rFonts w:hint="eastAsia" w:ascii="宋体" w:hAnsi="宋体" w:eastAsia="宋体" w:cs="宋体"/>
          <w:bCs w:val="0"/>
          <w:sz w:val="24"/>
          <w:szCs w:val="24"/>
        </w:rPr>
        <w:t>2.</w:t>
      </w:r>
      <w:r>
        <w:rPr>
          <w:rFonts w:hint="eastAsia" w:ascii="宋体" w:hAnsi="宋体" w:eastAsia="宋体" w:cs="宋体"/>
          <w:bCs w:val="0"/>
          <w:sz w:val="24"/>
          <w:szCs w:val="24"/>
          <w:lang w:val="en-US" w:eastAsia="zh-CN"/>
        </w:rPr>
        <w:t>5</w:t>
      </w:r>
      <w:r>
        <w:rPr>
          <w:rFonts w:hint="eastAsia" w:ascii="宋体" w:hAnsi="宋体" w:eastAsia="宋体" w:cs="宋体"/>
          <w:bCs w:val="0"/>
          <w:sz w:val="24"/>
          <w:szCs w:val="24"/>
        </w:rPr>
        <w:t xml:space="preserve"> </w:t>
      </w:r>
      <w:r>
        <w:rPr>
          <w:rFonts w:hint="eastAsia" w:ascii="宋体" w:hAnsi="宋体" w:eastAsia="宋体" w:cs="宋体"/>
          <w:bCs w:val="0"/>
          <w:sz w:val="24"/>
          <w:szCs w:val="24"/>
          <w:lang w:val="en-US" w:eastAsia="zh-CN"/>
        </w:rPr>
        <w:t>接口测试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_Toc28259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70DA56">
      <w:pPr>
        <w:pStyle w:val="10"/>
        <w:tabs>
          <w:tab w:val="right" w:leader="dot" w:pos="9184"/>
        </w:tabs>
        <w:rPr>
          <w:rFonts w:hint="eastAsia" w:ascii="宋体" w:hAnsi="宋体" w:eastAsia="宋体" w:cs="宋体"/>
          <w:sz w:val="24"/>
          <w:szCs w:val="24"/>
          <w:lang w:val="en-US"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_Toc28259 </w:instrText>
      </w:r>
      <w:r>
        <w:rPr>
          <w:rFonts w:hint="eastAsia" w:ascii="宋体" w:hAnsi="宋体" w:eastAsia="宋体" w:cs="宋体"/>
          <w:sz w:val="24"/>
          <w:szCs w:val="24"/>
        </w:rPr>
        <w:fldChar w:fldCharType="separate"/>
      </w:r>
      <w:r>
        <w:rPr>
          <w:rFonts w:hint="eastAsia" w:ascii="宋体" w:hAnsi="宋体" w:eastAsia="宋体" w:cs="宋体"/>
          <w:bCs w:val="0"/>
          <w:sz w:val="24"/>
          <w:szCs w:val="24"/>
        </w:rPr>
        <w:t>2.</w:t>
      </w:r>
      <w:r>
        <w:rPr>
          <w:rFonts w:hint="eastAsia" w:ascii="宋体" w:hAnsi="宋体" w:eastAsia="宋体" w:cs="宋体"/>
          <w:bCs w:val="0"/>
          <w:sz w:val="24"/>
          <w:szCs w:val="24"/>
          <w:lang w:val="en-US" w:eastAsia="zh-CN"/>
        </w:rPr>
        <w:t>6</w:t>
      </w:r>
      <w:r>
        <w:rPr>
          <w:rFonts w:hint="eastAsia" w:ascii="宋体" w:hAnsi="宋体" w:eastAsia="宋体" w:cs="宋体"/>
          <w:bCs w:val="0"/>
          <w:sz w:val="24"/>
          <w:szCs w:val="24"/>
        </w:rPr>
        <w:t xml:space="preserve"> </w:t>
      </w:r>
      <w:r>
        <w:rPr>
          <w:rFonts w:hint="eastAsia" w:ascii="宋体" w:hAnsi="宋体" w:eastAsia="宋体" w:cs="宋体"/>
          <w:bCs w:val="0"/>
          <w:sz w:val="24"/>
          <w:szCs w:val="24"/>
          <w:lang w:val="en-US" w:eastAsia="zh-CN"/>
        </w:rPr>
        <w:t>性能测试（压力测试）</w:t>
      </w:r>
      <w:r>
        <w:rPr>
          <w:rFonts w:hint="eastAsia" w:ascii="宋体" w:hAnsi="宋体" w:eastAsia="宋体" w:cs="宋体"/>
          <w:sz w:val="24"/>
          <w:szCs w:val="24"/>
        </w:rPr>
        <w:tab/>
      </w:r>
      <w:r>
        <w:rPr>
          <w:rFonts w:hint="eastAsia" w:ascii="宋体" w:hAnsi="宋体" w:eastAsia="宋体" w:cs="宋体"/>
          <w:sz w:val="24"/>
          <w:szCs w:val="24"/>
          <w:lang w:val="en-US" w:eastAsia="zh-CN"/>
        </w:rPr>
        <w:t>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6</w:t>
      </w:r>
    </w:p>
    <w:p w14:paraId="374C6A01">
      <w:pPr>
        <w:pStyle w:val="10"/>
        <w:tabs>
          <w:tab w:val="right" w:leader="dot" w:pos="9184"/>
        </w:tabs>
        <w:rPr>
          <w:rFonts w:hint="eastAsia" w:eastAsia="宋体"/>
          <w:lang w:val="en-US"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_Toc28259 </w:instrText>
      </w:r>
      <w:r>
        <w:rPr>
          <w:rFonts w:hint="eastAsia" w:ascii="宋体" w:hAnsi="宋体" w:eastAsia="宋体" w:cs="宋体"/>
          <w:sz w:val="24"/>
          <w:szCs w:val="24"/>
        </w:rPr>
        <w:fldChar w:fldCharType="separate"/>
      </w:r>
      <w:r>
        <w:rPr>
          <w:rFonts w:hint="eastAsia" w:ascii="宋体" w:hAnsi="宋体" w:eastAsia="宋体" w:cs="宋体"/>
          <w:bCs w:val="0"/>
          <w:sz w:val="24"/>
          <w:szCs w:val="24"/>
        </w:rPr>
        <w:t>2.</w:t>
      </w:r>
      <w:r>
        <w:rPr>
          <w:rFonts w:hint="eastAsia" w:ascii="宋体" w:hAnsi="宋体" w:eastAsia="宋体" w:cs="宋体"/>
          <w:bCs w:val="0"/>
          <w:sz w:val="24"/>
          <w:szCs w:val="24"/>
          <w:lang w:val="en-US" w:eastAsia="zh-CN"/>
        </w:rPr>
        <w:t>7</w:t>
      </w:r>
      <w:r>
        <w:rPr>
          <w:rFonts w:hint="eastAsia" w:ascii="宋体" w:hAnsi="宋体" w:eastAsia="宋体" w:cs="宋体"/>
          <w:bCs w:val="0"/>
          <w:sz w:val="24"/>
          <w:szCs w:val="24"/>
        </w:rPr>
        <w:t xml:space="preserve"> </w:t>
      </w:r>
      <w:r>
        <w:rPr>
          <w:rFonts w:hint="eastAsia" w:ascii="宋体" w:hAnsi="宋体" w:eastAsia="宋体" w:cs="宋体"/>
          <w:bCs w:val="0"/>
          <w:sz w:val="24"/>
          <w:szCs w:val="24"/>
          <w:lang w:val="en-US" w:eastAsia="zh-CN"/>
        </w:rPr>
        <w:t>自动化测试</w:t>
      </w:r>
      <w:r>
        <w:rPr>
          <w:rFonts w:hint="eastAsia" w:ascii="宋体" w:hAnsi="宋体" w:eastAsia="宋体" w:cs="宋体"/>
          <w:sz w:val="24"/>
          <w:szCs w:val="24"/>
        </w:rPr>
        <w:tab/>
      </w:r>
      <w:r>
        <w:rPr>
          <w:rFonts w:hint="eastAsia" w:ascii="宋体" w:hAnsi="宋体" w:eastAsia="宋体" w:cs="宋体"/>
          <w:sz w:val="24"/>
          <w:szCs w:val="24"/>
          <w:lang w:val="en-US" w:eastAsia="zh-CN"/>
        </w:rPr>
        <w:t>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8</w:t>
      </w:r>
    </w:p>
    <w:p w14:paraId="5C741DCF">
      <w:pPr>
        <w:pStyle w:val="9"/>
        <w:tabs>
          <w:tab w:val="right" w:leader="dot" w:pos="9184"/>
        </w:tabs>
        <w:rPr>
          <w:rFonts w:hint="eastAsia" w:ascii="宋体" w:hAnsi="宋体" w:eastAsia="宋体" w:cs="宋体"/>
          <w:sz w:val="24"/>
          <w:szCs w:val="24"/>
          <w:lang w:val="en-US"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_Toc27587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3  </w:t>
      </w:r>
      <w:r>
        <w:rPr>
          <w:rFonts w:hint="eastAsia" w:ascii="宋体" w:hAnsi="宋体" w:eastAsia="宋体" w:cs="宋体"/>
          <w:sz w:val="24"/>
          <w:szCs w:val="24"/>
          <w:lang w:val="en-US" w:eastAsia="zh-CN"/>
        </w:rPr>
        <w:t>缺陷报告</w:t>
      </w:r>
      <w:r>
        <w:rPr>
          <w:rFonts w:hint="eastAsia" w:ascii="宋体" w:hAnsi="宋体" w:eastAsia="宋体" w:cs="宋体"/>
          <w:sz w:val="24"/>
          <w:szCs w:val="24"/>
        </w:rPr>
        <w:tab/>
      </w:r>
      <w:r>
        <w:rPr>
          <w:rFonts w:hint="eastAsia" w:ascii="宋体" w:hAnsi="宋体" w:eastAsia="宋体" w:cs="宋体"/>
          <w:sz w:val="24"/>
          <w:szCs w:val="24"/>
          <w:lang w:val="en-US" w:eastAsia="zh-CN"/>
        </w:rPr>
        <w:t>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0</w:t>
      </w:r>
    </w:p>
    <w:p w14:paraId="450052A6">
      <w:pPr>
        <w:pStyle w:val="10"/>
        <w:tabs>
          <w:tab w:val="right" w:leader="dot" w:pos="9184"/>
        </w:tabs>
        <w:rPr>
          <w:rFonts w:hint="eastAsia" w:ascii="宋体" w:hAnsi="宋体" w:eastAsia="宋体" w:cs="宋体"/>
          <w:sz w:val="24"/>
          <w:szCs w:val="24"/>
          <w:lang w:val="en-US"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_Toc28267 </w:instrText>
      </w:r>
      <w:r>
        <w:rPr>
          <w:rFonts w:hint="eastAsia" w:ascii="宋体" w:hAnsi="宋体" w:eastAsia="宋体" w:cs="宋体"/>
          <w:sz w:val="24"/>
          <w:szCs w:val="24"/>
        </w:rPr>
        <w:fldChar w:fldCharType="separate"/>
      </w:r>
      <w:r>
        <w:rPr>
          <w:rFonts w:hint="eastAsia" w:ascii="宋体" w:hAnsi="宋体" w:eastAsia="宋体" w:cs="宋体"/>
          <w:bCs w:val="0"/>
          <w:sz w:val="24"/>
          <w:szCs w:val="24"/>
        </w:rPr>
        <w:t xml:space="preserve">3.1 </w:t>
      </w:r>
      <w:r>
        <w:rPr>
          <w:rFonts w:hint="eastAsia" w:ascii="宋体" w:hAnsi="宋体" w:eastAsia="宋体" w:cs="宋体"/>
          <w:bCs w:val="0"/>
          <w:sz w:val="24"/>
          <w:szCs w:val="24"/>
          <w:lang w:val="en-US" w:eastAsia="zh-CN"/>
        </w:rPr>
        <w:t>缺陷报告概述</w:t>
      </w:r>
      <w:r>
        <w:rPr>
          <w:rFonts w:hint="eastAsia" w:ascii="宋体" w:hAnsi="宋体" w:eastAsia="宋体" w:cs="宋体"/>
          <w:sz w:val="24"/>
          <w:szCs w:val="24"/>
        </w:rPr>
        <w:tab/>
      </w:r>
      <w:r>
        <w:rPr>
          <w:rFonts w:hint="eastAsia" w:ascii="宋体" w:hAnsi="宋体" w:eastAsia="宋体" w:cs="宋体"/>
          <w:sz w:val="24"/>
          <w:szCs w:val="24"/>
          <w:lang w:val="en-US" w:eastAsia="zh-CN"/>
        </w:rPr>
        <w:t>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0</w:t>
      </w:r>
    </w:p>
    <w:p w14:paraId="0576185E">
      <w:pPr>
        <w:pStyle w:val="10"/>
        <w:tabs>
          <w:tab w:val="right" w:leader="dot" w:pos="9184"/>
        </w:tabs>
        <w:rPr>
          <w:rFonts w:hint="eastAsia" w:ascii="宋体" w:hAnsi="宋体" w:eastAsia="宋体" w:cs="宋体"/>
          <w:sz w:val="24"/>
          <w:szCs w:val="24"/>
          <w:lang w:val="en-US"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_Toc17033 </w:instrText>
      </w:r>
      <w:r>
        <w:rPr>
          <w:rFonts w:hint="eastAsia" w:ascii="宋体" w:hAnsi="宋体" w:eastAsia="宋体" w:cs="宋体"/>
          <w:sz w:val="24"/>
          <w:szCs w:val="24"/>
        </w:rPr>
        <w:fldChar w:fldCharType="separate"/>
      </w:r>
      <w:r>
        <w:rPr>
          <w:rFonts w:hint="eastAsia" w:ascii="宋体" w:hAnsi="宋体" w:eastAsia="宋体" w:cs="宋体"/>
          <w:bCs w:val="0"/>
          <w:sz w:val="24"/>
          <w:szCs w:val="24"/>
        </w:rPr>
        <w:t xml:space="preserve">3.2 </w:t>
      </w:r>
      <w:r>
        <w:rPr>
          <w:rFonts w:hint="eastAsia" w:ascii="宋体" w:hAnsi="宋体" w:eastAsia="宋体" w:cs="宋体"/>
          <w:bCs w:val="0"/>
          <w:sz w:val="24"/>
          <w:szCs w:val="24"/>
          <w:lang w:val="en-US" w:eastAsia="zh-CN"/>
        </w:rPr>
        <w:t>缺陷bug统计</w:t>
      </w:r>
      <w:r>
        <w:rPr>
          <w:rFonts w:hint="eastAsia" w:ascii="宋体" w:hAnsi="宋体" w:eastAsia="宋体" w:cs="宋体"/>
          <w:sz w:val="24"/>
          <w:szCs w:val="24"/>
        </w:rPr>
        <w:tab/>
      </w:r>
      <w:r>
        <w:rPr>
          <w:rFonts w:hint="eastAsia" w:ascii="宋体" w:hAnsi="宋体" w:eastAsia="宋体" w:cs="宋体"/>
          <w:sz w:val="24"/>
          <w:szCs w:val="24"/>
          <w:lang w:val="en-US" w:eastAsia="zh-CN"/>
        </w:rPr>
        <w:t>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0</w:t>
      </w:r>
    </w:p>
    <w:p w14:paraId="24BE63DC">
      <w:pPr>
        <w:pStyle w:val="9"/>
        <w:tabs>
          <w:tab w:val="right" w:leader="dot" w:pos="9184"/>
        </w:tabs>
        <w:rPr>
          <w:rFonts w:hint="eastAsia" w:ascii="宋体" w:hAnsi="宋体" w:eastAsia="宋体" w:cs="宋体"/>
          <w:sz w:val="24"/>
          <w:szCs w:val="24"/>
          <w:lang w:val="en-US"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_Toc3227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4  </w:t>
      </w:r>
      <w:r>
        <w:rPr>
          <w:rFonts w:hint="eastAsia" w:ascii="宋体" w:hAnsi="宋体" w:eastAsia="宋体" w:cs="宋体"/>
          <w:sz w:val="24"/>
          <w:szCs w:val="24"/>
          <w:lang w:val="en-US" w:eastAsia="zh-CN"/>
        </w:rPr>
        <w:t>总结</w:t>
      </w:r>
      <w:r>
        <w:rPr>
          <w:rFonts w:hint="eastAsia" w:ascii="宋体" w:hAnsi="宋体" w:eastAsia="宋体" w:cs="宋体"/>
          <w:sz w:val="24"/>
          <w:szCs w:val="24"/>
        </w:rPr>
        <w:tab/>
      </w:r>
      <w:r>
        <w:rPr>
          <w:rFonts w:hint="eastAsia" w:ascii="宋体" w:hAnsi="宋体" w:eastAsia="宋体" w:cs="宋体"/>
          <w:sz w:val="24"/>
          <w:szCs w:val="24"/>
          <w:lang w:val="en-US" w:eastAsia="zh-CN"/>
        </w:rPr>
        <w:t>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1</w:t>
      </w:r>
    </w:p>
    <w:p w14:paraId="75E6FC49">
      <w:pPr>
        <w:pStyle w:val="9"/>
        <w:tabs>
          <w:tab w:val="right" w:leader="dot" w:pos="9184"/>
        </w:tabs>
        <w:rPr>
          <w:rFonts w:hint="eastAsia" w:ascii="宋体" w:hAnsi="宋体" w:eastAsia="宋体" w:cs="宋体"/>
          <w:sz w:val="24"/>
          <w:szCs w:val="24"/>
          <w:lang w:val="en-US" w:eastAsia="zh-CN"/>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_Toc9398 </w:instrText>
      </w:r>
      <w:r>
        <w:rPr>
          <w:rFonts w:hint="eastAsia" w:ascii="宋体" w:hAnsi="宋体" w:eastAsia="宋体" w:cs="宋体"/>
          <w:sz w:val="24"/>
          <w:szCs w:val="24"/>
        </w:rPr>
        <w:fldChar w:fldCharType="separate"/>
      </w:r>
      <w:r>
        <w:rPr>
          <w:rFonts w:hint="eastAsia" w:ascii="宋体" w:hAnsi="宋体" w:eastAsia="宋体" w:cs="宋体"/>
          <w:sz w:val="24"/>
          <w:szCs w:val="24"/>
        </w:rPr>
        <w:t>参  考  文  献</w:t>
      </w:r>
      <w:r>
        <w:rPr>
          <w:rFonts w:hint="eastAsia" w:ascii="宋体" w:hAnsi="宋体" w:eastAsia="宋体" w:cs="宋体"/>
          <w:sz w:val="24"/>
          <w:szCs w:val="24"/>
        </w:rPr>
        <w:tab/>
      </w:r>
      <w:r>
        <w:rPr>
          <w:rFonts w:hint="eastAsia" w:ascii="宋体" w:hAnsi="宋体" w:eastAsia="宋体" w:cs="宋体"/>
          <w:sz w:val="24"/>
          <w:szCs w:val="24"/>
          <w:lang w:val="en-US" w:eastAsia="zh-CN"/>
        </w:rPr>
        <w:t>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1</w:t>
      </w:r>
    </w:p>
    <w:p w14:paraId="632D2D27">
      <w:pPr>
        <w:rPr>
          <w:rFonts w:hint="eastAsia" w:ascii="宋体" w:hAnsi="宋体" w:eastAsia="宋体" w:cs="宋体"/>
          <w:sz w:val="24"/>
          <w:szCs w:val="24"/>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sz w:val="24"/>
          <w:szCs w:val="24"/>
        </w:rPr>
        <w:fldChar w:fldCharType="end"/>
      </w:r>
    </w:p>
    <w:p w14:paraId="36FE085A">
      <w:pPr>
        <w:pStyle w:val="9"/>
        <w:pageBreakBefore w:val="0"/>
        <w:kinsoku/>
        <w:wordWrap/>
        <w:overflowPunct/>
        <w:topLinePunct w:val="0"/>
        <w:autoSpaceDE/>
        <w:autoSpaceDN/>
        <w:bidi w:val="0"/>
        <w:spacing w:beforeAutospacing="0" w:afterAutospacing="0" w:line="240" w:lineRule="auto"/>
        <w:ind w:left="0" w:right="0" w:firstLine="480" w:firstLineChars="200"/>
        <w:jc w:val="center"/>
        <w:textAlignment w:val="auto"/>
        <w:outlineLvl w:val="0"/>
        <w:rPr>
          <w:rFonts w:hint="eastAsia" w:ascii="宋体" w:hAnsi="宋体" w:eastAsia="宋体" w:cs="宋体"/>
          <w:sz w:val="24"/>
          <w:szCs w:val="24"/>
        </w:rPr>
      </w:pPr>
      <w:bookmarkStart w:id="2" w:name="_Toc7360"/>
      <w:bookmarkStart w:id="3" w:name="_Toc32207"/>
      <w:bookmarkStart w:id="4" w:name="_Toc22312"/>
      <w:bookmarkStart w:id="5" w:name="_Toc172"/>
      <w:bookmarkStart w:id="6" w:name="_Toc24349"/>
      <w:r>
        <w:rPr>
          <w:rStyle w:val="16"/>
          <w:rFonts w:hint="eastAsia" w:ascii="宋体" w:hAnsi="宋体" w:eastAsia="宋体" w:cs="宋体"/>
          <w:sz w:val="24"/>
          <w:szCs w:val="24"/>
        </w:rPr>
        <w:t>1 测试需求分析与测试计划</w:t>
      </w:r>
      <w:bookmarkEnd w:id="2"/>
      <w:bookmarkEnd w:id="3"/>
      <w:bookmarkEnd w:id="4"/>
      <w:bookmarkEnd w:id="5"/>
      <w:bookmarkEnd w:id="6"/>
    </w:p>
    <w:p w14:paraId="4A932C07">
      <w:pPr>
        <w:pStyle w:val="3"/>
        <w:pageBreakBefore w:val="0"/>
        <w:numPr>
          <w:ilvl w:val="1"/>
          <w:numId w:val="1"/>
        </w:numPr>
        <w:kinsoku/>
        <w:wordWrap/>
        <w:overflowPunct/>
        <w:topLinePunct w:val="0"/>
        <w:autoSpaceDE/>
        <w:autoSpaceDN/>
        <w:bidi w:val="0"/>
        <w:snapToGrid w:val="0"/>
        <w:spacing w:beforeAutospacing="0" w:afterAutospacing="0" w:line="240" w:lineRule="auto"/>
        <w:ind w:left="0" w:right="0" w:firstLine="480" w:firstLineChars="200"/>
        <w:textAlignment w:val="auto"/>
        <w:rPr>
          <w:rFonts w:hint="eastAsia" w:ascii="宋体" w:hAnsi="宋体" w:eastAsia="宋体" w:cs="宋体"/>
          <w:sz w:val="24"/>
          <w:szCs w:val="24"/>
        </w:rPr>
      </w:pPr>
      <w:bookmarkStart w:id="7" w:name="_Toc25076"/>
      <w:bookmarkStart w:id="8" w:name="_Toc28390"/>
      <w:bookmarkStart w:id="9" w:name="_Toc22433"/>
      <w:bookmarkStart w:id="10" w:name="_Toc8036"/>
      <w:r>
        <w:rPr>
          <w:rFonts w:hint="eastAsia" w:ascii="宋体" w:hAnsi="宋体" w:eastAsia="宋体" w:cs="宋体"/>
          <w:sz w:val="24"/>
          <w:szCs w:val="24"/>
        </w:rPr>
        <w:t>被测系统简介</w:t>
      </w:r>
      <w:bookmarkEnd w:id="7"/>
      <w:bookmarkEnd w:id="8"/>
      <w:bookmarkEnd w:id="9"/>
      <w:bookmarkEnd w:id="10"/>
    </w:p>
    <w:p w14:paraId="61650560">
      <w:pPr>
        <w:pStyle w:val="17"/>
        <w:keepNext w:val="0"/>
        <w:keepLines w:val="0"/>
        <w:pageBreakBefore w:val="0"/>
        <w:widowControl w:val="0"/>
        <w:kinsoku/>
        <w:wordWrap/>
        <w:overflowPunct/>
        <w:topLinePunct w:val="0"/>
        <w:autoSpaceDE/>
        <w:autoSpaceDN/>
        <w:bidi w:val="0"/>
        <w:adjustRightInd w:val="0"/>
        <w:snapToGrid/>
        <w:spacing w:beforeAutospacing="0" w:afterAutospacing="0" w:line="240" w:lineRule="auto"/>
        <w:ind w:left="0" w:right="0" w:firstLine="480" w:firstLineChars="200"/>
        <w:contextualSpacing/>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本次软件测试的对象是自主开发的web</w:t>
      </w:r>
      <w:r>
        <w:rPr>
          <w:rFonts w:hint="eastAsia" w:ascii="宋体" w:hAnsi="宋体" w:eastAsia="宋体" w:cs="宋体"/>
          <w:sz w:val="24"/>
          <w:szCs w:val="24"/>
          <w:lang w:val="en-US" w:eastAsia="zh-CN"/>
        </w:rPr>
        <w:t>项目</w:t>
      </w:r>
      <w:r>
        <w:rPr>
          <w:rFonts w:hint="eastAsia" w:ascii="宋体" w:hAnsi="宋体" w:eastAsia="宋体" w:cs="宋体"/>
          <w:sz w:val="24"/>
          <w:szCs w:val="24"/>
        </w:rPr>
        <w:t>:</w:t>
      </w:r>
      <w:r>
        <w:rPr>
          <w:rFonts w:hint="eastAsia" w:ascii="宋体" w:hAnsi="宋体" w:eastAsia="宋体" w:cs="宋体"/>
          <w:sz w:val="24"/>
          <w:szCs w:val="24"/>
          <w:lang w:val="en-US" w:eastAsia="zh-CN"/>
        </w:rPr>
        <w:t>旅游信息推荐系统</w:t>
      </w:r>
      <w:r>
        <w:rPr>
          <w:rFonts w:hint="eastAsia" w:ascii="宋体" w:hAnsi="宋体" w:eastAsia="宋体" w:cs="宋体"/>
          <w:sz w:val="24"/>
          <w:szCs w:val="24"/>
        </w:rPr>
        <w:t>，在线旅游信息推荐系统就是为了帮助用户快速、准确地找到适合自己的旅游景点而设计的系统。</w:t>
      </w:r>
      <w:r>
        <w:rPr>
          <w:rFonts w:hint="eastAsia" w:ascii="宋体" w:hAnsi="宋体" w:eastAsia="宋体" w:cs="宋体"/>
          <w:sz w:val="24"/>
          <w:szCs w:val="24"/>
          <w:lang w:val="en-US" w:eastAsia="zh-CN"/>
        </w:rPr>
        <w:t>系统</w:t>
      </w:r>
      <w:r>
        <w:rPr>
          <w:rFonts w:hint="eastAsia" w:ascii="宋体" w:hAnsi="宋体" w:eastAsia="宋体" w:cs="宋体"/>
          <w:sz w:val="24"/>
          <w:szCs w:val="24"/>
        </w:rPr>
        <w:t>设立两个不同</w:t>
      </w:r>
      <w:r>
        <w:rPr>
          <w:rFonts w:hint="eastAsia" w:ascii="宋体" w:hAnsi="宋体" w:eastAsia="宋体" w:cs="宋体"/>
          <w:sz w:val="24"/>
          <w:szCs w:val="24"/>
          <w:lang w:val="en-US" w:eastAsia="zh-CN"/>
        </w:rPr>
        <w:t>端口：用户端</w:t>
      </w:r>
      <w:r>
        <w:rPr>
          <w:rFonts w:hint="eastAsia" w:ascii="宋体" w:hAnsi="宋体" w:eastAsia="宋体" w:cs="宋体"/>
          <w:sz w:val="24"/>
          <w:szCs w:val="24"/>
        </w:rPr>
        <w:t>、管理员</w:t>
      </w:r>
      <w:r>
        <w:rPr>
          <w:rFonts w:hint="eastAsia" w:ascii="宋体" w:hAnsi="宋体" w:eastAsia="宋体" w:cs="宋体"/>
          <w:sz w:val="24"/>
          <w:szCs w:val="24"/>
          <w:lang w:val="en-US" w:eastAsia="zh-CN"/>
        </w:rPr>
        <w:t>端</w:t>
      </w:r>
      <w:r>
        <w:rPr>
          <w:rFonts w:hint="eastAsia" w:ascii="宋体" w:hAnsi="宋体" w:eastAsia="宋体" w:cs="宋体"/>
          <w:sz w:val="24"/>
          <w:szCs w:val="24"/>
        </w:rPr>
        <w:t>，该系统基于SpringBoot+JDBC+JSP+</w:t>
      </w:r>
      <w:r>
        <w:rPr>
          <w:rFonts w:hint="eastAsia" w:ascii="宋体" w:hAnsi="宋体" w:eastAsia="宋体" w:cs="宋体"/>
          <w:sz w:val="24"/>
          <w:szCs w:val="24"/>
          <w:lang w:val="en-US" w:eastAsia="zh-CN"/>
        </w:rPr>
        <w:t>+Vue+</w:t>
      </w:r>
      <w:r>
        <w:rPr>
          <w:rFonts w:hint="eastAsia" w:ascii="宋体" w:hAnsi="宋体" w:eastAsia="宋体" w:cs="宋体"/>
          <w:sz w:val="24"/>
          <w:szCs w:val="24"/>
        </w:rPr>
        <w:t>MySQL的架构实现</w:t>
      </w:r>
      <w:r>
        <w:rPr>
          <w:rFonts w:hint="eastAsia" w:ascii="宋体" w:hAnsi="宋体" w:eastAsia="宋体" w:cs="宋体"/>
          <w:sz w:val="24"/>
          <w:szCs w:val="24"/>
          <w:lang w:eastAsia="zh-CN"/>
        </w:rPr>
        <w:t>。</w:t>
      </w:r>
      <w:r>
        <w:rPr>
          <w:rFonts w:hint="eastAsia" w:ascii="宋体" w:hAnsi="宋体" w:eastAsia="宋体" w:cs="宋体"/>
          <w:sz w:val="24"/>
          <w:szCs w:val="24"/>
        </w:rPr>
        <w:t>系统分为二大模块:用户前台、管理员后台，分别对应上诉的两个端</w:t>
      </w:r>
      <w:r>
        <w:rPr>
          <w:rFonts w:hint="eastAsia" w:ascii="宋体" w:hAnsi="宋体" w:eastAsia="宋体" w:cs="宋体"/>
          <w:sz w:val="24"/>
          <w:szCs w:val="24"/>
          <w:lang w:val="en-US" w:eastAsia="zh-CN"/>
        </w:rPr>
        <w:t>口</w:t>
      </w:r>
      <w:r>
        <w:rPr>
          <w:rFonts w:hint="eastAsia" w:ascii="宋体" w:hAnsi="宋体" w:eastAsia="宋体" w:cs="宋体"/>
          <w:sz w:val="24"/>
          <w:szCs w:val="24"/>
        </w:rPr>
        <w:t>，管理端模块主要负责整个系统的配置及系统安全运行保证。</w:t>
      </w:r>
      <w:bookmarkStart w:id="62" w:name="_GoBack"/>
      <w:r>
        <w:rPr>
          <w:rFonts w:hint="eastAsia" w:ascii="宋体" w:hAnsi="宋体" w:eastAsia="宋体" w:cs="宋体"/>
          <w:sz w:val="24"/>
          <w:szCs w:val="24"/>
        </w:rPr>
        <w:t>系统旨在通过分析用户的偏好、历史行为等数据，为用户提供多样化的旅游景点推荐，满足不同用户的个性化需求。通过推荐高品质、有特色的旅游景点，引导用户进行消费升级，提升旅游消费的品质和水平。</w:t>
      </w:r>
      <w:bookmarkEnd w:id="62"/>
      <w:r>
        <w:rPr>
          <w:rFonts w:hint="eastAsia" w:ascii="宋体" w:hAnsi="宋体" w:eastAsia="宋体" w:cs="宋体"/>
          <w:sz w:val="24"/>
          <w:szCs w:val="24"/>
        </w:rPr>
        <w:t>综上所述，旅游景点推荐系统的实现对于提升用户体验、促进旅游业发展、增强用户粘性、优化资源配置以及推动技术创新等方面都具有重要意义，其目的在于满足用户多样化需求、提高推荐准确性、提升用户满意度和忠诚度、促进旅游消费升级以及实现商业价值。</w:t>
      </w:r>
    </w:p>
    <w:p w14:paraId="1CBBCE91">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p>
    <w:p w14:paraId="6B2850A9">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outlineLvl w:val="1"/>
        <w:rPr>
          <w:rFonts w:hint="eastAsia" w:ascii="宋体" w:hAnsi="宋体" w:eastAsia="宋体" w:cs="宋体"/>
          <w:spacing w:val="-3"/>
          <w:sz w:val="24"/>
          <w:szCs w:val="24"/>
        </w:rPr>
      </w:pPr>
      <w:bookmarkStart w:id="11" w:name="_Toc198200709"/>
      <w:r>
        <w:rPr>
          <w:rFonts w:hint="eastAsia" w:ascii="宋体" w:hAnsi="宋体" w:eastAsia="宋体" w:cs="宋体"/>
          <w:spacing w:val="-3"/>
          <w:sz w:val="24"/>
          <w:szCs w:val="24"/>
        </w:rPr>
        <w:t>1.2  项目功能模块设计</w:t>
      </w:r>
      <w:bookmarkEnd w:id="11"/>
    </w:p>
    <w:p w14:paraId="58046ECB">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游信息推荐系统主要分为两大功能模块：系统管理员模块和用户使用端模块。</w:t>
      </w:r>
    </w:p>
    <w:p w14:paraId="27AA4686">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管理端模块主要负责整个系统的配置及系统安全运行保证。管理端模块包括首页、景点管理、线路管理、酒店管理、资讯管理、景点预约、酒店预约、用户管理、轮播图管理、个人中心</w:t>
      </w:r>
    </w:p>
    <w:p w14:paraId="5304B537">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首页，包括最近七日酒店预约和景点预约的可视化图表分析。</w:t>
      </w:r>
    </w:p>
    <w:p w14:paraId="141FC8CF">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景点管理模块，包括对景点的增加、删除、修改、查询功能。</w:t>
      </w:r>
    </w:p>
    <w:p w14:paraId="7A7FBEDA">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线路管理模块，包括对线路的增加、删除、修改、查询功能。</w:t>
      </w:r>
    </w:p>
    <w:p w14:paraId="46E1BE00">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酒店管理模块，包括对酒店的增加、删除、修改、查询功能。</w:t>
      </w:r>
    </w:p>
    <w:p w14:paraId="2B572EE3">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资讯管理模块，包括对资讯的增加、删除、修改、查询功能。</w:t>
      </w:r>
    </w:p>
    <w:p w14:paraId="6545266A">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景点预约，查看用户的预约订单。</w:t>
      </w:r>
    </w:p>
    <w:p w14:paraId="22DFA1B7">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酒店预约，查看用户的预约订单。</w:t>
      </w:r>
    </w:p>
    <w:p w14:paraId="6B348600">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用户管理，对管理员和用户的账号管理，可以修改账号信、重置密码和删除。</w:t>
      </w:r>
    </w:p>
    <w:p w14:paraId="16143EC4">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个人中心，对管理员自身信息的修改，包括密码和头像的修改。</w:t>
      </w:r>
    </w:p>
    <w:p w14:paraId="1F857DA3">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用户</w:t>
      </w:r>
      <w:r>
        <w:rPr>
          <w:rFonts w:hint="eastAsia" w:ascii="宋体" w:hAnsi="宋体" w:eastAsia="宋体" w:cs="宋体"/>
          <w:sz w:val="24"/>
          <w:szCs w:val="24"/>
        </w:rPr>
        <w:t>模块主要包含了系统主页、景点信息、旅游线路、景区酒店、旅游资讯、我的收藏、我的预定、个人中心等功能。</w:t>
      </w:r>
    </w:p>
    <w:p w14:paraId="263D9446">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p>
    <w:p w14:paraId="22069318">
      <w:pPr>
        <w:pageBreakBefore w:val="0"/>
        <w:kinsoku/>
        <w:wordWrap/>
        <w:overflowPunct/>
        <w:topLinePunct w:val="0"/>
        <w:autoSpaceDE/>
        <w:autoSpaceDN/>
        <w:bidi w:val="0"/>
        <w:spacing w:beforeAutospacing="0" w:afterAutospacing="0" w:line="240" w:lineRule="auto"/>
        <w:ind w:left="0" w:right="0" w:firstLine="480" w:firstLineChars="200"/>
        <w:textAlignment w:val="auto"/>
        <w:outlineLvl w:val="1"/>
        <w:rPr>
          <w:rFonts w:hint="eastAsia" w:ascii="宋体" w:hAnsi="宋体" w:eastAsia="宋体" w:cs="宋体"/>
          <w:sz w:val="24"/>
          <w:szCs w:val="24"/>
        </w:rPr>
      </w:pPr>
      <w:bookmarkStart w:id="12" w:name="_Toc25046581"/>
      <w:r>
        <w:rPr>
          <w:rFonts w:hint="eastAsia" w:ascii="宋体" w:hAnsi="宋体" w:eastAsia="宋体" w:cs="宋体"/>
          <w:sz w:val="24"/>
          <w:szCs w:val="24"/>
        </w:rPr>
        <w:t>1.3</w:t>
      </w:r>
      <w:bookmarkEnd w:id="12"/>
      <w:r>
        <w:rPr>
          <w:rFonts w:hint="eastAsia" w:ascii="宋体" w:hAnsi="宋体" w:eastAsia="宋体" w:cs="宋体"/>
          <w:sz w:val="24"/>
          <w:szCs w:val="24"/>
        </w:rPr>
        <w:t>系统开发环境</w:t>
      </w:r>
    </w:p>
    <w:p w14:paraId="2869B6D6">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IDEA 全称 IntelliJ IDEA，是java编程语言开发的集成环境。IntelliJ在业界被公认为最好的java开发工具，尤其在智能代码助手、代码自动提示、重构、JavaEE支持、各类版本工具(git、svn等)、JUnit、CVS整合、代码分析、 创新的GUI设计等方面的功能可以说是超常的。IDEA是JetBrains公司的产品，这家公司总部位于捷克共和国的首都布拉格，开发人员以严谨著称的东欧程序员为主。它的旗舰版本还支持HTML，CSS，PHP，MySQL，Python等。免费版只支持Java，Kotlin等少数语言。2001年1月发布IntelliJ IDEA 1.0版本，同年七月发布2.0，接下来基本每年发布一个版本(2003除外)，当然每年对各个版本都是一些升级。3.0版本之后，IDEA屡获大奖，其中又以2003年的赢得的“Jolt Productivity Award”，“JavaWorld Editors’s Choice Award”为标志，从而奠定了IDEA在IDE中的地位。</w:t>
      </w:r>
    </w:p>
    <w:p w14:paraId="63B4DEBF">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1.SpringBoot</w:t>
      </w:r>
    </w:p>
    <w:p w14:paraId="201FD9DB">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Spring Boot是由Pivotal团队提供的全新框架，其设计目的是用来简化新Spring应用的初始搭建以及开发过程。该框架使用了特定的方式来进行配置，从而使开发人员不再需要定义样板化的配置。通过这种方式，Spring Boot致力于在蓬勃发展的快速应用开发领域(rapid application development)成为领导者。</w:t>
      </w:r>
    </w:p>
    <w:p w14:paraId="5C1621EA">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2.MYSQL 数据库介绍</w:t>
      </w:r>
    </w:p>
    <w:p w14:paraId="6623941A">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MySQL 是一个关系型数据库管理系统，由瑞典 MySQL AB 公司开发，目前属于 Oracle 公司。MySQL 是一种关联数据库管理系统，关联数据库将数据保存在不同的表中，而不是将所有数据放在一个大仓库内，这样就增加了速度并提高了灵活性。</w:t>
      </w:r>
    </w:p>
    <w:p w14:paraId="568D5EB9">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本系统使用 MySQL 作为开发中使用的数据库，它具有使用简单，稳定等特性。在与 java 程序连接时，为提到数据库操作的效率提高系统的性能。使用到 DBUtils 和 DBCP 等工具。</w:t>
      </w:r>
    </w:p>
    <w:p w14:paraId="7159CD97">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在使用 DBUtils 之前，我们 Dao 层使用的技术是 JDBC，那么分析一下 JDBC 的弊端。数据库链接对象、sql 语句操作对象，封装结果集对象，这三大对象会重复定义封装数据的代码重复，而且操作复杂，代码量大。释放资源的代码重复。</w:t>
      </w:r>
    </w:p>
    <w:p w14:paraId="113BB255">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3.Vue</w:t>
      </w:r>
    </w:p>
    <w:p w14:paraId="38DB4F10">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Vue是于2013年(与React框架同年发布)推出的一个渐进式、自底向上的前端框架,它的作者叫尤雨溪。那么什么叫做渐进式框架呢?比较官方的说法就是:以Vue内核作为核心,随着业务的深入、需求的递增,可以使用其周边生态(vue-router、vuex、ssr等)深度应用到项目中。那么通俗上来讲:就是我们可以使用vue的部分功能不断的迭代掉我们项目中部分的功能,从表单提交到列表渲染,再到多路由应用,再到SSR等。</w:t>
      </w:r>
    </w:p>
    <w:p w14:paraId="10287292">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p>
    <w:p w14:paraId="1FC234E2">
      <w:pPr>
        <w:pStyle w:val="6"/>
        <w:pageBreakBefore w:val="0"/>
        <w:kinsoku/>
        <w:wordWrap/>
        <w:overflowPunct/>
        <w:topLinePunct w:val="0"/>
        <w:autoSpaceDE/>
        <w:autoSpaceDN/>
        <w:bidi w:val="0"/>
        <w:spacing w:before="0" w:beforeAutospacing="0" w:afterAutospacing="0" w:line="240" w:lineRule="auto"/>
        <w:ind w:left="0" w:right="0" w:firstLine="464" w:firstLineChars="200"/>
        <w:textAlignment w:val="auto"/>
        <w:outlineLvl w:val="1"/>
        <w:rPr>
          <w:rFonts w:hint="eastAsia" w:ascii="宋体" w:hAnsi="宋体" w:eastAsia="宋体" w:cs="宋体"/>
          <w:sz w:val="24"/>
          <w:szCs w:val="24"/>
        </w:rPr>
      </w:pPr>
      <w:bookmarkStart w:id="13" w:name="_Toc198200710"/>
      <w:r>
        <w:rPr>
          <w:rFonts w:hint="eastAsia" w:ascii="宋体" w:hAnsi="宋体" w:eastAsia="宋体" w:cs="宋体"/>
          <w:spacing w:val="-4"/>
          <w:sz w:val="24"/>
          <w:szCs w:val="24"/>
        </w:rPr>
        <w:t>1.</w:t>
      </w:r>
      <w:r>
        <w:rPr>
          <w:rFonts w:hint="eastAsia" w:ascii="宋体" w:hAnsi="宋体" w:eastAsia="宋体" w:cs="宋体"/>
          <w:spacing w:val="-4"/>
          <w:sz w:val="24"/>
          <w:szCs w:val="24"/>
          <w:lang w:val="en-US" w:eastAsia="zh-CN"/>
        </w:rPr>
        <w:t>4</w:t>
      </w:r>
      <w:r>
        <w:rPr>
          <w:rFonts w:hint="eastAsia" w:ascii="宋体" w:hAnsi="宋体" w:eastAsia="宋体" w:cs="宋体"/>
          <w:spacing w:val="-4"/>
          <w:sz w:val="24"/>
          <w:szCs w:val="24"/>
        </w:rPr>
        <w:t xml:space="preserve"> 测试目的</w:t>
      </w:r>
      <w:bookmarkEnd w:id="13"/>
    </w:p>
    <w:p w14:paraId="49D81353">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.1确保</w:t>
      </w:r>
      <w:r>
        <w:rPr>
          <w:rFonts w:hint="eastAsia" w:ascii="宋体" w:hAnsi="宋体" w:eastAsia="宋体" w:cs="宋体"/>
          <w:color w:val="000000" w:themeColor="text1"/>
          <w:sz w:val="24"/>
          <w:szCs w:val="24"/>
          <w:lang w:val="en-US" w:eastAsia="zh-CN"/>
          <w14:textFill>
            <w14:solidFill>
              <w14:schemeClr w14:val="tx1"/>
            </w14:solidFill>
          </w14:textFill>
        </w:rPr>
        <w:t>项目的</w:t>
      </w:r>
      <w:r>
        <w:rPr>
          <w:rFonts w:hint="eastAsia" w:ascii="宋体" w:hAnsi="宋体" w:eastAsia="宋体" w:cs="宋体"/>
          <w:color w:val="000000" w:themeColor="text1"/>
          <w:sz w:val="24"/>
          <w:szCs w:val="24"/>
          <w14:textFill>
            <w14:solidFill>
              <w14:schemeClr w14:val="tx1"/>
            </w14:solidFill>
          </w14:textFill>
        </w:rPr>
        <w:t>功能正确性</w:t>
      </w:r>
    </w:p>
    <w:p w14:paraId="5B6D781A">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通过测试验证</w:t>
      </w:r>
      <w:r>
        <w:rPr>
          <w:rFonts w:hint="eastAsia" w:ascii="宋体" w:hAnsi="宋体" w:eastAsia="宋体" w:cs="宋体"/>
          <w:color w:val="000000" w:themeColor="text1"/>
          <w:sz w:val="24"/>
          <w:szCs w:val="24"/>
          <w:lang w:val="en-US" w:eastAsia="zh-CN"/>
          <w14:textFill>
            <w14:solidFill>
              <w14:schemeClr w14:val="tx1"/>
            </w14:solidFill>
          </w14:textFill>
        </w:rPr>
        <w:t>景区</w:t>
      </w:r>
      <w:r>
        <w:rPr>
          <w:rFonts w:hint="eastAsia" w:ascii="宋体" w:hAnsi="宋体" w:eastAsia="宋体" w:cs="宋体"/>
          <w:color w:val="000000" w:themeColor="text1"/>
          <w:sz w:val="24"/>
          <w:szCs w:val="24"/>
          <w14:textFill>
            <w14:solidFill>
              <w14:schemeClr w14:val="tx1"/>
            </w14:solidFill>
          </w14:textFill>
        </w:rPr>
        <w:t>管理、</w:t>
      </w:r>
      <w:r>
        <w:rPr>
          <w:rFonts w:hint="eastAsia" w:ascii="宋体" w:hAnsi="宋体" w:eastAsia="宋体" w:cs="宋体"/>
          <w:color w:val="000000" w:themeColor="text1"/>
          <w:sz w:val="24"/>
          <w:szCs w:val="24"/>
          <w:lang w:val="en-US" w:eastAsia="zh-CN"/>
          <w14:textFill>
            <w14:solidFill>
              <w14:schemeClr w14:val="tx1"/>
            </w14:solidFill>
          </w14:textFill>
        </w:rPr>
        <w:t>用户</w:t>
      </w:r>
      <w:r>
        <w:rPr>
          <w:rFonts w:hint="eastAsia" w:ascii="宋体" w:hAnsi="宋体" w:eastAsia="宋体" w:cs="宋体"/>
          <w:color w:val="000000" w:themeColor="text1"/>
          <w:sz w:val="24"/>
          <w:szCs w:val="24"/>
          <w14:textFill>
            <w14:solidFill>
              <w14:schemeClr w14:val="tx1"/>
            </w14:solidFill>
          </w14:textFill>
        </w:rPr>
        <w:t>管理和基础数据管理等核心功能是否按预期运行，确保系统功能正确无误，满足用户需求。</w:t>
      </w:r>
    </w:p>
    <w:p w14:paraId="39A51FDA">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检查系统在各种输入条件下的输出结果是否准确，包括正常输入和异常输入，保障系统在实际使用中的可靠性。</w:t>
      </w:r>
    </w:p>
    <w:p w14:paraId="16B43A37">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.2保障</w:t>
      </w:r>
      <w:r>
        <w:rPr>
          <w:rFonts w:hint="eastAsia" w:ascii="宋体" w:hAnsi="宋体" w:eastAsia="宋体" w:cs="宋体"/>
          <w:color w:val="000000" w:themeColor="text1"/>
          <w:sz w:val="24"/>
          <w:szCs w:val="24"/>
          <w:lang w:val="en-US" w:eastAsia="zh-CN"/>
          <w14:textFill>
            <w14:solidFill>
              <w14:schemeClr w14:val="tx1"/>
            </w14:solidFill>
          </w14:textFill>
        </w:rPr>
        <w:t>项目的</w:t>
      </w:r>
      <w:r>
        <w:rPr>
          <w:rFonts w:hint="eastAsia" w:ascii="宋体" w:hAnsi="宋体" w:eastAsia="宋体" w:cs="宋体"/>
          <w:color w:val="000000" w:themeColor="text1"/>
          <w:sz w:val="24"/>
          <w:szCs w:val="24"/>
          <w14:textFill>
            <w14:solidFill>
              <w14:schemeClr w14:val="tx1"/>
            </w14:solidFill>
          </w14:textFill>
        </w:rPr>
        <w:t>性能稳定性</w:t>
      </w:r>
    </w:p>
    <w:p w14:paraId="1257175E">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使用jmeter测试工具对系统进行性能测试，评估系统在高并发访问下的响应时间和吞吐量，确保系统在高负载下仍能稳定运行。</w:t>
      </w:r>
    </w:p>
    <w:p w14:paraId="6F4A5AEC">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测试系统在长时间运行后的性能变化，检查是否存在内存泄漏等问题，保障系统持续稳定运行。</w:t>
      </w:r>
    </w:p>
    <w:p w14:paraId="3DBD3AE9">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.3发现潜在缺陷与风险</w:t>
      </w:r>
    </w:p>
    <w:p w14:paraId="2F316995">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通过黑盒测试</w:t>
      </w:r>
      <w:r>
        <w:rPr>
          <w:rFonts w:hint="eastAsia" w:ascii="宋体" w:hAnsi="宋体" w:eastAsia="宋体" w:cs="宋体"/>
          <w:color w:val="000000" w:themeColor="text1"/>
          <w:sz w:val="24"/>
          <w:szCs w:val="24"/>
          <w:lang w:val="en-US" w:eastAsia="zh-CN"/>
          <w14:textFill>
            <w14:solidFill>
              <w14:schemeClr w14:val="tx1"/>
            </w14:solidFill>
          </w14:textFill>
        </w:rPr>
        <w:t>与</w:t>
      </w:r>
      <w:r>
        <w:rPr>
          <w:rFonts w:hint="eastAsia" w:ascii="宋体" w:hAnsi="宋体" w:eastAsia="宋体" w:cs="宋体"/>
          <w:color w:val="000000" w:themeColor="text1"/>
          <w:sz w:val="24"/>
          <w:szCs w:val="24"/>
          <w14:textFill>
            <w14:solidFill>
              <w14:schemeClr w14:val="tx1"/>
            </w14:solidFill>
          </w14:textFill>
        </w:rPr>
        <w:t>白盒测试，从不同角度发现系统潜在的缺陷和漏洞，包括缺陷</w:t>
      </w:r>
      <w:r>
        <w:rPr>
          <w:rFonts w:hint="eastAsia" w:ascii="宋体" w:hAnsi="宋体" w:eastAsia="宋体" w:cs="宋体"/>
          <w:color w:val="000000" w:themeColor="text1"/>
          <w:sz w:val="24"/>
          <w:szCs w:val="24"/>
          <w:lang w:val="en-US" w:eastAsia="zh-CN"/>
          <w14:textFill>
            <w14:solidFill>
              <w14:schemeClr w14:val="tx1"/>
            </w14:solidFill>
          </w14:textFill>
        </w:rPr>
        <w:t>问题</w:t>
      </w:r>
      <w:r>
        <w:rPr>
          <w:rFonts w:hint="eastAsia" w:ascii="宋体" w:hAnsi="宋体" w:eastAsia="宋体" w:cs="宋体"/>
          <w:color w:val="000000" w:themeColor="text1"/>
          <w:sz w:val="24"/>
          <w:szCs w:val="24"/>
          <w14:textFill>
            <w14:solidFill>
              <w14:schemeClr w14:val="tx1"/>
            </w14:solidFill>
          </w14:textFill>
        </w:rPr>
        <w:t>、代码逻辑问题等，降低后</w:t>
      </w:r>
      <w:r>
        <w:rPr>
          <w:rFonts w:hint="eastAsia" w:ascii="宋体" w:hAnsi="宋体" w:eastAsia="宋体" w:cs="宋体"/>
          <w:color w:val="000000" w:themeColor="text1"/>
          <w:sz w:val="24"/>
          <w:szCs w:val="24"/>
          <w:lang w:val="en-US" w:eastAsia="zh-CN"/>
          <w14:textFill>
            <w14:solidFill>
              <w14:schemeClr w14:val="tx1"/>
            </w14:solidFill>
          </w14:textFill>
        </w:rPr>
        <w:t>面一系列</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其他</w:t>
      </w:r>
      <w:r>
        <w:rPr>
          <w:rFonts w:hint="eastAsia" w:ascii="宋体" w:hAnsi="宋体" w:eastAsia="宋体" w:cs="宋体"/>
          <w:color w:val="000000" w:themeColor="text1"/>
          <w:sz w:val="24"/>
          <w:szCs w:val="24"/>
          <w14:textFill>
            <w14:solidFill>
              <w14:schemeClr w14:val="tx1"/>
            </w14:solidFill>
          </w14:textFill>
        </w:rPr>
        <w:t>风险。</w:t>
      </w:r>
    </w:p>
    <w:p w14:paraId="4958C125">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对发现的问题进行分类和优先级排序，为后续的修复和优化提供依据，确保</w:t>
      </w:r>
      <w:r>
        <w:rPr>
          <w:rFonts w:hint="eastAsia" w:ascii="宋体" w:hAnsi="宋体" w:eastAsia="宋体" w:cs="宋体"/>
          <w:color w:val="000000" w:themeColor="text1"/>
          <w:sz w:val="24"/>
          <w:szCs w:val="24"/>
          <w:lang w:val="en-US" w:eastAsia="zh-CN"/>
          <w14:textFill>
            <w14:solidFill>
              <w14:schemeClr w14:val="tx1"/>
            </w14:solidFill>
          </w14:textFill>
        </w:rPr>
        <w:t>提升</w:t>
      </w:r>
      <w:r>
        <w:rPr>
          <w:rFonts w:hint="eastAsia" w:ascii="宋体" w:hAnsi="宋体" w:eastAsia="宋体" w:cs="宋体"/>
          <w:color w:val="000000" w:themeColor="text1"/>
          <w:sz w:val="24"/>
          <w:szCs w:val="24"/>
          <w14:textFill>
            <w14:solidFill>
              <w14:schemeClr w14:val="tx1"/>
            </w14:solidFill>
          </w14:textFill>
        </w:rPr>
        <w:t>系统</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质量。</w:t>
      </w:r>
    </w:p>
    <w:p w14:paraId="47D27BB3">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5317B915">
      <w:pPr>
        <w:pStyle w:val="6"/>
        <w:pageBreakBefore w:val="0"/>
        <w:kinsoku/>
        <w:wordWrap/>
        <w:overflowPunct/>
        <w:topLinePunct w:val="0"/>
        <w:autoSpaceDE/>
        <w:autoSpaceDN/>
        <w:bidi w:val="0"/>
        <w:spacing w:before="0" w:beforeAutospacing="0" w:afterAutospacing="0" w:line="240" w:lineRule="auto"/>
        <w:ind w:left="0" w:right="0" w:firstLine="464" w:firstLineChars="200"/>
        <w:textAlignment w:val="auto"/>
        <w:outlineLvl w:val="1"/>
        <w:rPr>
          <w:rFonts w:hint="eastAsia" w:ascii="宋体" w:hAnsi="宋体" w:eastAsia="宋体" w:cs="宋体"/>
          <w:sz w:val="24"/>
          <w:szCs w:val="24"/>
        </w:rPr>
      </w:pPr>
      <w:bookmarkStart w:id="14" w:name="bookmark10"/>
      <w:bookmarkEnd w:id="14"/>
      <w:bookmarkStart w:id="15" w:name="bookmark9"/>
      <w:bookmarkEnd w:id="15"/>
      <w:bookmarkStart w:id="16" w:name="_Toc198200711"/>
      <w:r>
        <w:rPr>
          <w:rFonts w:hint="eastAsia" w:ascii="宋体" w:hAnsi="宋体" w:eastAsia="宋体" w:cs="宋体"/>
          <w:spacing w:val="-4"/>
          <w:sz w:val="24"/>
          <w:szCs w:val="24"/>
        </w:rPr>
        <w:t>1.</w:t>
      </w:r>
      <w:r>
        <w:rPr>
          <w:rFonts w:hint="eastAsia" w:ascii="宋体" w:hAnsi="宋体" w:eastAsia="宋体" w:cs="宋体"/>
          <w:spacing w:val="-4"/>
          <w:sz w:val="24"/>
          <w:szCs w:val="24"/>
          <w:lang w:val="en-US" w:eastAsia="zh-CN"/>
        </w:rPr>
        <w:t>5</w:t>
      </w:r>
      <w:r>
        <w:rPr>
          <w:rFonts w:hint="eastAsia" w:ascii="宋体" w:hAnsi="宋体" w:eastAsia="宋体" w:cs="宋体"/>
          <w:spacing w:val="-4"/>
          <w:sz w:val="24"/>
          <w:szCs w:val="24"/>
        </w:rPr>
        <w:t xml:space="preserve"> 测试方法</w:t>
      </w:r>
      <w:bookmarkEnd w:id="16"/>
    </w:p>
    <w:p w14:paraId="71FFB541">
      <w:pPr>
        <w:pStyle w:val="6"/>
        <w:pageBreakBefore w:val="0"/>
        <w:kinsoku/>
        <w:wordWrap/>
        <w:overflowPunct/>
        <w:topLinePunct w:val="0"/>
        <w:autoSpaceDE/>
        <w:autoSpaceDN/>
        <w:bidi w:val="0"/>
        <w:spacing w:before="0" w:beforeAutospacing="0" w:afterAutospacing="0" w:line="240" w:lineRule="auto"/>
        <w:ind w:left="0" w:right="0" w:firstLine="464" w:firstLineChars="200"/>
        <w:textAlignment w:val="auto"/>
        <w:outlineLvl w:val="2"/>
        <w:rPr>
          <w:rFonts w:hint="eastAsia" w:ascii="宋体" w:hAnsi="宋体" w:eastAsia="宋体" w:cs="宋体"/>
          <w:sz w:val="24"/>
          <w:szCs w:val="24"/>
        </w:rPr>
      </w:pPr>
      <w:bookmarkStart w:id="17" w:name="bookmark12"/>
      <w:bookmarkEnd w:id="17"/>
      <w:bookmarkStart w:id="18" w:name="bookmark11"/>
      <w:bookmarkEnd w:id="18"/>
      <w:bookmarkStart w:id="19" w:name="_Toc198200712"/>
      <w:r>
        <w:rPr>
          <w:rFonts w:hint="eastAsia" w:ascii="宋体" w:hAnsi="宋体" w:eastAsia="宋体" w:cs="宋体"/>
          <w:spacing w:val="-4"/>
          <w:sz w:val="24"/>
          <w:szCs w:val="24"/>
        </w:rPr>
        <w:t>1.</w:t>
      </w:r>
      <w:r>
        <w:rPr>
          <w:rFonts w:hint="eastAsia" w:ascii="宋体" w:hAnsi="宋体" w:eastAsia="宋体" w:cs="宋体"/>
          <w:spacing w:val="-4"/>
          <w:sz w:val="24"/>
          <w:szCs w:val="24"/>
          <w:lang w:val="en-US" w:eastAsia="zh-CN"/>
        </w:rPr>
        <w:t>5</w:t>
      </w:r>
      <w:r>
        <w:rPr>
          <w:rFonts w:hint="eastAsia" w:ascii="宋体" w:hAnsi="宋体" w:eastAsia="宋体" w:cs="宋体"/>
          <w:spacing w:val="-4"/>
          <w:sz w:val="24"/>
          <w:szCs w:val="24"/>
        </w:rPr>
        <w:t>.1 测试目标</w:t>
      </w:r>
      <w:bookmarkEnd w:id="19"/>
    </w:p>
    <w:p w14:paraId="66C91D70">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.1.1功能测试</w:t>
      </w:r>
    </w:p>
    <w:p w14:paraId="4F743730">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验证商品管理模块的分页显示、搜索筛选、详情查看、添加、编辑和删除功能是否正常运行，确保商品信息管理的准确性和便捷性。</w:t>
      </w:r>
    </w:p>
    <w:p w14:paraId="0BBD2FB1">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测试库存管理模块的库存查询、添加、编辑功能，以及库存预警机制是否有效，保障库存数据的准确性和及时性。</w:t>
      </w:r>
    </w:p>
    <w:p w14:paraId="102303CB">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检查基础数据管理模块的品牌、类型和性别分类管理功能，确保数据录入、修改和删除操作的正确性，优化系统分类管理功能。</w:t>
      </w:r>
    </w:p>
    <w:p w14:paraId="33022C3D">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.1.2性能测试</w:t>
      </w:r>
    </w:p>
    <w:p w14:paraId="450965B7">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使用</w:t>
      </w:r>
      <w:r>
        <w:rPr>
          <w:rFonts w:hint="eastAsia" w:ascii="宋体" w:hAnsi="宋体" w:eastAsia="宋体" w:cs="宋体"/>
          <w:color w:val="000000" w:themeColor="text1"/>
          <w:sz w:val="24"/>
          <w:szCs w:val="24"/>
          <w:lang w:val="en-US" w:eastAsia="zh-CN"/>
          <w14:textFill>
            <w14:solidFill>
              <w14:schemeClr w14:val="tx1"/>
            </w14:solidFill>
          </w14:textFill>
        </w:rPr>
        <w:t>J</w:t>
      </w:r>
      <w:r>
        <w:rPr>
          <w:rFonts w:hint="eastAsia" w:ascii="宋体" w:hAnsi="宋体" w:eastAsia="宋体" w:cs="宋体"/>
          <w:color w:val="000000" w:themeColor="text1"/>
          <w:sz w:val="24"/>
          <w:szCs w:val="24"/>
          <w14:textFill>
            <w14:solidFill>
              <w14:schemeClr w14:val="tx1"/>
            </w14:solidFill>
          </w14:textFill>
        </w:rPr>
        <w:t>meter工具对系统进行高并发访问测试，评估系统在不同并发量下的响应时间和吞吐量，确保系统在高负载下仍能快速响应用户请求。</w:t>
      </w:r>
    </w:p>
    <w:p w14:paraId="4C65B3C4">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测试系统在长时间运行后的性能变化，检查是否存在资源占用过高、内存泄漏等问题，保障系统持续稳定运行。</w:t>
      </w:r>
    </w:p>
    <w:p w14:paraId="5C245C9F">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.1.3安全性测试</w:t>
      </w:r>
    </w:p>
    <w:p w14:paraId="2A5BA8C3">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检查系统是否存在SQL注入、跨站脚本攻击等安全漏洞，确保用户数据的安全性和系统的稳定性。</w:t>
      </w:r>
    </w:p>
    <w:p w14:paraId="47F71B00">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测试系统的用户认证和授权机制，确保只有合法用户才能访问系统功能，防止未授权访问。</w:t>
      </w:r>
    </w:p>
    <w:p w14:paraId="45C9A8E9">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37D49727">
      <w:pPr>
        <w:pageBreakBefore w:val="0"/>
        <w:kinsoku/>
        <w:wordWrap/>
        <w:overflowPunct/>
        <w:topLinePunct w:val="0"/>
        <w:autoSpaceDE/>
        <w:autoSpaceDN/>
        <w:bidi w:val="0"/>
        <w:spacing w:beforeAutospacing="0" w:afterAutospacing="0" w:line="240" w:lineRule="auto"/>
        <w:ind w:left="0" w:right="0" w:firstLine="480" w:firstLineChars="200"/>
        <w:textAlignment w:val="auto"/>
        <w:outlineLvl w:val="2"/>
        <w:rPr>
          <w:rFonts w:hint="eastAsia" w:ascii="宋体" w:hAnsi="宋体" w:eastAsia="宋体" w:cs="宋体"/>
          <w:sz w:val="24"/>
          <w:szCs w:val="24"/>
        </w:rPr>
      </w:pPr>
      <w:r>
        <w:rPr>
          <w:rFonts w:hint="eastAsia" w:ascii="宋体" w:hAnsi="宋体" w:eastAsia="宋体" w:cs="宋体"/>
          <w:color w:val="000000" w:themeColor="text1"/>
          <w:sz w:val="24"/>
          <w:szCs w:val="24"/>
          <w14:textFill>
            <w14:solidFill>
              <w14:schemeClr w14:val="tx1"/>
            </w14:solidFill>
          </w14:textFill>
        </w:rPr>
        <w:t>1.</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2</w:t>
      </w:r>
      <w:r>
        <w:rPr>
          <w:rFonts w:hint="eastAsia" w:ascii="宋体" w:hAnsi="宋体" w:eastAsia="宋体" w:cs="宋体"/>
          <w:sz w:val="24"/>
          <w:szCs w:val="24"/>
        </w:rPr>
        <w:t>测试环境</w:t>
      </w:r>
    </w:p>
    <w:p w14:paraId="71B79792">
      <w:pPr>
        <w:pageBreakBefore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表1-1 测试环境表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531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0" w:type="dxa"/>
            <w:shd w:val="clear" w:color="auto" w:fill="auto"/>
          </w:tcPr>
          <w:p w14:paraId="2B3EA52A">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软件环境</w:t>
            </w:r>
          </w:p>
        </w:tc>
      </w:tr>
      <w:tr w14:paraId="37074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0" w:type="dxa"/>
            <w:shd w:val="clear" w:color="auto" w:fill="auto"/>
          </w:tcPr>
          <w:p w14:paraId="169D991A">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操作系统：windows10</w:t>
            </w:r>
          </w:p>
        </w:tc>
      </w:tr>
      <w:tr w14:paraId="146A1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0" w:type="dxa"/>
            <w:shd w:val="clear" w:color="auto" w:fill="auto"/>
          </w:tcPr>
          <w:p w14:paraId="2CD221DE">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应用服务器和Web服务器:tomcat8</w:t>
            </w:r>
          </w:p>
        </w:tc>
      </w:tr>
      <w:tr w14:paraId="7B657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0" w:type="dxa"/>
            <w:shd w:val="clear" w:color="auto" w:fill="auto"/>
          </w:tcPr>
          <w:p w14:paraId="458ADDA2">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数据库系统：MYSQL</w:t>
            </w:r>
          </w:p>
        </w:tc>
      </w:tr>
      <w:tr w14:paraId="1299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0" w:type="dxa"/>
            <w:shd w:val="clear" w:color="auto" w:fill="auto"/>
          </w:tcPr>
          <w:p w14:paraId="7E2CAA9B">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客户端软件：谷歌浏览器</w:t>
            </w:r>
          </w:p>
        </w:tc>
      </w:tr>
    </w:tbl>
    <w:p w14:paraId="63470BA0">
      <w:pPr>
        <w:pageBreakBefore w:val="0"/>
        <w:kinsoku/>
        <w:wordWrap/>
        <w:overflowPunct/>
        <w:topLinePunct w:val="0"/>
        <w:autoSpaceDE/>
        <w:autoSpaceDN/>
        <w:bidi w:val="0"/>
        <w:spacing w:beforeAutospacing="0" w:afterAutospacing="0" w:line="240" w:lineRule="auto"/>
        <w:ind w:right="0"/>
        <w:jc w:val="both"/>
        <w:textAlignment w:val="auto"/>
        <w:rPr>
          <w:rFonts w:hint="eastAsia" w:ascii="宋体" w:hAnsi="宋体" w:eastAsia="宋体" w:cs="宋体"/>
          <w:color w:val="000000" w:themeColor="text1"/>
          <w:sz w:val="24"/>
          <w:szCs w:val="24"/>
          <w14:textFill>
            <w14:solidFill>
              <w14:schemeClr w14:val="tx1"/>
            </w14:solidFill>
          </w14:textFill>
        </w:rPr>
      </w:pPr>
    </w:p>
    <w:p w14:paraId="0FEB01AF">
      <w:pPr>
        <w:pageBreakBefore w:val="0"/>
        <w:kinsoku/>
        <w:wordWrap/>
        <w:overflowPunct/>
        <w:topLinePunct w:val="0"/>
        <w:autoSpaceDE/>
        <w:autoSpaceDN/>
        <w:bidi w:val="0"/>
        <w:spacing w:beforeAutospacing="0" w:afterAutospacing="0" w:line="240" w:lineRule="auto"/>
        <w:ind w:left="0" w:right="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color w:val="000000" w:themeColor="text1"/>
          <w:sz w:val="24"/>
          <w:szCs w:val="24"/>
          <w14:textFill>
            <w14:solidFill>
              <w14:schemeClr w14:val="tx1"/>
            </w14:solidFill>
          </w14:textFill>
        </w:rPr>
        <w:t>1.</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.3</w:t>
      </w:r>
      <w:r>
        <w:rPr>
          <w:rFonts w:hint="eastAsia" w:ascii="宋体" w:hAnsi="宋体" w:eastAsia="宋体" w:cs="宋体"/>
          <w:sz w:val="24"/>
          <w:szCs w:val="24"/>
        </w:rPr>
        <w:t>测试</w:t>
      </w:r>
      <w:r>
        <w:rPr>
          <w:rFonts w:hint="eastAsia" w:ascii="宋体" w:hAnsi="宋体" w:eastAsia="宋体" w:cs="宋体"/>
          <w:sz w:val="24"/>
          <w:szCs w:val="24"/>
          <w:lang w:val="en-US" w:eastAsia="zh-CN"/>
        </w:rPr>
        <w:t>进度安排</w:t>
      </w:r>
    </w:p>
    <w:p w14:paraId="722A5078">
      <w:pPr>
        <w:pageBreakBefore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表1-2 测试进度安排表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81ED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5C5E10BD">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测试活动</w:t>
            </w:r>
          </w:p>
        </w:tc>
        <w:tc>
          <w:tcPr>
            <w:tcW w:w="2130" w:type="dxa"/>
          </w:tcPr>
          <w:p w14:paraId="1FB51A53">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计划开始日期</w:t>
            </w:r>
          </w:p>
        </w:tc>
        <w:tc>
          <w:tcPr>
            <w:tcW w:w="2131" w:type="dxa"/>
          </w:tcPr>
          <w:p w14:paraId="01BF98B4">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实际开始日期</w:t>
            </w:r>
          </w:p>
        </w:tc>
        <w:tc>
          <w:tcPr>
            <w:tcW w:w="2131" w:type="dxa"/>
          </w:tcPr>
          <w:p w14:paraId="2E51EDDC">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结束日期</w:t>
            </w:r>
          </w:p>
        </w:tc>
      </w:tr>
      <w:tr w14:paraId="1DFF8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72BCDF0F">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制定测试计划</w:t>
            </w:r>
          </w:p>
        </w:tc>
        <w:tc>
          <w:tcPr>
            <w:tcW w:w="2130" w:type="dxa"/>
          </w:tcPr>
          <w:p w14:paraId="52C63490">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4</w:t>
            </w:r>
            <w:r>
              <w:rPr>
                <w:rFonts w:hint="eastAsia" w:ascii="宋体" w:hAnsi="宋体" w:eastAsia="宋体" w:cs="宋体"/>
                <w:sz w:val="24"/>
                <w:szCs w:val="24"/>
              </w:rPr>
              <w:t>/12/30</w:t>
            </w:r>
          </w:p>
        </w:tc>
        <w:tc>
          <w:tcPr>
            <w:tcW w:w="2131" w:type="dxa"/>
          </w:tcPr>
          <w:p w14:paraId="18DB6ABB">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4</w:t>
            </w:r>
            <w:r>
              <w:rPr>
                <w:rFonts w:hint="eastAsia" w:ascii="宋体" w:hAnsi="宋体" w:eastAsia="宋体" w:cs="宋体"/>
                <w:sz w:val="24"/>
                <w:szCs w:val="24"/>
              </w:rPr>
              <w:t>/12/30</w:t>
            </w:r>
          </w:p>
        </w:tc>
        <w:tc>
          <w:tcPr>
            <w:tcW w:w="2131" w:type="dxa"/>
          </w:tcPr>
          <w:p w14:paraId="349A496C">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4</w:t>
            </w:r>
            <w:r>
              <w:rPr>
                <w:rFonts w:hint="eastAsia" w:ascii="宋体" w:hAnsi="宋体" w:eastAsia="宋体" w:cs="宋体"/>
                <w:sz w:val="24"/>
                <w:szCs w:val="24"/>
              </w:rPr>
              <w:t>/12/30</w:t>
            </w:r>
          </w:p>
        </w:tc>
      </w:tr>
      <w:tr w14:paraId="7F23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6E9010DE">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设计测试</w:t>
            </w:r>
          </w:p>
        </w:tc>
        <w:tc>
          <w:tcPr>
            <w:tcW w:w="2130" w:type="dxa"/>
          </w:tcPr>
          <w:p w14:paraId="27E40292">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4</w:t>
            </w:r>
            <w:r>
              <w:rPr>
                <w:rFonts w:hint="eastAsia" w:ascii="宋体" w:hAnsi="宋体" w:eastAsia="宋体" w:cs="宋体"/>
                <w:sz w:val="24"/>
                <w:szCs w:val="24"/>
              </w:rPr>
              <w:t>/12/31</w:t>
            </w:r>
          </w:p>
        </w:tc>
        <w:tc>
          <w:tcPr>
            <w:tcW w:w="2131" w:type="dxa"/>
          </w:tcPr>
          <w:p w14:paraId="7143607F">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4</w:t>
            </w:r>
            <w:r>
              <w:rPr>
                <w:rFonts w:hint="eastAsia" w:ascii="宋体" w:hAnsi="宋体" w:eastAsia="宋体" w:cs="宋体"/>
                <w:sz w:val="24"/>
                <w:szCs w:val="24"/>
              </w:rPr>
              <w:t>/12/31</w:t>
            </w:r>
          </w:p>
        </w:tc>
        <w:tc>
          <w:tcPr>
            <w:tcW w:w="2131" w:type="dxa"/>
          </w:tcPr>
          <w:p w14:paraId="40D9D096">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4</w:t>
            </w:r>
            <w:r>
              <w:rPr>
                <w:rFonts w:hint="eastAsia" w:ascii="宋体" w:hAnsi="宋体" w:eastAsia="宋体" w:cs="宋体"/>
                <w:sz w:val="24"/>
                <w:szCs w:val="24"/>
              </w:rPr>
              <w:t>/12/31</w:t>
            </w:r>
          </w:p>
        </w:tc>
      </w:tr>
      <w:tr w14:paraId="45C7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2031D496">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单元测试</w:t>
            </w:r>
          </w:p>
        </w:tc>
        <w:tc>
          <w:tcPr>
            <w:tcW w:w="2130" w:type="dxa"/>
          </w:tcPr>
          <w:p w14:paraId="32B540F4">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/1/1</w:t>
            </w:r>
          </w:p>
        </w:tc>
        <w:tc>
          <w:tcPr>
            <w:tcW w:w="2131" w:type="dxa"/>
          </w:tcPr>
          <w:p w14:paraId="6E89AEE6">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/1/1</w:t>
            </w:r>
          </w:p>
        </w:tc>
        <w:tc>
          <w:tcPr>
            <w:tcW w:w="2131" w:type="dxa"/>
          </w:tcPr>
          <w:p w14:paraId="33079ABA">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/1/2</w:t>
            </w:r>
          </w:p>
        </w:tc>
      </w:tr>
      <w:tr w14:paraId="6C5A3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160803D7">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系统测试</w:t>
            </w:r>
          </w:p>
        </w:tc>
        <w:tc>
          <w:tcPr>
            <w:tcW w:w="2130" w:type="dxa"/>
          </w:tcPr>
          <w:p w14:paraId="4C8806C7">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/1/3</w:t>
            </w:r>
          </w:p>
        </w:tc>
        <w:tc>
          <w:tcPr>
            <w:tcW w:w="2131" w:type="dxa"/>
          </w:tcPr>
          <w:p w14:paraId="1978D890">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/1/3</w:t>
            </w:r>
          </w:p>
        </w:tc>
        <w:tc>
          <w:tcPr>
            <w:tcW w:w="2131" w:type="dxa"/>
          </w:tcPr>
          <w:p w14:paraId="4C18BEBD">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/1/4</w:t>
            </w:r>
          </w:p>
        </w:tc>
      </w:tr>
      <w:tr w14:paraId="1A2DB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5CB77A01">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性能测试</w:t>
            </w:r>
          </w:p>
        </w:tc>
        <w:tc>
          <w:tcPr>
            <w:tcW w:w="2130" w:type="dxa"/>
          </w:tcPr>
          <w:p w14:paraId="05D067C9">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/1/4</w:t>
            </w:r>
          </w:p>
        </w:tc>
        <w:tc>
          <w:tcPr>
            <w:tcW w:w="2131" w:type="dxa"/>
          </w:tcPr>
          <w:p w14:paraId="272A4152">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/1/5</w:t>
            </w:r>
          </w:p>
        </w:tc>
        <w:tc>
          <w:tcPr>
            <w:tcW w:w="2131" w:type="dxa"/>
          </w:tcPr>
          <w:p w14:paraId="1B189C37">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/1/5</w:t>
            </w:r>
          </w:p>
        </w:tc>
      </w:tr>
      <w:tr w14:paraId="2400D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14:paraId="65ECA16B">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自动化测试</w:t>
            </w:r>
          </w:p>
        </w:tc>
        <w:tc>
          <w:tcPr>
            <w:tcW w:w="2130" w:type="dxa"/>
          </w:tcPr>
          <w:p w14:paraId="41F98433">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/1/6</w:t>
            </w:r>
          </w:p>
        </w:tc>
        <w:tc>
          <w:tcPr>
            <w:tcW w:w="2131" w:type="dxa"/>
          </w:tcPr>
          <w:p w14:paraId="1C517BCF">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w:t>
            </w:r>
            <w:r>
              <w:rPr>
                <w:rFonts w:hint="eastAsia" w:ascii="宋体" w:hAnsi="宋体" w:eastAsia="宋体" w:cs="宋体"/>
                <w:sz w:val="24"/>
                <w:szCs w:val="24"/>
                <w:lang w:val="en-US" w:eastAsia="zh-CN"/>
              </w:rPr>
              <w:t>8</w:t>
            </w:r>
          </w:p>
        </w:tc>
        <w:tc>
          <w:tcPr>
            <w:tcW w:w="2131" w:type="dxa"/>
          </w:tcPr>
          <w:p w14:paraId="7D078186">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/1/6</w:t>
            </w:r>
          </w:p>
        </w:tc>
      </w:tr>
      <w:tr w14:paraId="08A30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top"/>
          </w:tcPr>
          <w:p w14:paraId="67EDF13D">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完善报告</w:t>
            </w:r>
          </w:p>
        </w:tc>
        <w:tc>
          <w:tcPr>
            <w:tcW w:w="2130" w:type="dxa"/>
            <w:vAlign w:val="top"/>
          </w:tcPr>
          <w:p w14:paraId="16E1B3EB">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w:t>
            </w:r>
            <w:r>
              <w:rPr>
                <w:rFonts w:hint="eastAsia" w:ascii="宋体" w:hAnsi="宋体" w:eastAsia="宋体" w:cs="宋体"/>
                <w:sz w:val="24"/>
                <w:szCs w:val="24"/>
                <w:lang w:val="en-US" w:eastAsia="zh-CN"/>
              </w:rPr>
              <w:t>9</w:t>
            </w:r>
          </w:p>
        </w:tc>
        <w:tc>
          <w:tcPr>
            <w:tcW w:w="2131" w:type="dxa"/>
            <w:vAlign w:val="top"/>
          </w:tcPr>
          <w:p w14:paraId="23BC2872">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w:t>
            </w:r>
            <w:r>
              <w:rPr>
                <w:rFonts w:hint="eastAsia" w:ascii="宋体" w:hAnsi="宋体" w:eastAsia="宋体" w:cs="宋体"/>
                <w:sz w:val="24"/>
                <w:szCs w:val="24"/>
                <w:lang w:val="en-US" w:eastAsia="zh-CN"/>
              </w:rPr>
              <w:t>10</w:t>
            </w:r>
          </w:p>
        </w:tc>
        <w:tc>
          <w:tcPr>
            <w:tcW w:w="2131" w:type="dxa"/>
            <w:vAlign w:val="top"/>
          </w:tcPr>
          <w:p w14:paraId="6B9CC976">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202</w:t>
            </w:r>
            <w:r>
              <w:rPr>
                <w:rFonts w:hint="eastAsia" w:ascii="宋体" w:hAnsi="宋体" w:cs="宋体"/>
                <w:sz w:val="24"/>
                <w:szCs w:val="24"/>
                <w:lang w:val="en-US" w:eastAsia="zh-CN"/>
              </w:rPr>
              <w:t>5</w:t>
            </w:r>
            <w:r>
              <w:rPr>
                <w:rFonts w:hint="eastAsia" w:ascii="宋体" w:hAnsi="宋体" w:eastAsia="宋体" w:cs="宋体"/>
                <w:sz w:val="24"/>
                <w:szCs w:val="24"/>
              </w:rPr>
              <w:t>/1/</w:t>
            </w:r>
            <w:r>
              <w:rPr>
                <w:rFonts w:hint="eastAsia" w:ascii="宋体" w:hAnsi="宋体" w:eastAsia="宋体" w:cs="宋体"/>
                <w:sz w:val="24"/>
                <w:szCs w:val="24"/>
                <w:lang w:val="en-US" w:eastAsia="zh-CN"/>
              </w:rPr>
              <w:t>12</w:t>
            </w:r>
          </w:p>
        </w:tc>
      </w:tr>
    </w:tbl>
    <w:p w14:paraId="5E92A07E">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p>
    <w:p w14:paraId="1A57B2C2">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p>
    <w:p w14:paraId="408EE870">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p>
    <w:p w14:paraId="3F3497CB">
      <w:pPr>
        <w:pageBreakBefore w:val="0"/>
        <w:kinsoku/>
        <w:wordWrap/>
        <w:overflowPunct/>
        <w:topLinePunct w:val="0"/>
        <w:autoSpaceDE/>
        <w:autoSpaceDN/>
        <w:bidi w:val="0"/>
        <w:spacing w:beforeAutospacing="0" w:afterAutospacing="0" w:line="240" w:lineRule="auto"/>
        <w:ind w:right="0"/>
        <w:textAlignment w:val="auto"/>
        <w:outlineLvl w:val="0"/>
        <w:rPr>
          <w:rStyle w:val="16"/>
          <w:rFonts w:hint="eastAsia" w:ascii="宋体" w:hAnsi="宋体" w:eastAsia="宋体" w:cs="宋体"/>
          <w:sz w:val="24"/>
          <w:szCs w:val="24"/>
        </w:rPr>
      </w:pPr>
      <w:bookmarkStart w:id="20" w:name="_Toc24657"/>
      <w:bookmarkStart w:id="21" w:name="_Toc28216"/>
      <w:bookmarkStart w:id="22" w:name="_Toc17233"/>
      <w:bookmarkStart w:id="23" w:name="_Toc25864"/>
      <w:bookmarkStart w:id="24" w:name="_Toc5347"/>
      <w:bookmarkStart w:id="25" w:name="_Toc27453"/>
      <w:bookmarkStart w:id="26" w:name="_Toc1677"/>
    </w:p>
    <w:p w14:paraId="35385464">
      <w:pPr>
        <w:pageBreakBefore w:val="0"/>
        <w:kinsoku/>
        <w:wordWrap/>
        <w:overflowPunct/>
        <w:topLinePunct w:val="0"/>
        <w:autoSpaceDE/>
        <w:autoSpaceDN/>
        <w:bidi w:val="0"/>
        <w:spacing w:beforeAutospacing="0" w:afterAutospacing="0" w:line="240" w:lineRule="auto"/>
        <w:ind w:left="0" w:right="0" w:firstLine="480" w:firstLineChars="200"/>
        <w:textAlignment w:val="auto"/>
        <w:outlineLvl w:val="0"/>
        <w:rPr>
          <w:rStyle w:val="16"/>
          <w:rFonts w:hint="eastAsia" w:ascii="宋体" w:hAnsi="宋体" w:eastAsia="宋体" w:cs="宋体"/>
          <w:sz w:val="24"/>
          <w:szCs w:val="24"/>
        </w:rPr>
      </w:pPr>
    </w:p>
    <w:p w14:paraId="0254A6FE">
      <w:pPr>
        <w:pageBreakBefore w:val="0"/>
        <w:kinsoku/>
        <w:wordWrap/>
        <w:overflowPunct/>
        <w:topLinePunct w:val="0"/>
        <w:autoSpaceDE/>
        <w:autoSpaceDN/>
        <w:bidi w:val="0"/>
        <w:spacing w:beforeAutospacing="0" w:afterAutospacing="0" w:line="240" w:lineRule="auto"/>
        <w:ind w:left="0" w:right="0" w:firstLine="480" w:firstLineChars="200"/>
        <w:textAlignment w:val="auto"/>
        <w:outlineLvl w:val="0"/>
        <w:rPr>
          <w:rStyle w:val="16"/>
          <w:rFonts w:hint="eastAsia" w:ascii="宋体" w:hAnsi="宋体" w:eastAsia="宋体" w:cs="宋体"/>
          <w:sz w:val="24"/>
          <w:szCs w:val="24"/>
        </w:rPr>
      </w:pPr>
    </w:p>
    <w:p w14:paraId="11C35FCF">
      <w:pPr>
        <w:pageBreakBefore w:val="0"/>
        <w:kinsoku/>
        <w:wordWrap/>
        <w:overflowPunct/>
        <w:topLinePunct w:val="0"/>
        <w:autoSpaceDE/>
        <w:autoSpaceDN/>
        <w:bidi w:val="0"/>
        <w:spacing w:beforeAutospacing="0" w:afterAutospacing="0" w:line="240" w:lineRule="auto"/>
        <w:ind w:right="0" w:firstLine="3080" w:firstLineChars="1100"/>
        <w:jc w:val="both"/>
        <w:textAlignment w:val="auto"/>
        <w:outlineLvl w:val="0"/>
        <w:rPr>
          <w:rStyle w:val="16"/>
          <w:rFonts w:hint="eastAsia" w:ascii="宋体" w:hAnsi="宋体" w:eastAsia="宋体" w:cs="宋体"/>
          <w:sz w:val="28"/>
          <w:szCs w:val="28"/>
        </w:rPr>
      </w:pPr>
      <w:r>
        <w:rPr>
          <w:rStyle w:val="16"/>
          <w:rFonts w:hint="eastAsia" w:ascii="宋体" w:hAnsi="宋体" w:eastAsia="宋体" w:cs="宋体"/>
          <w:sz w:val="28"/>
          <w:szCs w:val="28"/>
        </w:rPr>
        <w:t>2测试用例的设计</w:t>
      </w:r>
      <w:bookmarkEnd w:id="20"/>
      <w:bookmarkEnd w:id="21"/>
      <w:bookmarkEnd w:id="22"/>
      <w:bookmarkEnd w:id="23"/>
      <w:bookmarkEnd w:id="24"/>
      <w:bookmarkEnd w:id="25"/>
      <w:bookmarkEnd w:id="26"/>
    </w:p>
    <w:p w14:paraId="06408263">
      <w:pPr>
        <w:pStyle w:val="6"/>
        <w:keepNext w:val="0"/>
        <w:keepLines w:val="0"/>
        <w:pageBreakBefore w:val="0"/>
        <w:widowControl w:val="0"/>
        <w:kinsoku/>
        <w:wordWrap/>
        <w:overflowPunct/>
        <w:topLinePunct w:val="0"/>
        <w:autoSpaceDE/>
        <w:autoSpaceDN/>
        <w:bidi w:val="0"/>
        <w:adjustRightInd/>
        <w:snapToGrid/>
        <w:spacing w:before="0" w:beforeAutospacing="0" w:afterAutospacing="0" w:line="240" w:lineRule="auto"/>
        <w:ind w:left="0" w:leftChars="0" w:right="0" w:firstLine="476" w:firstLineChars="200"/>
        <w:textAlignment w:val="auto"/>
        <w:outlineLvl w:val="1"/>
        <w:rPr>
          <w:rFonts w:hint="eastAsia" w:ascii="宋体" w:hAnsi="宋体" w:eastAsia="宋体" w:cs="宋体"/>
          <w:sz w:val="24"/>
          <w:szCs w:val="24"/>
        </w:rPr>
      </w:pPr>
      <w:bookmarkStart w:id="27" w:name="_Toc198200716"/>
      <w:r>
        <w:rPr>
          <w:rFonts w:hint="eastAsia" w:ascii="宋体" w:hAnsi="宋体" w:eastAsia="宋体" w:cs="宋体"/>
          <w:spacing w:val="-1"/>
          <w:sz w:val="24"/>
          <w:szCs w:val="24"/>
        </w:rPr>
        <w:t>2.1测试用例设计的基本原则</w:t>
      </w:r>
      <w:bookmarkEnd w:id="27"/>
    </w:p>
    <w:p w14:paraId="51C49FD7">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2.1.1完整性原则</w:t>
      </w:r>
    </w:p>
    <w:p w14:paraId="4E789F54">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测试用例应覆盖系统的所有功能模块和业务流程，确保每个功能点都被充分测试，避免遗漏任何关键功能，例如</w:t>
      </w:r>
      <w:r>
        <w:rPr>
          <w:rFonts w:hint="eastAsia" w:ascii="宋体" w:hAnsi="宋体" w:eastAsia="宋体" w:cs="宋体"/>
          <w:color w:val="000000" w:themeColor="text1"/>
          <w:sz w:val="24"/>
          <w:szCs w:val="24"/>
          <w:lang w:val="en-US" w:eastAsia="zh-CN"/>
          <w14:textFill>
            <w14:solidFill>
              <w14:schemeClr w14:val="tx1"/>
            </w14:solidFill>
          </w14:textFill>
        </w:rPr>
        <w:t>景区</w:t>
      </w:r>
      <w:r>
        <w:rPr>
          <w:rFonts w:hint="eastAsia" w:ascii="宋体" w:hAnsi="宋体" w:eastAsia="宋体" w:cs="宋体"/>
          <w:color w:val="000000" w:themeColor="text1"/>
          <w:sz w:val="24"/>
          <w:szCs w:val="24"/>
          <w14:textFill>
            <w14:solidFill>
              <w14:schemeClr w14:val="tx1"/>
            </w14:solidFill>
          </w14:textFill>
        </w:rPr>
        <w:t>模块中的</w:t>
      </w:r>
      <w:r>
        <w:rPr>
          <w:rFonts w:hint="eastAsia" w:ascii="宋体" w:hAnsi="宋体" w:eastAsia="宋体" w:cs="宋体"/>
          <w:color w:val="000000" w:themeColor="text1"/>
          <w:sz w:val="24"/>
          <w:szCs w:val="24"/>
          <w:lang w:val="en-US" w:eastAsia="zh-CN"/>
          <w14:textFill>
            <w14:solidFill>
              <w14:schemeClr w14:val="tx1"/>
            </w14:solidFill>
          </w14:textFill>
        </w:rPr>
        <w:t>景区的</w:t>
      </w:r>
      <w:r>
        <w:rPr>
          <w:rFonts w:hint="eastAsia" w:ascii="宋体" w:hAnsi="宋体" w:eastAsia="宋体" w:cs="宋体"/>
          <w:color w:val="000000" w:themeColor="text1"/>
          <w:sz w:val="24"/>
          <w:szCs w:val="24"/>
          <w14:textFill>
            <w14:solidFill>
              <w14:schemeClr w14:val="tx1"/>
            </w14:solidFill>
          </w14:textFill>
        </w:rPr>
        <w:t>添加、编辑、删除等操作，都需设计相应的测试用例。</w:t>
      </w:r>
    </w:p>
    <w:p w14:paraId="1AB67549">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对于每个功能模块的不同输入条件和边界情况，都要设计测试用例，以验证系统在各种情况下的行为是否正确，如</w:t>
      </w:r>
      <w:r>
        <w:rPr>
          <w:rFonts w:hint="eastAsia" w:ascii="宋体" w:hAnsi="宋体" w:eastAsia="宋体" w:cs="宋体"/>
          <w:color w:val="000000" w:themeColor="text1"/>
          <w:sz w:val="24"/>
          <w:szCs w:val="24"/>
          <w:lang w:val="en-US" w:eastAsia="zh-CN"/>
          <w14:textFill>
            <w14:solidFill>
              <w14:schemeClr w14:val="tx1"/>
            </w14:solidFill>
          </w14:textFill>
        </w:rPr>
        <w:t>酒店</w:t>
      </w:r>
      <w:r>
        <w:rPr>
          <w:rFonts w:hint="eastAsia" w:ascii="宋体" w:hAnsi="宋体" w:eastAsia="宋体" w:cs="宋体"/>
          <w:color w:val="000000" w:themeColor="text1"/>
          <w:sz w:val="24"/>
          <w:szCs w:val="24"/>
          <w14:textFill>
            <w14:solidFill>
              <w14:schemeClr w14:val="tx1"/>
            </w14:solidFill>
          </w14:textFill>
        </w:rPr>
        <w:t>管理模块中库存数量的边界值测试。</w:t>
      </w:r>
    </w:p>
    <w:p w14:paraId="4DBDF9E4">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2.1.2可重复性原则</w:t>
      </w:r>
    </w:p>
    <w:p w14:paraId="707481A4">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测试用例应具有明确的输入条件和预期输出结果，确保任何人在相同环境下执行该用例都能得到相同的结果，便于问题的复现和验证。</w:t>
      </w:r>
    </w:p>
    <w:p w14:paraId="45C5FAA8">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例如，在测试</w:t>
      </w:r>
      <w:r>
        <w:rPr>
          <w:rFonts w:hint="eastAsia" w:ascii="宋体" w:hAnsi="宋体" w:eastAsia="宋体" w:cs="宋体"/>
          <w:color w:val="000000" w:themeColor="text1"/>
          <w:sz w:val="24"/>
          <w:szCs w:val="24"/>
          <w:lang w:val="en-US" w:eastAsia="zh-CN"/>
          <w14:textFill>
            <w14:solidFill>
              <w14:schemeClr w14:val="tx1"/>
            </w14:solidFill>
          </w14:textFill>
        </w:rPr>
        <w:t>景区</w:t>
      </w:r>
      <w:r>
        <w:rPr>
          <w:rFonts w:hint="eastAsia" w:ascii="宋体" w:hAnsi="宋体" w:eastAsia="宋体" w:cs="宋体"/>
          <w:color w:val="000000" w:themeColor="text1"/>
          <w:sz w:val="24"/>
          <w:szCs w:val="24"/>
          <w14:textFill>
            <w14:solidFill>
              <w14:schemeClr w14:val="tx1"/>
            </w14:solidFill>
          </w14:textFill>
        </w:rPr>
        <w:t>搜索功能时，输入特定的搜索关键词，预期应返回符合该关键词的商品列表，每次执行该用例结果应一致，方便后续的回归测试。</w:t>
      </w:r>
    </w:p>
    <w:p w14:paraId="342C5D81">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2.1.3优先级原则</w:t>
      </w:r>
    </w:p>
    <w:p w14:paraId="0CF3D95D">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根据功能的重要性和风险程度对测试用例进行优先级排序，优先测试核心功能和高风险功能，确保关键功能的稳定性和可靠性。</w:t>
      </w:r>
    </w:p>
    <w:p w14:paraId="7F26C8A8">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jc w:val="left"/>
        <w:textAlignment w:val="auto"/>
        <w:outlineLvl w:val="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例如，商品管理模块是系统的核心功能，其测试用例应优先执行；而一些辅助功能如页面样式调整等，可在核心功能测试完成后进行测试</w:t>
      </w:r>
    </w:p>
    <w:p w14:paraId="1FF18670">
      <w:pPr>
        <w:pageBreakBefore w:val="0"/>
        <w:kinsoku/>
        <w:wordWrap/>
        <w:overflowPunct/>
        <w:topLinePunct w:val="0"/>
        <w:autoSpaceDE/>
        <w:autoSpaceDN/>
        <w:bidi w:val="0"/>
        <w:spacing w:beforeAutospacing="0" w:afterAutospacing="0" w:line="240" w:lineRule="auto"/>
        <w:ind w:left="0" w:right="0" w:firstLine="480" w:firstLineChars="200"/>
        <w:jc w:val="center"/>
        <w:textAlignment w:val="auto"/>
        <w:outlineLvl w:val="0"/>
        <w:rPr>
          <w:rFonts w:hint="eastAsia" w:ascii="宋体" w:hAnsi="宋体" w:eastAsia="宋体" w:cs="宋体"/>
          <w:color w:val="000000" w:themeColor="text1"/>
          <w:sz w:val="24"/>
          <w:szCs w:val="24"/>
          <w14:textFill>
            <w14:solidFill>
              <w14:schemeClr w14:val="tx1"/>
            </w14:solidFill>
          </w14:textFill>
        </w:rPr>
      </w:pPr>
    </w:p>
    <w:p w14:paraId="0F3F3622">
      <w:pPr>
        <w:pStyle w:val="3"/>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bCs w:val="0"/>
          <w:sz w:val="24"/>
          <w:szCs w:val="24"/>
        </w:rPr>
      </w:pPr>
      <w:bookmarkStart w:id="28" w:name="_Toc1083"/>
      <w:bookmarkStart w:id="29" w:name="_Toc7373"/>
      <w:bookmarkStart w:id="30" w:name="_Toc20246"/>
      <w:bookmarkStart w:id="31" w:name="_Toc10205"/>
      <w:r>
        <w:rPr>
          <w:rFonts w:hint="eastAsia" w:ascii="宋体" w:hAnsi="宋体" w:eastAsia="宋体" w:cs="宋体"/>
          <w:bCs w:val="0"/>
          <w:sz w:val="24"/>
          <w:szCs w:val="24"/>
        </w:rPr>
        <w:t xml:space="preserve">2.1 </w:t>
      </w:r>
      <w:bookmarkStart w:id="32" w:name="_Hlk147521028"/>
      <w:r>
        <w:rPr>
          <w:rFonts w:hint="eastAsia" w:ascii="宋体" w:hAnsi="宋体" w:eastAsia="宋体" w:cs="宋体"/>
          <w:bCs w:val="0"/>
          <w:sz w:val="24"/>
          <w:szCs w:val="24"/>
        </w:rPr>
        <w:t>白盒</w:t>
      </w:r>
      <w:bookmarkEnd w:id="32"/>
      <w:r>
        <w:rPr>
          <w:rFonts w:hint="eastAsia" w:ascii="宋体" w:hAnsi="宋体" w:eastAsia="宋体" w:cs="宋体"/>
          <w:bCs w:val="0"/>
          <w:sz w:val="24"/>
          <w:szCs w:val="24"/>
        </w:rPr>
        <w:t>测试</w:t>
      </w:r>
      <w:bookmarkEnd w:id="28"/>
      <w:bookmarkEnd w:id="29"/>
      <w:bookmarkEnd w:id="30"/>
      <w:bookmarkEnd w:id="31"/>
    </w:p>
    <w:p w14:paraId="070C7718">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本次白盒测试</w:t>
      </w:r>
      <w:r>
        <w:rPr>
          <w:rFonts w:hint="eastAsia" w:ascii="宋体" w:hAnsi="宋体" w:eastAsia="宋体" w:cs="宋体"/>
          <w:sz w:val="24"/>
          <w:szCs w:val="24"/>
        </w:rPr>
        <w:t>采用基本路径</w:t>
      </w:r>
      <w:r>
        <w:rPr>
          <w:rFonts w:hint="eastAsia" w:ascii="宋体" w:hAnsi="宋体" w:eastAsia="宋体" w:cs="宋体"/>
          <w:sz w:val="24"/>
          <w:szCs w:val="24"/>
          <w:lang w:val="en-US" w:eastAsia="zh-CN"/>
        </w:rPr>
        <w:t>的</w:t>
      </w:r>
      <w:r>
        <w:rPr>
          <w:rFonts w:hint="eastAsia" w:ascii="宋体" w:hAnsi="宋体" w:eastAsia="宋体" w:cs="宋体"/>
          <w:sz w:val="24"/>
          <w:szCs w:val="24"/>
        </w:rPr>
        <w:t>测试方法</w:t>
      </w:r>
    </w:p>
    <w:p w14:paraId="044184CD">
      <w:pPr>
        <w:pageBreakBefore w:val="0"/>
        <w:kinsoku/>
        <w:wordWrap/>
        <w:overflowPunct/>
        <w:topLinePunct w:val="0"/>
        <w:autoSpaceDE/>
        <w:autoSpaceDN/>
        <w:bidi w:val="0"/>
        <w:spacing w:beforeAutospacing="0" w:afterAutospacing="0" w:line="240" w:lineRule="auto"/>
        <w:ind w:left="0" w:right="0" w:firstLine="480" w:firstLineChars="200"/>
        <w:textAlignment w:val="auto"/>
        <w:outlineLvl w:val="2"/>
        <w:rPr>
          <w:rFonts w:hint="eastAsia" w:ascii="宋体" w:hAnsi="宋体" w:eastAsia="宋体" w:cs="宋体"/>
          <w:sz w:val="24"/>
          <w:szCs w:val="24"/>
        </w:rPr>
      </w:pPr>
      <w:bookmarkStart w:id="33" w:name="_Toc32496"/>
      <w:r>
        <w:rPr>
          <w:rFonts w:hint="eastAsia" w:ascii="宋体" w:hAnsi="宋体" w:eastAsia="宋体" w:cs="宋体"/>
          <w:sz w:val="24"/>
          <w:szCs w:val="24"/>
        </w:rPr>
        <w:t>2.1.1</w:t>
      </w:r>
      <w:r>
        <w:rPr>
          <w:rFonts w:hint="eastAsia" w:ascii="宋体" w:hAnsi="宋体" w:eastAsia="宋体" w:cs="宋体"/>
          <w:sz w:val="24"/>
          <w:szCs w:val="24"/>
          <w:lang w:val="en-US" w:eastAsia="zh-CN"/>
        </w:rPr>
        <w:t>首先</w:t>
      </w:r>
      <w:r>
        <w:rPr>
          <w:rFonts w:hint="eastAsia" w:ascii="宋体" w:hAnsi="宋体" w:eastAsia="宋体" w:cs="宋体"/>
          <w:sz w:val="24"/>
          <w:szCs w:val="24"/>
        </w:rPr>
        <w:t>验证身份</w:t>
      </w:r>
      <w:bookmarkEnd w:id="33"/>
    </w:p>
    <w:p w14:paraId="60905EF9">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928620" cy="3942080"/>
            <wp:effectExtent l="0" t="0" r="1270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928620" cy="3942080"/>
                    </a:xfrm>
                    <a:prstGeom prst="rect">
                      <a:avLst/>
                    </a:prstGeom>
                    <a:noFill/>
                    <a:ln>
                      <a:noFill/>
                    </a:ln>
                  </pic:spPr>
                </pic:pic>
              </a:graphicData>
            </a:graphic>
          </wp:inline>
        </w:drawing>
      </w:r>
    </w:p>
    <w:p w14:paraId="1D9860A2">
      <w:pPr>
        <w:pStyle w:val="11"/>
        <w:pageBreakBefore w:val="0"/>
        <w:kinsoku/>
        <w:wordWrap/>
        <w:overflowPunct/>
        <w:topLinePunct w:val="0"/>
        <w:autoSpaceDE/>
        <w:autoSpaceDN/>
        <w:bidi w:val="0"/>
        <w:spacing w:before="0" w:beforeAutospacing="0" w:after="0" w:afterAutospacing="0" w:line="240" w:lineRule="auto"/>
        <w:ind w:left="0" w:right="0"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图2-1 验证身份流程图</w:t>
      </w:r>
    </w:p>
    <w:p w14:paraId="79BFE916">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lang w:val="en-US" w:eastAsia="zh-CN"/>
        </w:rPr>
        <w:t>然后</w:t>
      </w:r>
      <w:r>
        <w:rPr>
          <w:rFonts w:hint="eastAsia" w:ascii="宋体" w:hAnsi="宋体" w:eastAsia="宋体" w:cs="宋体"/>
          <w:color w:val="4B4B4B"/>
          <w:sz w:val="24"/>
          <w:szCs w:val="24"/>
          <w:shd w:val="clear" w:color="auto" w:fill="FFFFFF"/>
        </w:rPr>
        <w:t>确定基本路径</w:t>
      </w:r>
    </w:p>
    <w:p w14:paraId="525DE0B6">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rPr>
        <w:t>　　1)(1,2,4)</w:t>
      </w:r>
    </w:p>
    <w:p w14:paraId="7682795C">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rPr>
        <w:t>　　2)(1,3)</w:t>
      </w:r>
    </w:p>
    <w:p w14:paraId="0676B70F">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rPr>
        <w:t>　　3)(1,2，3)</w:t>
      </w:r>
    </w:p>
    <w:p w14:paraId="13597F03">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lang w:val="en-US" w:eastAsia="zh-CN"/>
        </w:rPr>
      </w:pPr>
      <w:r>
        <w:rPr>
          <w:rFonts w:hint="eastAsia" w:ascii="宋体" w:hAnsi="宋体" w:eastAsia="宋体" w:cs="宋体"/>
          <w:color w:val="4B4B4B"/>
          <w:sz w:val="24"/>
          <w:szCs w:val="24"/>
          <w:shd w:val="clear" w:color="auto" w:fill="FFFFFF"/>
        </w:rPr>
        <w:t>测试用例</w:t>
      </w:r>
      <w:r>
        <w:rPr>
          <w:rFonts w:hint="eastAsia" w:ascii="宋体" w:hAnsi="宋体" w:eastAsia="宋体" w:cs="宋体"/>
          <w:color w:val="4B4B4B"/>
          <w:sz w:val="24"/>
          <w:szCs w:val="24"/>
          <w:shd w:val="clear" w:color="auto" w:fill="FFFFFF"/>
          <w:lang w:val="en-US" w:eastAsia="zh-CN"/>
        </w:rPr>
        <w:t>的设计</w:t>
      </w:r>
    </w:p>
    <w:p w14:paraId="6B6A5148">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rPr>
        <w:t>　　1）输入合法的用户名和密码</w:t>
      </w:r>
    </w:p>
    <w:p w14:paraId="68BD2406">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rPr>
        <w:t>　　2）用户名为空或密码为空</w:t>
      </w:r>
    </w:p>
    <w:p w14:paraId="3B1BF789">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color w:val="4B4B4B"/>
          <w:sz w:val="24"/>
          <w:szCs w:val="24"/>
          <w:shd w:val="clear" w:color="auto" w:fill="FFFFFF"/>
        </w:rPr>
        <w:t>　　3）输入用户名或密码不存在</w:t>
      </w:r>
    </w:p>
    <w:p w14:paraId="3AF41830">
      <w:pPr>
        <w:pageBreakBefore w:val="0"/>
        <w:kinsoku/>
        <w:wordWrap/>
        <w:overflowPunct/>
        <w:topLinePunct w:val="0"/>
        <w:autoSpaceDE/>
        <w:autoSpaceDN/>
        <w:bidi w:val="0"/>
        <w:spacing w:beforeAutospacing="0" w:afterAutospacing="0" w:line="240" w:lineRule="auto"/>
        <w:ind w:left="0" w:right="0" w:firstLine="480" w:firstLineChars="200"/>
        <w:textAlignment w:val="auto"/>
        <w:outlineLvl w:val="2"/>
        <w:rPr>
          <w:rFonts w:hint="eastAsia" w:ascii="宋体" w:hAnsi="宋体" w:eastAsia="宋体" w:cs="宋体"/>
          <w:sz w:val="24"/>
          <w:szCs w:val="24"/>
        </w:rPr>
      </w:pPr>
      <w:bookmarkStart w:id="34" w:name="_Toc21800"/>
      <w:r>
        <w:rPr>
          <w:rFonts w:hint="eastAsia" w:ascii="宋体" w:hAnsi="宋体" w:eastAsia="宋体" w:cs="宋体"/>
          <w:sz w:val="24"/>
          <w:szCs w:val="24"/>
        </w:rPr>
        <w:t>2.1.2</w:t>
      </w:r>
      <w:r>
        <w:rPr>
          <w:rFonts w:hint="eastAsia" w:ascii="宋体" w:hAnsi="宋体" w:eastAsia="宋体" w:cs="宋体"/>
          <w:sz w:val="24"/>
          <w:szCs w:val="24"/>
          <w:lang w:val="en-US" w:eastAsia="zh-CN"/>
        </w:rPr>
        <w:t>额外</w:t>
      </w:r>
      <w:r>
        <w:rPr>
          <w:rFonts w:hint="eastAsia" w:ascii="宋体" w:hAnsi="宋体" w:eastAsia="宋体" w:cs="宋体"/>
          <w:sz w:val="24"/>
          <w:szCs w:val="24"/>
        </w:rPr>
        <w:t>添加</w:t>
      </w:r>
      <w:r>
        <w:rPr>
          <w:rFonts w:hint="eastAsia" w:ascii="宋体" w:hAnsi="宋体" w:eastAsia="宋体" w:cs="宋体"/>
          <w:sz w:val="24"/>
          <w:szCs w:val="24"/>
          <w:lang w:val="en-US" w:eastAsia="zh-CN"/>
        </w:rPr>
        <w:t>新的</w:t>
      </w:r>
      <w:r>
        <w:rPr>
          <w:rFonts w:hint="eastAsia" w:ascii="宋体" w:hAnsi="宋体" w:eastAsia="宋体" w:cs="宋体"/>
          <w:sz w:val="24"/>
          <w:szCs w:val="24"/>
        </w:rPr>
        <w:t>用户</w:t>
      </w:r>
      <w:bookmarkEnd w:id="34"/>
    </w:p>
    <w:p w14:paraId="4150C5F9">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909570" cy="4459605"/>
            <wp:effectExtent l="0" t="0" r="1270"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2909570" cy="4459605"/>
                    </a:xfrm>
                    <a:prstGeom prst="rect">
                      <a:avLst/>
                    </a:prstGeom>
                    <a:noFill/>
                    <a:ln>
                      <a:noFill/>
                    </a:ln>
                  </pic:spPr>
                </pic:pic>
              </a:graphicData>
            </a:graphic>
          </wp:inline>
        </w:drawing>
      </w:r>
    </w:p>
    <w:p w14:paraId="52C7C7CF">
      <w:pPr>
        <w:pStyle w:val="11"/>
        <w:pageBreakBefore w:val="0"/>
        <w:kinsoku/>
        <w:wordWrap/>
        <w:overflowPunct/>
        <w:topLinePunct w:val="0"/>
        <w:autoSpaceDE/>
        <w:autoSpaceDN/>
        <w:bidi w:val="0"/>
        <w:spacing w:before="0" w:beforeAutospacing="0" w:after="0" w:afterAutospacing="0" w:line="240" w:lineRule="auto"/>
        <w:ind w:left="0" w:right="0"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图2-2 用户</w:t>
      </w:r>
      <w:r>
        <w:rPr>
          <w:rFonts w:hint="eastAsia" w:ascii="宋体" w:hAnsi="宋体" w:eastAsia="宋体" w:cs="宋体"/>
          <w:sz w:val="24"/>
          <w:szCs w:val="24"/>
          <w:lang w:val="en-US" w:eastAsia="zh-CN"/>
        </w:rPr>
        <w:t>的添加</w:t>
      </w:r>
      <w:r>
        <w:rPr>
          <w:rFonts w:hint="eastAsia" w:ascii="宋体" w:hAnsi="宋体" w:eastAsia="宋体" w:cs="宋体"/>
          <w:sz w:val="24"/>
          <w:szCs w:val="24"/>
        </w:rPr>
        <w:t>流程图</w:t>
      </w:r>
    </w:p>
    <w:p w14:paraId="55492EAF">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lang w:val="en-US" w:eastAsia="zh-CN"/>
        </w:rPr>
        <w:t>然后</w:t>
      </w:r>
      <w:r>
        <w:rPr>
          <w:rFonts w:hint="eastAsia" w:ascii="宋体" w:hAnsi="宋体" w:eastAsia="宋体" w:cs="宋体"/>
          <w:color w:val="4B4B4B"/>
          <w:sz w:val="24"/>
          <w:szCs w:val="24"/>
          <w:shd w:val="clear" w:color="auto" w:fill="FFFFFF"/>
        </w:rPr>
        <w:t>确定基本路径</w:t>
      </w:r>
    </w:p>
    <w:p w14:paraId="7390CB49">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rPr>
        <w:t>　　1)(1,2,4,5)</w:t>
      </w:r>
    </w:p>
    <w:p w14:paraId="14D395F3">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rPr>
        <w:t>　　2)(1,3)</w:t>
      </w:r>
    </w:p>
    <w:p w14:paraId="142C4A72">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shd w:val="clear" w:color="auto" w:fill="FFFFFF"/>
        </w:rPr>
      </w:pPr>
      <w:r>
        <w:rPr>
          <w:rFonts w:hint="eastAsia" w:ascii="宋体" w:hAnsi="宋体" w:eastAsia="宋体" w:cs="宋体"/>
          <w:color w:val="4B4B4B"/>
          <w:sz w:val="24"/>
          <w:szCs w:val="24"/>
          <w:shd w:val="clear" w:color="auto" w:fill="FFFFFF"/>
        </w:rPr>
        <w:t>3)(1,2,3)</w:t>
      </w:r>
    </w:p>
    <w:p w14:paraId="0230AF9D">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shd w:val="clear" w:color="auto" w:fill="FFFFFF"/>
        </w:rPr>
      </w:pPr>
      <w:r>
        <w:rPr>
          <w:rFonts w:hint="eastAsia" w:ascii="宋体" w:hAnsi="宋体" w:eastAsia="宋体" w:cs="宋体"/>
          <w:color w:val="4B4B4B"/>
          <w:sz w:val="24"/>
          <w:szCs w:val="24"/>
          <w:shd w:val="clear" w:color="auto" w:fill="FFFFFF"/>
        </w:rPr>
        <w:t>4)(1,2,4,3)</w:t>
      </w:r>
    </w:p>
    <w:p w14:paraId="20CDD65B">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lang w:val="en-US" w:eastAsia="zh-CN"/>
        </w:rPr>
      </w:pPr>
      <w:r>
        <w:rPr>
          <w:rFonts w:hint="eastAsia" w:ascii="宋体" w:hAnsi="宋体" w:eastAsia="宋体" w:cs="宋体"/>
          <w:color w:val="4B4B4B"/>
          <w:sz w:val="24"/>
          <w:szCs w:val="24"/>
          <w:shd w:val="clear" w:color="auto" w:fill="FFFFFF"/>
        </w:rPr>
        <w:t>测试用例</w:t>
      </w:r>
      <w:r>
        <w:rPr>
          <w:rFonts w:hint="eastAsia" w:ascii="宋体" w:hAnsi="宋体" w:eastAsia="宋体" w:cs="宋体"/>
          <w:color w:val="4B4B4B"/>
          <w:sz w:val="24"/>
          <w:szCs w:val="24"/>
          <w:shd w:val="clear" w:color="auto" w:fill="FFFFFF"/>
          <w:lang w:val="en-US" w:eastAsia="zh-CN"/>
        </w:rPr>
        <w:t>的设计</w:t>
      </w:r>
    </w:p>
    <w:p w14:paraId="6508D49F">
      <w:pPr>
        <w:pStyle w:val="11"/>
        <w:pageBreakBefore w:val="0"/>
        <w:numPr>
          <w:ilvl w:val="0"/>
          <w:numId w:val="2"/>
        </w:numPr>
        <w:shd w:val="clear" w:color="auto" w:fill="FFFFFF"/>
        <w:kinsoku/>
        <w:wordWrap/>
        <w:overflowPunct/>
        <w:topLinePunct w:val="0"/>
        <w:autoSpaceDE/>
        <w:autoSpaceDN/>
        <w:bidi w:val="0"/>
        <w:spacing w:before="0" w:beforeAutospacing="0" w:after="0" w:afterAutospacing="0" w:line="240" w:lineRule="auto"/>
        <w:ind w:left="0" w:leftChars="0" w:right="0" w:firstLine="480" w:firstLineChars="200"/>
        <w:textAlignment w:val="auto"/>
        <w:rPr>
          <w:rFonts w:hint="eastAsia" w:ascii="宋体" w:hAnsi="宋体" w:eastAsia="宋体" w:cs="宋体"/>
          <w:color w:val="4B4B4B"/>
          <w:sz w:val="24"/>
          <w:szCs w:val="24"/>
          <w:shd w:val="clear" w:color="auto" w:fill="FFFFFF"/>
        </w:rPr>
      </w:pPr>
      <w:r>
        <w:rPr>
          <w:rFonts w:hint="eastAsia" w:ascii="宋体" w:hAnsi="宋体" w:eastAsia="宋体" w:cs="宋体"/>
          <w:color w:val="4B4B4B"/>
          <w:sz w:val="24"/>
          <w:szCs w:val="24"/>
          <w:shd w:val="clear" w:color="auto" w:fill="FFFFFF"/>
        </w:rPr>
        <w:t>输入</w:t>
      </w:r>
      <w:r>
        <w:rPr>
          <w:rFonts w:hint="eastAsia" w:ascii="宋体" w:hAnsi="宋体" w:eastAsia="宋体" w:cs="宋体"/>
          <w:color w:val="4B4B4B"/>
          <w:sz w:val="24"/>
          <w:szCs w:val="24"/>
          <w:shd w:val="clear" w:color="auto" w:fill="FFFFFF"/>
          <w:lang w:val="en-US" w:eastAsia="zh-CN"/>
        </w:rPr>
        <w:t>提示</w:t>
      </w:r>
      <w:r>
        <w:rPr>
          <w:rFonts w:hint="eastAsia" w:ascii="宋体" w:hAnsi="宋体" w:eastAsia="宋体" w:cs="宋体"/>
          <w:color w:val="4B4B4B"/>
          <w:sz w:val="24"/>
          <w:szCs w:val="24"/>
          <w:shd w:val="clear" w:color="auto" w:fill="FFFFFF"/>
        </w:rPr>
        <w:t>的基本信息</w:t>
      </w:r>
    </w:p>
    <w:p w14:paraId="405685D5">
      <w:pPr>
        <w:pStyle w:val="11"/>
        <w:pageBreakBefore w:val="0"/>
        <w:numPr>
          <w:ilvl w:val="0"/>
          <w:numId w:val="0"/>
        </w:numPr>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rPr>
        <w:t>2）</w:t>
      </w:r>
      <w:r>
        <w:rPr>
          <w:rFonts w:hint="eastAsia" w:ascii="宋体" w:hAnsi="宋体" w:eastAsia="宋体" w:cs="宋体"/>
          <w:color w:val="4B4B4B"/>
          <w:sz w:val="24"/>
          <w:szCs w:val="24"/>
          <w:shd w:val="clear" w:color="auto" w:fill="FFFFFF"/>
          <w:lang w:val="en-US" w:eastAsia="zh-CN"/>
        </w:rPr>
        <w:t>用户名</w:t>
      </w:r>
      <w:r>
        <w:rPr>
          <w:rFonts w:hint="eastAsia" w:ascii="宋体" w:hAnsi="宋体" w:eastAsia="宋体" w:cs="宋体"/>
          <w:color w:val="4B4B4B"/>
          <w:sz w:val="24"/>
          <w:szCs w:val="24"/>
          <w:shd w:val="clear" w:color="auto" w:fill="FFFFFF"/>
        </w:rPr>
        <w:t>或密码或确认密码</w:t>
      </w:r>
      <w:r>
        <w:rPr>
          <w:rFonts w:hint="eastAsia" w:ascii="宋体" w:hAnsi="宋体" w:eastAsia="宋体" w:cs="宋体"/>
          <w:color w:val="4B4B4B"/>
          <w:sz w:val="24"/>
          <w:szCs w:val="24"/>
          <w:shd w:val="clear" w:color="auto" w:fill="FFFFFF"/>
          <w:lang w:val="en-US" w:eastAsia="zh-CN"/>
        </w:rPr>
        <w:t>等相关信息</w:t>
      </w:r>
      <w:r>
        <w:rPr>
          <w:rFonts w:hint="eastAsia" w:ascii="宋体" w:hAnsi="宋体" w:eastAsia="宋体" w:cs="宋体"/>
          <w:color w:val="4B4B4B"/>
          <w:sz w:val="24"/>
          <w:szCs w:val="24"/>
          <w:shd w:val="clear" w:color="auto" w:fill="FFFFFF"/>
        </w:rPr>
        <w:t>为空</w:t>
      </w:r>
    </w:p>
    <w:p w14:paraId="52590762">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shd w:val="clear" w:color="auto" w:fill="FFFFFF"/>
        </w:rPr>
      </w:pPr>
      <w:r>
        <w:rPr>
          <w:rFonts w:hint="eastAsia" w:ascii="宋体" w:hAnsi="宋体" w:eastAsia="宋体" w:cs="宋体"/>
          <w:color w:val="4B4B4B"/>
          <w:sz w:val="24"/>
          <w:szCs w:val="24"/>
          <w:shd w:val="clear" w:color="auto" w:fill="FFFFFF"/>
        </w:rPr>
        <w:t>3）已</w:t>
      </w:r>
      <w:r>
        <w:rPr>
          <w:rFonts w:hint="eastAsia" w:ascii="宋体" w:hAnsi="宋体" w:eastAsia="宋体" w:cs="宋体"/>
          <w:color w:val="4B4B4B"/>
          <w:sz w:val="24"/>
          <w:szCs w:val="24"/>
          <w:shd w:val="clear" w:color="auto" w:fill="FFFFFF"/>
          <w:lang w:val="en-US" w:eastAsia="zh-CN"/>
        </w:rPr>
        <w:t>正确</w:t>
      </w:r>
      <w:r>
        <w:rPr>
          <w:rFonts w:hint="eastAsia" w:ascii="宋体" w:hAnsi="宋体" w:eastAsia="宋体" w:cs="宋体"/>
          <w:color w:val="4B4B4B"/>
          <w:sz w:val="24"/>
          <w:szCs w:val="24"/>
          <w:shd w:val="clear" w:color="auto" w:fill="FFFFFF"/>
        </w:rPr>
        <w:t>输入要求的信息，但是密码前后</w:t>
      </w:r>
      <w:r>
        <w:rPr>
          <w:rFonts w:hint="eastAsia" w:ascii="宋体" w:hAnsi="宋体" w:eastAsia="宋体" w:cs="宋体"/>
          <w:color w:val="4B4B4B"/>
          <w:sz w:val="24"/>
          <w:szCs w:val="24"/>
          <w:shd w:val="clear" w:color="auto" w:fill="FFFFFF"/>
          <w:lang w:val="en-US" w:eastAsia="zh-CN"/>
        </w:rPr>
        <w:t>输入</w:t>
      </w:r>
      <w:r>
        <w:rPr>
          <w:rFonts w:hint="eastAsia" w:ascii="宋体" w:hAnsi="宋体" w:eastAsia="宋体" w:cs="宋体"/>
          <w:color w:val="4B4B4B"/>
          <w:sz w:val="24"/>
          <w:szCs w:val="24"/>
          <w:shd w:val="clear" w:color="auto" w:fill="FFFFFF"/>
        </w:rPr>
        <w:t>不一致</w:t>
      </w:r>
    </w:p>
    <w:p w14:paraId="3C7D0D9F">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color w:val="4B4B4B"/>
          <w:sz w:val="24"/>
          <w:szCs w:val="24"/>
          <w:shd w:val="clear" w:color="auto" w:fill="FFFFFF"/>
        </w:rPr>
        <w:t>4）已</w:t>
      </w:r>
      <w:r>
        <w:rPr>
          <w:rFonts w:hint="eastAsia" w:ascii="宋体" w:hAnsi="宋体" w:eastAsia="宋体" w:cs="宋体"/>
          <w:color w:val="4B4B4B"/>
          <w:sz w:val="24"/>
          <w:szCs w:val="24"/>
          <w:shd w:val="clear" w:color="auto" w:fill="FFFFFF"/>
          <w:lang w:val="en-US" w:eastAsia="zh-CN"/>
        </w:rPr>
        <w:t>正确</w:t>
      </w:r>
      <w:r>
        <w:rPr>
          <w:rFonts w:hint="eastAsia" w:ascii="宋体" w:hAnsi="宋体" w:eastAsia="宋体" w:cs="宋体"/>
          <w:color w:val="4B4B4B"/>
          <w:sz w:val="24"/>
          <w:szCs w:val="24"/>
          <w:shd w:val="clear" w:color="auto" w:fill="FFFFFF"/>
        </w:rPr>
        <w:t>输入要求的信息，</w:t>
      </w:r>
      <w:r>
        <w:rPr>
          <w:rFonts w:hint="eastAsia" w:ascii="宋体" w:hAnsi="宋体" w:eastAsia="宋体" w:cs="宋体"/>
          <w:color w:val="4B4B4B"/>
          <w:sz w:val="24"/>
          <w:szCs w:val="24"/>
          <w:shd w:val="clear" w:color="auto" w:fill="FFFFFF"/>
          <w:lang w:val="en-US" w:eastAsia="zh-CN"/>
        </w:rPr>
        <w:t>并且</w:t>
      </w:r>
      <w:r>
        <w:rPr>
          <w:rFonts w:hint="eastAsia" w:ascii="宋体" w:hAnsi="宋体" w:eastAsia="宋体" w:cs="宋体"/>
          <w:color w:val="4B4B4B"/>
          <w:sz w:val="24"/>
          <w:szCs w:val="24"/>
          <w:shd w:val="clear" w:color="auto" w:fill="FFFFFF"/>
        </w:rPr>
        <w:t>密码前后一致，但是</w:t>
      </w:r>
      <w:r>
        <w:rPr>
          <w:rFonts w:hint="eastAsia" w:ascii="宋体" w:hAnsi="宋体" w:eastAsia="宋体" w:cs="宋体"/>
          <w:color w:val="4B4B4B"/>
          <w:sz w:val="24"/>
          <w:szCs w:val="24"/>
          <w:shd w:val="clear" w:color="auto" w:fill="FFFFFF"/>
          <w:lang w:val="en-US" w:eastAsia="zh-CN"/>
        </w:rPr>
        <w:t>此</w:t>
      </w:r>
      <w:r>
        <w:rPr>
          <w:rFonts w:hint="eastAsia" w:ascii="宋体" w:hAnsi="宋体" w:eastAsia="宋体" w:cs="宋体"/>
          <w:color w:val="4B4B4B"/>
          <w:sz w:val="24"/>
          <w:szCs w:val="24"/>
          <w:shd w:val="clear" w:color="auto" w:fill="FFFFFF"/>
        </w:rPr>
        <w:t>用户名已存在</w:t>
      </w:r>
    </w:p>
    <w:p w14:paraId="2480707E">
      <w:pPr>
        <w:pageBreakBefore w:val="0"/>
        <w:kinsoku/>
        <w:wordWrap/>
        <w:overflowPunct/>
        <w:topLinePunct w:val="0"/>
        <w:autoSpaceDE/>
        <w:autoSpaceDN/>
        <w:bidi w:val="0"/>
        <w:spacing w:beforeAutospacing="0" w:afterAutospacing="0" w:line="240" w:lineRule="auto"/>
        <w:ind w:left="0" w:right="0" w:firstLine="480" w:firstLineChars="200"/>
        <w:textAlignment w:val="auto"/>
        <w:outlineLvl w:val="2"/>
        <w:rPr>
          <w:rFonts w:hint="eastAsia" w:ascii="宋体" w:hAnsi="宋体" w:eastAsia="宋体" w:cs="宋体"/>
          <w:sz w:val="24"/>
          <w:szCs w:val="24"/>
        </w:rPr>
      </w:pPr>
      <w:bookmarkStart w:id="35" w:name="_Toc21096"/>
      <w:r>
        <w:rPr>
          <w:rFonts w:hint="eastAsia" w:ascii="宋体" w:hAnsi="宋体" w:eastAsia="宋体" w:cs="宋体"/>
          <w:sz w:val="24"/>
          <w:szCs w:val="24"/>
        </w:rPr>
        <w:t>2.1.3编辑用户</w:t>
      </w:r>
      <w:r>
        <w:rPr>
          <w:rFonts w:hint="eastAsia" w:ascii="宋体" w:hAnsi="宋体" w:eastAsia="宋体" w:cs="宋体"/>
          <w:sz w:val="24"/>
          <w:szCs w:val="24"/>
          <w:lang w:val="en-US" w:eastAsia="zh-CN"/>
        </w:rPr>
        <w:t>的</w:t>
      </w:r>
      <w:r>
        <w:rPr>
          <w:rFonts w:hint="eastAsia" w:ascii="宋体" w:hAnsi="宋体" w:eastAsia="宋体" w:cs="宋体"/>
          <w:sz w:val="24"/>
          <w:szCs w:val="24"/>
        </w:rPr>
        <w:t>信息</w:t>
      </w:r>
      <w:bookmarkEnd w:id="35"/>
    </w:p>
    <w:p w14:paraId="6E68628B">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006850" cy="3084830"/>
            <wp:effectExtent l="0" t="0" r="1270" b="889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4006850" cy="3084830"/>
                    </a:xfrm>
                    <a:prstGeom prst="rect">
                      <a:avLst/>
                    </a:prstGeom>
                    <a:noFill/>
                    <a:ln>
                      <a:noFill/>
                    </a:ln>
                  </pic:spPr>
                </pic:pic>
              </a:graphicData>
            </a:graphic>
          </wp:inline>
        </w:drawing>
      </w:r>
    </w:p>
    <w:p w14:paraId="3599675B">
      <w:pPr>
        <w:pStyle w:val="11"/>
        <w:pageBreakBefore w:val="0"/>
        <w:kinsoku/>
        <w:wordWrap/>
        <w:overflowPunct/>
        <w:topLinePunct w:val="0"/>
        <w:autoSpaceDE/>
        <w:autoSpaceDN/>
        <w:bidi w:val="0"/>
        <w:spacing w:before="0" w:beforeAutospacing="0" w:after="0" w:afterAutospacing="0" w:line="240" w:lineRule="auto"/>
        <w:ind w:left="0" w:right="0"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图2-3 编辑用户信息流程图</w:t>
      </w:r>
    </w:p>
    <w:p w14:paraId="591EE772">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lang w:val="en-US" w:eastAsia="zh-CN"/>
        </w:rPr>
        <w:t>然后</w:t>
      </w:r>
      <w:r>
        <w:rPr>
          <w:rFonts w:hint="eastAsia" w:ascii="宋体" w:hAnsi="宋体" w:eastAsia="宋体" w:cs="宋体"/>
          <w:color w:val="4B4B4B"/>
          <w:sz w:val="24"/>
          <w:szCs w:val="24"/>
          <w:shd w:val="clear" w:color="auto" w:fill="FFFFFF"/>
        </w:rPr>
        <w:t>确定基本路径</w:t>
      </w:r>
    </w:p>
    <w:p w14:paraId="11A1F501">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rPr>
        <w:t>　　1)(1,2)</w:t>
      </w:r>
    </w:p>
    <w:p w14:paraId="0D40F31F">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shd w:val="clear" w:color="auto" w:fill="FFFFFF"/>
        </w:rPr>
      </w:pPr>
      <w:r>
        <w:rPr>
          <w:rFonts w:hint="eastAsia" w:ascii="宋体" w:hAnsi="宋体" w:eastAsia="宋体" w:cs="宋体"/>
          <w:color w:val="4B4B4B"/>
          <w:sz w:val="24"/>
          <w:szCs w:val="24"/>
          <w:shd w:val="clear" w:color="auto" w:fill="FFFFFF"/>
        </w:rPr>
        <w:t>2)(1,3)</w:t>
      </w:r>
    </w:p>
    <w:p w14:paraId="0FBB91E1">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lang w:val="en-US" w:eastAsia="zh-CN"/>
        </w:rPr>
      </w:pPr>
      <w:r>
        <w:rPr>
          <w:rFonts w:hint="eastAsia" w:ascii="宋体" w:hAnsi="宋体" w:eastAsia="宋体" w:cs="宋体"/>
          <w:color w:val="4B4B4B"/>
          <w:sz w:val="24"/>
          <w:szCs w:val="24"/>
          <w:shd w:val="clear" w:color="auto" w:fill="FFFFFF"/>
        </w:rPr>
        <w:t>测试用例</w:t>
      </w:r>
      <w:r>
        <w:rPr>
          <w:rFonts w:hint="eastAsia" w:ascii="宋体" w:hAnsi="宋体" w:eastAsia="宋体" w:cs="宋体"/>
          <w:color w:val="4B4B4B"/>
          <w:sz w:val="24"/>
          <w:szCs w:val="24"/>
          <w:shd w:val="clear" w:color="auto" w:fill="FFFFFF"/>
          <w:lang w:val="en-US" w:eastAsia="zh-CN"/>
        </w:rPr>
        <w:t>的设计</w:t>
      </w:r>
    </w:p>
    <w:p w14:paraId="29D81F42">
      <w:pPr>
        <w:pStyle w:val="11"/>
        <w:pageBreakBefore w:val="0"/>
        <w:numPr>
          <w:ilvl w:val="0"/>
          <w:numId w:val="3"/>
        </w:numPr>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shd w:val="clear" w:color="auto" w:fill="FFFFFF"/>
        </w:rPr>
      </w:pPr>
      <w:r>
        <w:rPr>
          <w:rFonts w:hint="eastAsia" w:ascii="宋体" w:hAnsi="宋体" w:eastAsia="宋体" w:cs="宋体"/>
          <w:color w:val="4B4B4B"/>
          <w:sz w:val="24"/>
          <w:szCs w:val="24"/>
          <w:shd w:val="clear" w:color="auto" w:fill="FFFFFF"/>
        </w:rPr>
        <w:t>编辑后提交的密码一致</w:t>
      </w:r>
    </w:p>
    <w:p w14:paraId="6333FB7E">
      <w:pPr>
        <w:pStyle w:val="11"/>
        <w:pageBreakBefore w:val="0"/>
        <w:numPr>
          <w:ilvl w:val="0"/>
          <w:numId w:val="3"/>
        </w:numPr>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color w:val="4B4B4B"/>
          <w:sz w:val="24"/>
          <w:szCs w:val="24"/>
          <w:shd w:val="clear" w:color="auto" w:fill="FFFFFF"/>
        </w:rPr>
        <w:t>编辑后提交的密码不一致</w:t>
      </w:r>
    </w:p>
    <w:p w14:paraId="0C9CB06F">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p>
    <w:p w14:paraId="6DC2ABB9">
      <w:pPr>
        <w:pageBreakBefore w:val="0"/>
        <w:kinsoku/>
        <w:wordWrap/>
        <w:overflowPunct/>
        <w:topLinePunct w:val="0"/>
        <w:autoSpaceDE/>
        <w:autoSpaceDN/>
        <w:bidi w:val="0"/>
        <w:spacing w:beforeAutospacing="0" w:afterAutospacing="0" w:line="240" w:lineRule="auto"/>
        <w:ind w:left="0" w:right="0" w:firstLine="480" w:firstLineChars="200"/>
        <w:textAlignment w:val="auto"/>
        <w:outlineLvl w:val="2"/>
        <w:rPr>
          <w:rFonts w:hint="eastAsia" w:ascii="宋体" w:hAnsi="宋体" w:eastAsia="宋体" w:cs="宋体"/>
          <w:sz w:val="24"/>
          <w:szCs w:val="24"/>
        </w:rPr>
      </w:pPr>
      <w:bookmarkStart w:id="36" w:name="_Toc2908"/>
      <w:r>
        <w:rPr>
          <w:rFonts w:hint="eastAsia" w:ascii="宋体" w:hAnsi="宋体" w:eastAsia="宋体" w:cs="宋体"/>
          <w:sz w:val="24"/>
          <w:szCs w:val="24"/>
        </w:rPr>
        <w:t>2.1.</w:t>
      </w:r>
      <w:r>
        <w:rPr>
          <w:rFonts w:hint="eastAsia" w:ascii="宋体" w:hAnsi="宋体" w:eastAsia="宋体" w:cs="宋体"/>
          <w:sz w:val="24"/>
          <w:szCs w:val="24"/>
          <w:lang w:val="en-US" w:eastAsia="zh-CN"/>
        </w:rPr>
        <w:t>4</w:t>
      </w:r>
      <w:r>
        <w:rPr>
          <w:rFonts w:hint="eastAsia" w:ascii="宋体" w:hAnsi="宋体" w:eastAsia="宋体" w:cs="宋体"/>
          <w:sz w:val="24"/>
          <w:szCs w:val="24"/>
        </w:rPr>
        <w:t>查看</w:t>
      </w:r>
      <w:r>
        <w:rPr>
          <w:rFonts w:hint="eastAsia" w:ascii="宋体" w:hAnsi="宋体" w:eastAsia="宋体" w:cs="宋体"/>
          <w:sz w:val="24"/>
          <w:szCs w:val="24"/>
          <w:lang w:val="en-US" w:eastAsia="zh-CN"/>
        </w:rPr>
        <w:t>用户的预约</w:t>
      </w:r>
      <w:r>
        <w:rPr>
          <w:rFonts w:hint="eastAsia" w:ascii="宋体" w:hAnsi="宋体" w:eastAsia="宋体" w:cs="宋体"/>
          <w:sz w:val="24"/>
          <w:szCs w:val="24"/>
        </w:rPr>
        <w:t>订单</w:t>
      </w:r>
      <w:bookmarkEnd w:id="36"/>
    </w:p>
    <w:p w14:paraId="6042CA52">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076700" cy="3309620"/>
            <wp:effectExtent l="0" t="0" r="7620"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076700" cy="3309620"/>
                    </a:xfrm>
                    <a:prstGeom prst="rect">
                      <a:avLst/>
                    </a:prstGeom>
                    <a:noFill/>
                    <a:ln>
                      <a:noFill/>
                    </a:ln>
                  </pic:spPr>
                </pic:pic>
              </a:graphicData>
            </a:graphic>
          </wp:inline>
        </w:drawing>
      </w:r>
    </w:p>
    <w:p w14:paraId="7D589E33">
      <w:pPr>
        <w:pStyle w:val="11"/>
        <w:pageBreakBefore w:val="0"/>
        <w:kinsoku/>
        <w:wordWrap/>
        <w:overflowPunct/>
        <w:topLinePunct w:val="0"/>
        <w:autoSpaceDE/>
        <w:autoSpaceDN/>
        <w:bidi w:val="0"/>
        <w:spacing w:before="0" w:beforeAutospacing="0" w:after="0" w:afterAutospacing="0" w:line="240" w:lineRule="auto"/>
        <w:ind w:left="0" w:right="0"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t>图2-</w:t>
      </w:r>
      <w:r>
        <w:rPr>
          <w:rFonts w:hint="eastAsia" w:ascii="宋体" w:hAnsi="宋体" w:eastAsia="宋体" w:cs="宋体"/>
          <w:sz w:val="24"/>
          <w:szCs w:val="24"/>
          <w:lang w:val="en-US" w:eastAsia="zh-CN"/>
        </w:rPr>
        <w:t>4</w:t>
      </w:r>
      <w:r>
        <w:rPr>
          <w:rFonts w:hint="eastAsia" w:ascii="宋体" w:hAnsi="宋体" w:eastAsia="宋体" w:cs="宋体"/>
          <w:sz w:val="24"/>
          <w:szCs w:val="24"/>
        </w:rPr>
        <w:t>查看</w:t>
      </w:r>
      <w:r>
        <w:rPr>
          <w:rFonts w:hint="eastAsia" w:ascii="宋体" w:hAnsi="宋体" w:eastAsia="宋体" w:cs="宋体"/>
          <w:sz w:val="24"/>
          <w:szCs w:val="24"/>
          <w:lang w:val="en-US" w:eastAsia="zh-CN"/>
        </w:rPr>
        <w:t>用户预约</w:t>
      </w:r>
      <w:r>
        <w:rPr>
          <w:rFonts w:hint="eastAsia" w:ascii="宋体" w:hAnsi="宋体" w:eastAsia="宋体" w:cs="宋体"/>
          <w:sz w:val="24"/>
          <w:szCs w:val="24"/>
        </w:rPr>
        <w:t>订单流程图</w:t>
      </w:r>
    </w:p>
    <w:p w14:paraId="4BBA18BE">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lang w:val="en-US" w:eastAsia="zh-CN"/>
        </w:rPr>
        <w:t>然后</w:t>
      </w:r>
      <w:r>
        <w:rPr>
          <w:rFonts w:hint="eastAsia" w:ascii="宋体" w:hAnsi="宋体" w:eastAsia="宋体" w:cs="宋体"/>
          <w:color w:val="4B4B4B"/>
          <w:sz w:val="24"/>
          <w:szCs w:val="24"/>
          <w:shd w:val="clear" w:color="auto" w:fill="FFFFFF"/>
        </w:rPr>
        <w:t>确定基本路径</w:t>
      </w:r>
    </w:p>
    <w:p w14:paraId="3D540192">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rPr>
        <w:t>1)(1,2)</w:t>
      </w:r>
    </w:p>
    <w:p w14:paraId="5ACD21FE">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shd w:val="clear" w:color="auto" w:fill="FFFFFF"/>
        </w:rPr>
      </w:pPr>
      <w:r>
        <w:rPr>
          <w:rFonts w:hint="eastAsia" w:ascii="宋体" w:hAnsi="宋体" w:eastAsia="宋体" w:cs="宋体"/>
          <w:color w:val="4B4B4B"/>
          <w:sz w:val="24"/>
          <w:szCs w:val="24"/>
          <w:shd w:val="clear" w:color="auto" w:fill="FFFFFF"/>
        </w:rPr>
        <w:t xml:space="preserve">2)(1,3,4) </w:t>
      </w:r>
    </w:p>
    <w:p w14:paraId="0A9DF2F4">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shd w:val="clear" w:color="auto" w:fill="FFFFFF"/>
        </w:rPr>
      </w:pPr>
      <w:r>
        <w:rPr>
          <w:rFonts w:hint="eastAsia" w:ascii="宋体" w:hAnsi="宋体" w:eastAsia="宋体" w:cs="宋体"/>
          <w:color w:val="4B4B4B"/>
          <w:sz w:val="24"/>
          <w:szCs w:val="24"/>
          <w:shd w:val="clear" w:color="auto" w:fill="FFFFFF"/>
        </w:rPr>
        <w:t>3)(1,3,5)</w:t>
      </w:r>
    </w:p>
    <w:p w14:paraId="687E40C5">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rPr>
        <w:t>设计测试用例</w:t>
      </w:r>
    </w:p>
    <w:p w14:paraId="4E87C65E">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rPr>
      </w:pPr>
      <w:r>
        <w:rPr>
          <w:rFonts w:hint="eastAsia" w:ascii="宋体" w:hAnsi="宋体" w:eastAsia="宋体" w:cs="宋体"/>
          <w:color w:val="4B4B4B"/>
          <w:sz w:val="24"/>
          <w:szCs w:val="24"/>
          <w:shd w:val="clear" w:color="auto" w:fill="FFFFFF"/>
        </w:rPr>
        <w:t>1)用户不存在，查询不到用户订单</w:t>
      </w:r>
    </w:p>
    <w:p w14:paraId="49D1E734">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shd w:val="clear" w:color="auto" w:fill="FFFFFF"/>
        </w:rPr>
      </w:pPr>
      <w:r>
        <w:rPr>
          <w:rFonts w:hint="eastAsia" w:ascii="宋体" w:hAnsi="宋体" w:eastAsia="宋体" w:cs="宋体"/>
          <w:color w:val="4B4B4B"/>
          <w:sz w:val="24"/>
          <w:szCs w:val="24"/>
          <w:shd w:val="clear" w:color="auto" w:fill="FFFFFF"/>
        </w:rPr>
        <w:t>2)用户存在，且选择订单状态，显示用户某状态</w:t>
      </w:r>
      <w:r>
        <w:rPr>
          <w:rFonts w:hint="eastAsia" w:ascii="宋体" w:hAnsi="宋体" w:eastAsia="宋体" w:cs="宋体"/>
          <w:color w:val="4B4B4B"/>
          <w:sz w:val="24"/>
          <w:szCs w:val="24"/>
          <w:shd w:val="clear" w:color="auto" w:fill="FFFFFF"/>
          <w:lang w:val="en-US" w:eastAsia="zh-CN"/>
        </w:rPr>
        <w:t>的预约</w:t>
      </w:r>
      <w:r>
        <w:rPr>
          <w:rFonts w:hint="eastAsia" w:ascii="宋体" w:hAnsi="宋体" w:eastAsia="宋体" w:cs="宋体"/>
          <w:color w:val="4B4B4B"/>
          <w:sz w:val="24"/>
          <w:szCs w:val="24"/>
          <w:shd w:val="clear" w:color="auto" w:fill="FFFFFF"/>
        </w:rPr>
        <w:t>订单</w:t>
      </w:r>
    </w:p>
    <w:p w14:paraId="149F94AE">
      <w:pPr>
        <w:pStyle w:val="11"/>
        <w:pageBreakBefore w:val="0"/>
        <w:shd w:val="clear" w:color="auto" w:fill="FFFFFF"/>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color w:val="4B4B4B"/>
          <w:sz w:val="24"/>
          <w:szCs w:val="24"/>
          <w:shd w:val="clear" w:color="auto" w:fill="FFFFFF"/>
        </w:rPr>
      </w:pPr>
      <w:r>
        <w:rPr>
          <w:rFonts w:hint="eastAsia" w:ascii="宋体" w:hAnsi="宋体" w:eastAsia="宋体" w:cs="宋体"/>
          <w:color w:val="4B4B4B"/>
          <w:sz w:val="24"/>
          <w:szCs w:val="24"/>
          <w:shd w:val="clear" w:color="auto" w:fill="FFFFFF"/>
        </w:rPr>
        <w:t>3)用户存在，不选择订单状态，显示用户</w:t>
      </w:r>
      <w:r>
        <w:rPr>
          <w:rFonts w:hint="eastAsia" w:ascii="宋体" w:hAnsi="宋体" w:eastAsia="宋体" w:cs="宋体"/>
          <w:color w:val="4B4B4B"/>
          <w:sz w:val="24"/>
          <w:szCs w:val="24"/>
          <w:shd w:val="clear" w:color="auto" w:fill="FFFFFF"/>
          <w:lang w:val="en-US" w:eastAsia="zh-CN"/>
        </w:rPr>
        <w:t>的</w:t>
      </w:r>
      <w:r>
        <w:rPr>
          <w:rFonts w:hint="eastAsia" w:ascii="宋体" w:hAnsi="宋体" w:eastAsia="宋体" w:cs="宋体"/>
          <w:color w:val="4B4B4B"/>
          <w:sz w:val="24"/>
          <w:szCs w:val="24"/>
          <w:shd w:val="clear" w:color="auto" w:fill="FFFFFF"/>
        </w:rPr>
        <w:t>所有</w:t>
      </w:r>
      <w:r>
        <w:rPr>
          <w:rFonts w:hint="eastAsia" w:ascii="宋体" w:hAnsi="宋体" w:eastAsia="宋体" w:cs="宋体"/>
          <w:color w:val="4B4B4B"/>
          <w:sz w:val="24"/>
          <w:szCs w:val="24"/>
          <w:shd w:val="clear" w:color="auto" w:fill="FFFFFF"/>
          <w:lang w:val="en-US" w:eastAsia="zh-CN"/>
        </w:rPr>
        <w:t>预约</w:t>
      </w:r>
      <w:r>
        <w:rPr>
          <w:rFonts w:hint="eastAsia" w:ascii="宋体" w:hAnsi="宋体" w:eastAsia="宋体" w:cs="宋体"/>
          <w:color w:val="4B4B4B"/>
          <w:sz w:val="24"/>
          <w:szCs w:val="24"/>
          <w:shd w:val="clear" w:color="auto" w:fill="FFFFFF"/>
        </w:rPr>
        <w:t>订单</w:t>
      </w:r>
    </w:p>
    <w:p w14:paraId="31FFC157">
      <w:pPr>
        <w:keepNext w:val="0"/>
        <w:keepLines w:val="0"/>
        <w:pageBreakBefore w:val="0"/>
        <w:widowControl w:val="0"/>
        <w:kinsoku/>
        <w:wordWrap/>
        <w:overflowPunct/>
        <w:topLinePunct w:val="0"/>
        <w:autoSpaceDE/>
        <w:autoSpaceDN/>
        <w:bidi w:val="0"/>
        <w:adjustRightInd/>
        <w:snapToGrid/>
        <w:spacing w:beforeAutospacing="0" w:afterAutospacing="0" w:line="240" w:lineRule="auto"/>
        <w:ind w:right="0"/>
        <w:textAlignment w:val="auto"/>
        <w:rPr>
          <w:rFonts w:hint="eastAsia" w:ascii="宋体" w:hAnsi="宋体" w:eastAsia="宋体" w:cs="宋体"/>
          <w:sz w:val="24"/>
          <w:szCs w:val="24"/>
        </w:rPr>
      </w:pPr>
    </w:p>
    <w:p w14:paraId="7C8D4CAD">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2.2 黑盒测试</w:t>
      </w:r>
    </w:p>
    <w:p w14:paraId="2B37418E">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本次黑盒测试采用等价划分和场景法的方式进行测试</w:t>
      </w:r>
    </w:p>
    <w:p w14:paraId="7A2DEA87">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2.2.1用户登录</w:t>
      </w:r>
    </w:p>
    <w:tbl>
      <w:tblPr>
        <w:tblStyle w:val="13"/>
        <w:tblW w:w="8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3"/>
        <w:gridCol w:w="3919"/>
        <w:gridCol w:w="2796"/>
      </w:tblGrid>
      <w:tr w14:paraId="6D25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78D11406">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功能描述</w:t>
            </w:r>
          </w:p>
        </w:tc>
        <w:tc>
          <w:tcPr>
            <w:tcW w:w="3919" w:type="dxa"/>
            <w:vAlign w:val="center"/>
          </w:tcPr>
          <w:p w14:paraId="4D1F5047">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测试用例</w:t>
            </w:r>
          </w:p>
        </w:tc>
        <w:tc>
          <w:tcPr>
            <w:tcW w:w="2796" w:type="dxa"/>
            <w:vAlign w:val="center"/>
          </w:tcPr>
          <w:p w14:paraId="5817AD40">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期望输出 / 响应</w:t>
            </w:r>
          </w:p>
        </w:tc>
      </w:tr>
      <w:tr w14:paraId="77E45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528E0AA8">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功能入口</w:t>
            </w:r>
          </w:p>
        </w:tc>
        <w:tc>
          <w:tcPr>
            <w:tcW w:w="3919" w:type="dxa"/>
            <w:vAlign w:val="center"/>
          </w:tcPr>
          <w:p w14:paraId="3FE2DCED">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在首页点击【登录】或注册页面点击【登录】</w:t>
            </w:r>
          </w:p>
        </w:tc>
        <w:tc>
          <w:tcPr>
            <w:tcW w:w="2796" w:type="dxa"/>
            <w:vAlign w:val="center"/>
          </w:tcPr>
          <w:p w14:paraId="295BA37E">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进入登录界面</w:t>
            </w:r>
          </w:p>
        </w:tc>
      </w:tr>
      <w:tr w14:paraId="0E0C9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371FE1FF">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1</w:t>
            </w:r>
          </w:p>
        </w:tc>
        <w:tc>
          <w:tcPr>
            <w:tcW w:w="3919" w:type="dxa"/>
            <w:vAlign w:val="center"/>
          </w:tcPr>
          <w:p w14:paraId="2B69767B">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账号输入框为空，点击【登录】</w:t>
            </w:r>
          </w:p>
        </w:tc>
        <w:tc>
          <w:tcPr>
            <w:tcW w:w="2796" w:type="dxa"/>
            <w:vAlign w:val="center"/>
          </w:tcPr>
          <w:p w14:paraId="78524AC2">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弹出提示 “请输入账号”</w:t>
            </w:r>
          </w:p>
        </w:tc>
      </w:tr>
      <w:tr w14:paraId="3CA8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06EBAE90">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2</w:t>
            </w:r>
          </w:p>
        </w:tc>
        <w:tc>
          <w:tcPr>
            <w:tcW w:w="3919" w:type="dxa"/>
            <w:vAlign w:val="center"/>
          </w:tcPr>
          <w:p w14:paraId="1EEA40EE">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账号正确，密码为空，点击【登录】</w:t>
            </w:r>
          </w:p>
        </w:tc>
        <w:tc>
          <w:tcPr>
            <w:tcW w:w="2796" w:type="dxa"/>
            <w:vAlign w:val="center"/>
          </w:tcPr>
          <w:p w14:paraId="4614F149">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弹出提示 “请输入密码”</w:t>
            </w:r>
          </w:p>
        </w:tc>
      </w:tr>
      <w:tr w14:paraId="24243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41F70878">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3</w:t>
            </w:r>
          </w:p>
        </w:tc>
        <w:tc>
          <w:tcPr>
            <w:tcW w:w="3919" w:type="dxa"/>
            <w:vAlign w:val="center"/>
          </w:tcPr>
          <w:p w14:paraId="7092A7D6">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账号 / 密码错误（如 user/123456），点击【登录】</w:t>
            </w:r>
          </w:p>
        </w:tc>
        <w:tc>
          <w:tcPr>
            <w:tcW w:w="2796" w:type="dxa"/>
            <w:vAlign w:val="center"/>
          </w:tcPr>
          <w:p w14:paraId="030D686E">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页面显示 “登录失败，请检查账号密码”</w:t>
            </w:r>
          </w:p>
        </w:tc>
      </w:tr>
      <w:tr w14:paraId="4A1D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590F9C4F">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4</w:t>
            </w:r>
          </w:p>
        </w:tc>
        <w:tc>
          <w:tcPr>
            <w:tcW w:w="3919" w:type="dxa"/>
            <w:vAlign w:val="center"/>
          </w:tcPr>
          <w:p w14:paraId="2B32ECCD">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账号 / 密码正确（如 test/12345678），点击【登录】</w:t>
            </w:r>
          </w:p>
        </w:tc>
        <w:tc>
          <w:tcPr>
            <w:tcW w:w="2796" w:type="dxa"/>
            <w:vAlign w:val="center"/>
          </w:tcPr>
          <w:p w14:paraId="57F11E6C">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提示 “登录成功”，跳转至系统首页</w:t>
            </w:r>
          </w:p>
        </w:tc>
      </w:tr>
      <w:tr w14:paraId="457E4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3" w:type="dxa"/>
            <w:vAlign w:val="center"/>
          </w:tcPr>
          <w:p w14:paraId="7A65F819">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5</w:t>
            </w:r>
          </w:p>
        </w:tc>
        <w:tc>
          <w:tcPr>
            <w:tcW w:w="3919" w:type="dxa"/>
            <w:vAlign w:val="center"/>
          </w:tcPr>
          <w:p w14:paraId="0C87CEFF">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账号处于 “封禁” 状态，输入正确账号密码</w:t>
            </w:r>
          </w:p>
        </w:tc>
        <w:tc>
          <w:tcPr>
            <w:tcW w:w="2796" w:type="dxa"/>
            <w:vAlign w:val="center"/>
          </w:tcPr>
          <w:p w14:paraId="1DE7B651">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页面显示 “账号已封禁，无法登录”</w:t>
            </w:r>
          </w:p>
        </w:tc>
      </w:tr>
    </w:tbl>
    <w:p w14:paraId="4FA986DD">
      <w:pPr>
        <w:pStyle w:val="5"/>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shd w:val="clear" w:fill="F9FAFB"/>
          <w:lang w:val="en-US" w:eastAsia="zh-CN"/>
        </w:rPr>
      </w:pPr>
    </w:p>
    <w:p w14:paraId="6F6FF3DE">
      <w:pPr>
        <w:pStyle w:val="5"/>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vertAlign w:val="baseline"/>
        </w:rPr>
      </w:pPr>
      <w:r>
        <w:rPr>
          <w:rFonts w:hint="eastAsia" w:ascii="宋体" w:hAnsi="宋体" w:eastAsia="宋体" w:cs="宋体"/>
          <w:b w:val="0"/>
          <w:bCs w:val="0"/>
          <w:i w:val="0"/>
          <w:iCs w:val="0"/>
          <w:caps w:val="0"/>
          <w:color w:val="000000"/>
          <w:spacing w:val="0"/>
          <w:sz w:val="24"/>
          <w:szCs w:val="24"/>
          <w:shd w:val="clear" w:fill="F9FAFB"/>
          <w:lang w:val="en-US" w:eastAsia="zh-CN"/>
        </w:rPr>
        <w:t>2.2.2、</w:t>
      </w:r>
      <w:r>
        <w:rPr>
          <w:rFonts w:hint="eastAsia" w:ascii="宋体" w:hAnsi="宋体" w:eastAsia="宋体" w:cs="宋体"/>
          <w:b w:val="0"/>
          <w:bCs w:val="0"/>
          <w:i w:val="0"/>
          <w:iCs w:val="0"/>
          <w:caps w:val="0"/>
          <w:color w:val="000000"/>
          <w:spacing w:val="0"/>
          <w:sz w:val="24"/>
          <w:szCs w:val="24"/>
          <w:shd w:val="clear" w:fill="F9FAFB"/>
        </w:rPr>
        <w:t>用户界面测试</w:t>
      </w:r>
    </w:p>
    <w:tbl>
      <w:tblPr>
        <w:tblStyle w:val="13"/>
        <w:tblW w:w="6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2"/>
        <w:gridCol w:w="1396"/>
      </w:tblGrid>
      <w:tr w14:paraId="354E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vAlign w:val="center"/>
          </w:tcPr>
          <w:p w14:paraId="5A2472E3">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检查项</w:t>
            </w:r>
          </w:p>
        </w:tc>
        <w:tc>
          <w:tcPr>
            <w:tcW w:w="1396" w:type="dxa"/>
            <w:vAlign w:val="center"/>
          </w:tcPr>
          <w:p w14:paraId="5789772A">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是否正常</w:t>
            </w:r>
          </w:p>
        </w:tc>
      </w:tr>
      <w:tr w14:paraId="15B39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vAlign w:val="center"/>
          </w:tcPr>
          <w:p w14:paraId="4F5F5029">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窗口切换 / 移动时界面是否正常</w:t>
            </w:r>
          </w:p>
        </w:tc>
        <w:tc>
          <w:tcPr>
            <w:tcW w:w="1396" w:type="dxa"/>
            <w:vAlign w:val="center"/>
          </w:tcPr>
          <w:p w14:paraId="11E003FB">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是</w:t>
            </w:r>
          </w:p>
        </w:tc>
      </w:tr>
      <w:tr w14:paraId="0D2C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vAlign w:val="center"/>
          </w:tcPr>
          <w:p w14:paraId="5075DD07">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界面文字显示是否清晰、无错位</w:t>
            </w:r>
          </w:p>
        </w:tc>
        <w:tc>
          <w:tcPr>
            <w:tcW w:w="1396" w:type="dxa"/>
            <w:vAlign w:val="center"/>
          </w:tcPr>
          <w:p w14:paraId="2C7164EA">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是</w:t>
            </w:r>
          </w:p>
        </w:tc>
      </w:tr>
      <w:tr w14:paraId="41BD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vAlign w:val="center"/>
          </w:tcPr>
          <w:p w14:paraId="4801C1B9">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输入框支持鼠标点击和键盘输入</w:t>
            </w:r>
          </w:p>
        </w:tc>
        <w:tc>
          <w:tcPr>
            <w:tcW w:w="1396" w:type="dxa"/>
            <w:vAlign w:val="center"/>
          </w:tcPr>
          <w:p w14:paraId="1F885476">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是</w:t>
            </w:r>
          </w:p>
        </w:tc>
      </w:tr>
      <w:tr w14:paraId="3D985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vAlign w:val="center"/>
          </w:tcPr>
          <w:p w14:paraId="547BEB73">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文本框默认焦点是否正确（账号输入框优先）</w:t>
            </w:r>
          </w:p>
        </w:tc>
        <w:tc>
          <w:tcPr>
            <w:tcW w:w="1396" w:type="dxa"/>
            <w:vAlign w:val="center"/>
          </w:tcPr>
          <w:p w14:paraId="7706D0FE">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是</w:t>
            </w:r>
          </w:p>
        </w:tc>
      </w:tr>
      <w:tr w14:paraId="3D9E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vAlign w:val="center"/>
          </w:tcPr>
          <w:p w14:paraId="4C479A2D">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错误提示是否准确回显</w:t>
            </w:r>
          </w:p>
        </w:tc>
        <w:tc>
          <w:tcPr>
            <w:tcW w:w="1396" w:type="dxa"/>
            <w:vAlign w:val="center"/>
          </w:tcPr>
          <w:p w14:paraId="65D5504F">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是</w:t>
            </w:r>
          </w:p>
        </w:tc>
      </w:tr>
      <w:tr w14:paraId="7E0DD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vAlign w:val="center"/>
          </w:tcPr>
          <w:p w14:paraId="187EB7E0">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页面图片（如 LOGO）显示是否正常</w:t>
            </w:r>
          </w:p>
        </w:tc>
        <w:tc>
          <w:tcPr>
            <w:tcW w:w="1396" w:type="dxa"/>
            <w:vAlign w:val="center"/>
          </w:tcPr>
          <w:p w14:paraId="489BE7F9">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是</w:t>
            </w:r>
          </w:p>
        </w:tc>
      </w:tr>
    </w:tbl>
    <w:p w14:paraId="278317B1">
      <w:pPr>
        <w:pStyle w:val="4"/>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shd w:val="clear" w:fill="F9FAFB"/>
          <w:lang w:val="en-US" w:eastAsia="zh-CN"/>
        </w:rPr>
      </w:pPr>
    </w:p>
    <w:p w14:paraId="0A7F36D6">
      <w:pPr>
        <w:pStyle w:val="4"/>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shd w:val="clear" w:fill="F9FAFB"/>
          <w:lang w:val="en-US" w:eastAsia="zh-CN"/>
        </w:rPr>
        <w:t>2.2.3、</w:t>
      </w:r>
      <w:r>
        <w:rPr>
          <w:rFonts w:hint="eastAsia" w:ascii="宋体" w:hAnsi="宋体" w:eastAsia="宋体" w:cs="宋体"/>
          <w:b w:val="0"/>
          <w:bCs w:val="0"/>
          <w:i w:val="0"/>
          <w:iCs w:val="0"/>
          <w:caps w:val="0"/>
          <w:color w:val="000000"/>
          <w:spacing w:val="0"/>
          <w:sz w:val="24"/>
          <w:szCs w:val="24"/>
          <w:shd w:val="clear" w:fill="F9FAFB"/>
        </w:rPr>
        <w:t>用户注册</w:t>
      </w:r>
    </w:p>
    <w:tbl>
      <w:tblPr>
        <w:tblStyle w:val="13"/>
        <w:tblW w:w="8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gridCol w:w="5211"/>
        <w:gridCol w:w="2305"/>
      </w:tblGrid>
      <w:tr w14:paraId="6F166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297ABCF7">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功能描述</w:t>
            </w:r>
          </w:p>
        </w:tc>
        <w:tc>
          <w:tcPr>
            <w:tcW w:w="5211" w:type="dxa"/>
            <w:vAlign w:val="center"/>
          </w:tcPr>
          <w:p w14:paraId="1C289AB4">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测试用例</w:t>
            </w:r>
          </w:p>
        </w:tc>
        <w:tc>
          <w:tcPr>
            <w:tcW w:w="2305" w:type="dxa"/>
            <w:vAlign w:val="center"/>
          </w:tcPr>
          <w:p w14:paraId="5447FCBC">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期望输出 / 响应</w:t>
            </w:r>
          </w:p>
        </w:tc>
      </w:tr>
      <w:tr w14:paraId="37C5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67B99D8E">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功能入口</w:t>
            </w:r>
          </w:p>
        </w:tc>
        <w:tc>
          <w:tcPr>
            <w:tcW w:w="5211" w:type="dxa"/>
            <w:vAlign w:val="center"/>
          </w:tcPr>
          <w:p w14:paraId="4AF2A67A">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在登录页面点击【注册】</w:t>
            </w:r>
          </w:p>
        </w:tc>
        <w:tc>
          <w:tcPr>
            <w:tcW w:w="2305" w:type="dxa"/>
            <w:vAlign w:val="center"/>
          </w:tcPr>
          <w:p w14:paraId="6C505A0B">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进入注册界面</w:t>
            </w:r>
          </w:p>
        </w:tc>
      </w:tr>
      <w:tr w14:paraId="1E77C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583A4BEF">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1</w:t>
            </w:r>
          </w:p>
        </w:tc>
        <w:tc>
          <w:tcPr>
            <w:tcW w:w="5211" w:type="dxa"/>
            <w:vAlign w:val="center"/>
          </w:tcPr>
          <w:p w14:paraId="3F1913CE">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账号输入框为空，点击【注册】</w:t>
            </w:r>
          </w:p>
        </w:tc>
        <w:tc>
          <w:tcPr>
            <w:tcW w:w="2305" w:type="dxa"/>
            <w:vAlign w:val="center"/>
          </w:tcPr>
          <w:p w14:paraId="381D61EE">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弹出提示 “请输入账号”</w:t>
            </w:r>
          </w:p>
        </w:tc>
      </w:tr>
      <w:tr w14:paraId="488A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06A43B75">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2</w:t>
            </w:r>
          </w:p>
        </w:tc>
        <w:tc>
          <w:tcPr>
            <w:tcW w:w="5211" w:type="dxa"/>
            <w:vAlign w:val="center"/>
          </w:tcPr>
          <w:p w14:paraId="72664560">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账号已存在，输入相同账号，点击【注册】</w:t>
            </w:r>
          </w:p>
        </w:tc>
        <w:tc>
          <w:tcPr>
            <w:tcW w:w="2305" w:type="dxa"/>
            <w:vAlign w:val="center"/>
          </w:tcPr>
          <w:p w14:paraId="3A266D9A">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弹出提示 “账号已存在，请更换”</w:t>
            </w:r>
          </w:p>
        </w:tc>
      </w:tr>
      <w:tr w14:paraId="65626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19BEC824">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3</w:t>
            </w:r>
          </w:p>
        </w:tc>
        <w:tc>
          <w:tcPr>
            <w:tcW w:w="5211" w:type="dxa"/>
            <w:vAlign w:val="center"/>
          </w:tcPr>
          <w:p w14:paraId="762E6183">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密码长度小于 6 位，点击【注册】</w:t>
            </w:r>
          </w:p>
        </w:tc>
        <w:tc>
          <w:tcPr>
            <w:tcW w:w="2305" w:type="dxa"/>
            <w:vAlign w:val="center"/>
          </w:tcPr>
          <w:p w14:paraId="51397D12">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弹出提示 “密码需至少 6 位”</w:t>
            </w:r>
          </w:p>
        </w:tc>
      </w:tr>
      <w:tr w14:paraId="030F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53515F96">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4</w:t>
            </w:r>
          </w:p>
        </w:tc>
        <w:tc>
          <w:tcPr>
            <w:tcW w:w="5211" w:type="dxa"/>
            <w:vAlign w:val="center"/>
          </w:tcPr>
          <w:p w14:paraId="13743DB8">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邮箱格式错误（如 test@123），点击【注册】</w:t>
            </w:r>
          </w:p>
        </w:tc>
        <w:tc>
          <w:tcPr>
            <w:tcW w:w="2305" w:type="dxa"/>
            <w:vAlign w:val="center"/>
          </w:tcPr>
          <w:p w14:paraId="14DD1A6C">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弹出提示 “请输入正确邮箱格式”</w:t>
            </w:r>
          </w:p>
        </w:tc>
      </w:tr>
      <w:tr w14:paraId="18F8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08B1D920">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5</w:t>
            </w:r>
          </w:p>
        </w:tc>
        <w:tc>
          <w:tcPr>
            <w:tcW w:w="5211" w:type="dxa"/>
            <w:vAlign w:val="center"/>
          </w:tcPr>
          <w:p w14:paraId="179FAB0C">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输入正确信息（账号：newuser，密码：123456，邮箱：test@example.com）</w:t>
            </w:r>
          </w:p>
        </w:tc>
        <w:tc>
          <w:tcPr>
            <w:tcW w:w="2305" w:type="dxa"/>
            <w:vAlign w:val="center"/>
          </w:tcPr>
          <w:p w14:paraId="559D5733">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提示 “注册成功”，跳转至登录界面</w:t>
            </w:r>
          </w:p>
        </w:tc>
      </w:tr>
    </w:tbl>
    <w:p w14:paraId="44A1CF1E">
      <w:pPr>
        <w:pStyle w:val="5"/>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shd w:val="clear" w:fill="F9FAFB"/>
          <w:lang w:val="en-US" w:eastAsia="zh-CN"/>
        </w:rPr>
      </w:pPr>
    </w:p>
    <w:p w14:paraId="3D4168BD">
      <w:pPr>
        <w:pStyle w:val="5"/>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vertAlign w:val="baseline"/>
        </w:rPr>
      </w:pPr>
      <w:r>
        <w:rPr>
          <w:rFonts w:hint="eastAsia" w:ascii="宋体" w:hAnsi="宋体" w:eastAsia="宋体" w:cs="宋体"/>
          <w:b w:val="0"/>
          <w:bCs w:val="0"/>
          <w:i w:val="0"/>
          <w:iCs w:val="0"/>
          <w:caps w:val="0"/>
          <w:color w:val="000000"/>
          <w:spacing w:val="0"/>
          <w:sz w:val="24"/>
          <w:szCs w:val="24"/>
          <w:shd w:val="clear" w:fill="F9FAFB"/>
          <w:lang w:val="en-US" w:eastAsia="zh-CN"/>
        </w:rPr>
        <w:t>2.2.4</w:t>
      </w:r>
      <w:r>
        <w:rPr>
          <w:rFonts w:hint="eastAsia" w:ascii="宋体" w:hAnsi="宋体" w:eastAsia="宋体" w:cs="宋体"/>
          <w:b w:val="0"/>
          <w:bCs w:val="0"/>
          <w:i w:val="0"/>
          <w:iCs w:val="0"/>
          <w:caps w:val="0"/>
          <w:color w:val="000000"/>
          <w:spacing w:val="0"/>
          <w:sz w:val="24"/>
          <w:szCs w:val="24"/>
          <w:shd w:val="clear" w:fill="F9FAFB"/>
        </w:rPr>
        <w:t xml:space="preserve"> 用户界面测试</w:t>
      </w:r>
    </w:p>
    <w:tbl>
      <w:tblPr>
        <w:tblStyle w:val="13"/>
        <w:tblW w:w="6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2"/>
        <w:gridCol w:w="1396"/>
      </w:tblGrid>
      <w:tr w14:paraId="48ED3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vAlign w:val="center"/>
          </w:tcPr>
          <w:p w14:paraId="65BFE46C">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检查项</w:t>
            </w:r>
          </w:p>
        </w:tc>
        <w:tc>
          <w:tcPr>
            <w:tcW w:w="1396" w:type="dxa"/>
            <w:vAlign w:val="center"/>
          </w:tcPr>
          <w:p w14:paraId="7C2190AA">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是否正常</w:t>
            </w:r>
          </w:p>
        </w:tc>
      </w:tr>
      <w:tr w14:paraId="6ED9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vAlign w:val="center"/>
          </w:tcPr>
          <w:p w14:paraId="5EE229C6">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窗口切换 / 移动时界面是否正常</w:t>
            </w:r>
          </w:p>
        </w:tc>
        <w:tc>
          <w:tcPr>
            <w:tcW w:w="1396" w:type="dxa"/>
            <w:vAlign w:val="center"/>
          </w:tcPr>
          <w:p w14:paraId="20A3D60E">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是</w:t>
            </w:r>
          </w:p>
        </w:tc>
      </w:tr>
      <w:tr w14:paraId="342B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vAlign w:val="center"/>
          </w:tcPr>
          <w:p w14:paraId="5923D69D">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界面文字显示是否清晰、无错位</w:t>
            </w:r>
          </w:p>
        </w:tc>
        <w:tc>
          <w:tcPr>
            <w:tcW w:w="1396" w:type="dxa"/>
            <w:vAlign w:val="center"/>
          </w:tcPr>
          <w:p w14:paraId="5CC356BE">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是</w:t>
            </w:r>
          </w:p>
        </w:tc>
      </w:tr>
      <w:tr w14:paraId="6513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vAlign w:val="center"/>
          </w:tcPr>
          <w:p w14:paraId="49CE89F5">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输入框支持鼠标点击和键盘输入</w:t>
            </w:r>
          </w:p>
        </w:tc>
        <w:tc>
          <w:tcPr>
            <w:tcW w:w="1396" w:type="dxa"/>
            <w:vAlign w:val="center"/>
          </w:tcPr>
          <w:p w14:paraId="04DE4E60">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是</w:t>
            </w:r>
          </w:p>
        </w:tc>
      </w:tr>
      <w:tr w14:paraId="6006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vAlign w:val="center"/>
          </w:tcPr>
          <w:p w14:paraId="0C60BCD5">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文本框默认焦点是否正确（账号输入框优先）</w:t>
            </w:r>
          </w:p>
        </w:tc>
        <w:tc>
          <w:tcPr>
            <w:tcW w:w="1396" w:type="dxa"/>
            <w:vAlign w:val="center"/>
          </w:tcPr>
          <w:p w14:paraId="67F599D6">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是</w:t>
            </w:r>
          </w:p>
        </w:tc>
      </w:tr>
      <w:tr w14:paraId="6616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vAlign w:val="center"/>
          </w:tcPr>
          <w:p w14:paraId="3BA9FB68">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错误提示是否准确回显</w:t>
            </w:r>
          </w:p>
        </w:tc>
        <w:tc>
          <w:tcPr>
            <w:tcW w:w="1396" w:type="dxa"/>
            <w:vAlign w:val="center"/>
          </w:tcPr>
          <w:p w14:paraId="6823677C">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是</w:t>
            </w:r>
          </w:p>
        </w:tc>
      </w:tr>
      <w:tr w14:paraId="5D93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2" w:type="dxa"/>
            <w:vAlign w:val="center"/>
          </w:tcPr>
          <w:p w14:paraId="13BC52FD">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页面图片（如 LOGO）显示是否正常</w:t>
            </w:r>
          </w:p>
        </w:tc>
        <w:tc>
          <w:tcPr>
            <w:tcW w:w="1396" w:type="dxa"/>
            <w:vAlign w:val="center"/>
          </w:tcPr>
          <w:p w14:paraId="25E6C83C">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是</w:t>
            </w:r>
          </w:p>
        </w:tc>
      </w:tr>
    </w:tbl>
    <w:p w14:paraId="7B4A5B14">
      <w:pPr>
        <w:pStyle w:val="4"/>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shd w:val="clear" w:fill="F9FAFB"/>
          <w:lang w:val="en-US" w:eastAsia="zh-CN"/>
        </w:rPr>
      </w:pPr>
    </w:p>
    <w:p w14:paraId="6FAFE27E">
      <w:pPr>
        <w:pStyle w:val="4"/>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shd w:val="clear" w:fill="F9FAFB"/>
          <w:lang w:val="en-US" w:eastAsia="zh-CN"/>
        </w:rPr>
        <w:t>2.2.5</w:t>
      </w:r>
      <w:r>
        <w:rPr>
          <w:rFonts w:hint="eastAsia" w:ascii="宋体" w:hAnsi="宋体" w:eastAsia="宋体" w:cs="宋体"/>
          <w:b w:val="0"/>
          <w:bCs w:val="0"/>
          <w:i w:val="0"/>
          <w:iCs w:val="0"/>
          <w:caps w:val="0"/>
          <w:color w:val="000000"/>
          <w:spacing w:val="0"/>
          <w:sz w:val="24"/>
          <w:szCs w:val="24"/>
          <w:shd w:val="clear" w:fill="F9FAFB"/>
        </w:rPr>
        <w:t>、景点查询与预约</w:t>
      </w:r>
    </w:p>
    <w:tbl>
      <w:tblPr>
        <w:tblStyle w:val="13"/>
        <w:tblW w:w="8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4312"/>
        <w:gridCol w:w="3157"/>
      </w:tblGrid>
      <w:tr w14:paraId="5FBA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center"/>
          </w:tcPr>
          <w:p w14:paraId="0F1A84B9">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功能描述</w:t>
            </w:r>
          </w:p>
        </w:tc>
        <w:tc>
          <w:tcPr>
            <w:tcW w:w="4312" w:type="dxa"/>
            <w:vAlign w:val="center"/>
          </w:tcPr>
          <w:p w14:paraId="36D17C73">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测试用例</w:t>
            </w:r>
          </w:p>
        </w:tc>
        <w:tc>
          <w:tcPr>
            <w:tcW w:w="3157" w:type="dxa"/>
            <w:vAlign w:val="center"/>
          </w:tcPr>
          <w:p w14:paraId="679485F4">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期望输出 / 响应</w:t>
            </w:r>
          </w:p>
        </w:tc>
      </w:tr>
      <w:tr w14:paraId="3CBB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center"/>
          </w:tcPr>
          <w:p w14:paraId="4C492651">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功能入口</w:t>
            </w:r>
          </w:p>
        </w:tc>
        <w:tc>
          <w:tcPr>
            <w:tcW w:w="4312" w:type="dxa"/>
            <w:vAlign w:val="center"/>
          </w:tcPr>
          <w:p w14:paraId="0BEB96CA">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登录后点击首页【景点信息】或搜索栏输入景点名称</w:t>
            </w:r>
          </w:p>
        </w:tc>
        <w:tc>
          <w:tcPr>
            <w:tcW w:w="3157" w:type="dxa"/>
            <w:vAlign w:val="center"/>
          </w:tcPr>
          <w:p w14:paraId="7C3B6ABB">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显示景点列表或详情页</w:t>
            </w:r>
          </w:p>
        </w:tc>
      </w:tr>
      <w:tr w14:paraId="193CE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center"/>
          </w:tcPr>
          <w:p w14:paraId="1A569358">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1</w:t>
            </w:r>
          </w:p>
        </w:tc>
        <w:tc>
          <w:tcPr>
            <w:tcW w:w="4312" w:type="dxa"/>
            <w:vAlign w:val="center"/>
          </w:tcPr>
          <w:p w14:paraId="4048A3D9">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浏览景点列表，点击任意景点名称</w:t>
            </w:r>
          </w:p>
        </w:tc>
        <w:tc>
          <w:tcPr>
            <w:tcW w:w="3157" w:type="dxa"/>
            <w:vAlign w:val="center"/>
          </w:tcPr>
          <w:p w14:paraId="21F3A67E">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跳转至景点详情页，显示图片、价格、库存等信息</w:t>
            </w:r>
          </w:p>
        </w:tc>
      </w:tr>
      <w:tr w14:paraId="620B1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center"/>
          </w:tcPr>
          <w:p w14:paraId="1881FA9C">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2</w:t>
            </w:r>
          </w:p>
        </w:tc>
        <w:tc>
          <w:tcPr>
            <w:tcW w:w="4312" w:type="dxa"/>
            <w:vAlign w:val="center"/>
          </w:tcPr>
          <w:p w14:paraId="3668FBE3">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在景点详情页点击【立即预约】，未选择日期 / 填写信息</w:t>
            </w:r>
          </w:p>
        </w:tc>
        <w:tc>
          <w:tcPr>
            <w:tcW w:w="3157" w:type="dxa"/>
            <w:vAlign w:val="center"/>
          </w:tcPr>
          <w:p w14:paraId="38D2FD8A">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弹出提示 “请填写预约信息”</w:t>
            </w:r>
          </w:p>
        </w:tc>
      </w:tr>
      <w:tr w14:paraId="3EE56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center"/>
          </w:tcPr>
          <w:p w14:paraId="0BCDD269">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3</w:t>
            </w:r>
          </w:p>
        </w:tc>
        <w:tc>
          <w:tcPr>
            <w:tcW w:w="4312" w:type="dxa"/>
            <w:vAlign w:val="center"/>
          </w:tcPr>
          <w:p w14:paraId="0A98EF26">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选择预约日期（非当日）、填写姓名 / 电话 / 身份证号，点击【确认】</w:t>
            </w:r>
          </w:p>
        </w:tc>
        <w:tc>
          <w:tcPr>
            <w:tcW w:w="3157" w:type="dxa"/>
            <w:vAlign w:val="center"/>
          </w:tcPr>
          <w:p w14:paraId="44FEF073">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提示 “预约成功”，生成订单号</w:t>
            </w:r>
          </w:p>
        </w:tc>
      </w:tr>
      <w:tr w14:paraId="277F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center"/>
          </w:tcPr>
          <w:p w14:paraId="1E134EE7">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4</w:t>
            </w:r>
          </w:p>
        </w:tc>
        <w:tc>
          <w:tcPr>
            <w:tcW w:w="4312" w:type="dxa"/>
            <w:vAlign w:val="center"/>
          </w:tcPr>
          <w:p w14:paraId="001E61F6">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预约日期为已过期日期，点击【确认】</w:t>
            </w:r>
          </w:p>
        </w:tc>
        <w:tc>
          <w:tcPr>
            <w:tcW w:w="3157" w:type="dxa"/>
            <w:vAlign w:val="center"/>
          </w:tcPr>
          <w:p w14:paraId="1816D5DE">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弹出提示 “预约日期不可为过去时间”</w:t>
            </w:r>
          </w:p>
        </w:tc>
      </w:tr>
      <w:tr w14:paraId="028D2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center"/>
          </w:tcPr>
          <w:p w14:paraId="0B38E8A3">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输入 / 动作 5</w:t>
            </w:r>
          </w:p>
        </w:tc>
        <w:tc>
          <w:tcPr>
            <w:tcW w:w="4312" w:type="dxa"/>
            <w:vAlign w:val="center"/>
          </w:tcPr>
          <w:p w14:paraId="279CC2A4">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预约数量超过库存，点击【确认】</w:t>
            </w:r>
          </w:p>
        </w:tc>
        <w:tc>
          <w:tcPr>
            <w:tcW w:w="3157" w:type="dxa"/>
            <w:vAlign w:val="center"/>
          </w:tcPr>
          <w:p w14:paraId="577FC614">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both"/>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r>
              <w:rPr>
                <w:rFonts w:hint="eastAsia" w:ascii="宋体" w:hAnsi="宋体" w:eastAsia="宋体" w:cs="宋体"/>
                <w:b w:val="0"/>
                <w:bCs w:val="0"/>
                <w:i w:val="0"/>
                <w:iCs w:val="0"/>
                <w:caps w:val="0"/>
                <w:spacing w:val="0"/>
                <w:kern w:val="0"/>
                <w:sz w:val="24"/>
                <w:szCs w:val="24"/>
                <w:shd w:val="clear" w:fill="F9FAFB"/>
                <w:lang w:val="en-US" w:eastAsia="zh-CN" w:bidi="ar"/>
              </w:rPr>
              <w:t>弹出提示 “库存不足，预约失败”</w:t>
            </w:r>
          </w:p>
        </w:tc>
      </w:tr>
    </w:tbl>
    <w:p w14:paraId="580AC2D4">
      <w:pPr>
        <w:pStyle w:val="4"/>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shd w:val="clear" w:fill="F9FAFB"/>
          <w:lang w:val="en-US" w:eastAsia="zh-CN"/>
        </w:rPr>
      </w:pPr>
    </w:p>
    <w:p w14:paraId="6B0884CC">
      <w:pPr>
        <w:pStyle w:val="4"/>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shd w:val="clear" w:fill="F9FAFB"/>
          <w:lang w:val="en-US" w:eastAsia="zh-CN"/>
        </w:rPr>
        <w:t>2.2.6</w:t>
      </w:r>
      <w:r>
        <w:rPr>
          <w:rFonts w:hint="eastAsia" w:ascii="宋体" w:hAnsi="宋体" w:eastAsia="宋体" w:cs="宋体"/>
          <w:b w:val="0"/>
          <w:bCs w:val="0"/>
          <w:i w:val="0"/>
          <w:iCs w:val="0"/>
          <w:caps w:val="0"/>
          <w:color w:val="000000"/>
          <w:spacing w:val="0"/>
          <w:sz w:val="24"/>
          <w:szCs w:val="24"/>
          <w:shd w:val="clear" w:fill="F9FAFB"/>
        </w:rPr>
        <w:t>、酒店查询与预订</w:t>
      </w:r>
    </w:p>
    <w:tbl>
      <w:tblPr>
        <w:tblStyle w:val="13"/>
        <w:tblW w:w="8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4435"/>
        <w:gridCol w:w="2894"/>
      </w:tblGrid>
      <w:tr w14:paraId="4C645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1FD1D88D">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功能描述</w:t>
            </w:r>
          </w:p>
        </w:tc>
        <w:tc>
          <w:tcPr>
            <w:tcW w:w="4435" w:type="dxa"/>
            <w:vAlign w:val="center"/>
          </w:tcPr>
          <w:p w14:paraId="57F0EF25">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测试用例</w:t>
            </w:r>
          </w:p>
        </w:tc>
        <w:tc>
          <w:tcPr>
            <w:tcW w:w="2894" w:type="dxa"/>
            <w:vAlign w:val="center"/>
          </w:tcPr>
          <w:p w14:paraId="61C16E88">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期望输出 / 响应</w:t>
            </w:r>
          </w:p>
        </w:tc>
      </w:tr>
      <w:tr w14:paraId="55C6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77C9A081">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功能入口</w:t>
            </w:r>
          </w:p>
        </w:tc>
        <w:tc>
          <w:tcPr>
            <w:tcW w:w="4435" w:type="dxa"/>
            <w:vAlign w:val="center"/>
          </w:tcPr>
          <w:p w14:paraId="7D19D8DC">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登录后点击【景区酒店】或搜索栏输入酒店名称</w:t>
            </w:r>
          </w:p>
        </w:tc>
        <w:tc>
          <w:tcPr>
            <w:tcW w:w="2894" w:type="dxa"/>
            <w:vAlign w:val="center"/>
          </w:tcPr>
          <w:p w14:paraId="30B83A97">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显示酒店列表或详情页</w:t>
            </w:r>
          </w:p>
        </w:tc>
      </w:tr>
      <w:tr w14:paraId="6C7E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2850DCCF">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1</w:t>
            </w:r>
          </w:p>
        </w:tc>
        <w:tc>
          <w:tcPr>
            <w:tcW w:w="4435" w:type="dxa"/>
            <w:vAlign w:val="center"/>
          </w:tcPr>
          <w:p w14:paraId="791287D2">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选择酒店，进入房型列表，点击任意房型</w:t>
            </w:r>
          </w:p>
        </w:tc>
        <w:tc>
          <w:tcPr>
            <w:tcW w:w="2894" w:type="dxa"/>
            <w:vAlign w:val="center"/>
          </w:tcPr>
          <w:p w14:paraId="45E9E7E5">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显示房型详情（价格、设施、库存）</w:t>
            </w:r>
          </w:p>
        </w:tc>
      </w:tr>
      <w:tr w14:paraId="557DD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42125876">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2</w:t>
            </w:r>
          </w:p>
        </w:tc>
        <w:tc>
          <w:tcPr>
            <w:tcW w:w="4435" w:type="dxa"/>
            <w:vAlign w:val="center"/>
          </w:tcPr>
          <w:p w14:paraId="3F387602">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选择入住 / 离店日期，点击【立即预订】，未填写入住人信息</w:t>
            </w:r>
          </w:p>
        </w:tc>
        <w:tc>
          <w:tcPr>
            <w:tcW w:w="2894" w:type="dxa"/>
            <w:vAlign w:val="center"/>
          </w:tcPr>
          <w:p w14:paraId="46FD65CE">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弹出提示 “请填写入住人信息”</w:t>
            </w:r>
          </w:p>
        </w:tc>
      </w:tr>
      <w:tr w14:paraId="32D7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535E35A9">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3</w:t>
            </w:r>
          </w:p>
        </w:tc>
        <w:tc>
          <w:tcPr>
            <w:tcW w:w="4435" w:type="dxa"/>
            <w:vAlign w:val="center"/>
          </w:tcPr>
          <w:p w14:paraId="0792ABEF">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填写完整信息（入住人、日期、房型），点击【确认】</w:t>
            </w:r>
          </w:p>
        </w:tc>
        <w:tc>
          <w:tcPr>
            <w:tcW w:w="2894" w:type="dxa"/>
            <w:vAlign w:val="center"/>
          </w:tcPr>
          <w:p w14:paraId="1D1DAE90">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提示 “预订成功”，生成订单号</w:t>
            </w:r>
          </w:p>
        </w:tc>
      </w:tr>
      <w:tr w14:paraId="2230A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vAlign w:val="center"/>
          </w:tcPr>
          <w:p w14:paraId="06155676">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4</w:t>
            </w:r>
          </w:p>
        </w:tc>
        <w:tc>
          <w:tcPr>
            <w:tcW w:w="4435" w:type="dxa"/>
            <w:vAlign w:val="center"/>
          </w:tcPr>
          <w:p w14:paraId="51FB8466">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选择已订满房型，点击【确认】</w:t>
            </w:r>
          </w:p>
        </w:tc>
        <w:tc>
          <w:tcPr>
            <w:tcW w:w="2894" w:type="dxa"/>
            <w:vAlign w:val="center"/>
          </w:tcPr>
          <w:p w14:paraId="615AF92B">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弹出提示 “该房型已无库存”</w:t>
            </w:r>
          </w:p>
        </w:tc>
      </w:tr>
    </w:tbl>
    <w:p w14:paraId="48D6E6D8">
      <w:pPr>
        <w:pStyle w:val="4"/>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shd w:val="clear" w:fill="F9FAFB"/>
          <w:lang w:val="en-US" w:eastAsia="zh-CN"/>
        </w:rPr>
      </w:pPr>
    </w:p>
    <w:p w14:paraId="350BE6C7">
      <w:pPr>
        <w:pStyle w:val="4"/>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shd w:val="clear" w:fill="F9FAFB"/>
          <w:lang w:val="en-US" w:eastAsia="zh-CN"/>
        </w:rPr>
        <w:t>2.2.7</w:t>
      </w:r>
      <w:r>
        <w:rPr>
          <w:rFonts w:hint="eastAsia" w:ascii="宋体" w:hAnsi="宋体" w:eastAsia="宋体" w:cs="宋体"/>
          <w:b w:val="0"/>
          <w:bCs w:val="0"/>
          <w:i w:val="0"/>
          <w:iCs w:val="0"/>
          <w:caps w:val="0"/>
          <w:color w:val="000000"/>
          <w:spacing w:val="0"/>
          <w:sz w:val="24"/>
          <w:szCs w:val="24"/>
          <w:shd w:val="clear" w:fill="F9FAFB"/>
        </w:rPr>
        <w:t>、旅游线路收藏与查看</w:t>
      </w:r>
    </w:p>
    <w:tbl>
      <w:tblPr>
        <w:tblStyle w:val="13"/>
        <w:tblW w:w="77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6"/>
        <w:gridCol w:w="3254"/>
        <w:gridCol w:w="3142"/>
      </w:tblGrid>
      <w:tr w14:paraId="2EE3C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Align w:val="center"/>
          </w:tcPr>
          <w:p w14:paraId="185C4D19">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功能描述</w:t>
            </w:r>
          </w:p>
        </w:tc>
        <w:tc>
          <w:tcPr>
            <w:tcW w:w="3254" w:type="dxa"/>
            <w:vAlign w:val="center"/>
          </w:tcPr>
          <w:p w14:paraId="5A065DE6">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测试用例</w:t>
            </w:r>
          </w:p>
        </w:tc>
        <w:tc>
          <w:tcPr>
            <w:tcW w:w="3142" w:type="dxa"/>
            <w:vAlign w:val="center"/>
          </w:tcPr>
          <w:p w14:paraId="23DFC6FB">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期望输出 / 响应</w:t>
            </w:r>
          </w:p>
        </w:tc>
      </w:tr>
      <w:tr w14:paraId="5A47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Align w:val="center"/>
          </w:tcPr>
          <w:p w14:paraId="7167102A">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功能入口</w:t>
            </w:r>
          </w:p>
        </w:tc>
        <w:tc>
          <w:tcPr>
            <w:tcW w:w="3254" w:type="dxa"/>
            <w:vAlign w:val="center"/>
          </w:tcPr>
          <w:p w14:paraId="4D2F8FD2">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登录后点击【旅游线路】进入列表，点击任意线路</w:t>
            </w:r>
          </w:p>
        </w:tc>
        <w:tc>
          <w:tcPr>
            <w:tcW w:w="3142" w:type="dxa"/>
            <w:vAlign w:val="center"/>
          </w:tcPr>
          <w:p w14:paraId="7EAC4AF4">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显示线路详情页</w:t>
            </w:r>
          </w:p>
        </w:tc>
      </w:tr>
      <w:tr w14:paraId="1FF38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Align w:val="center"/>
          </w:tcPr>
          <w:p w14:paraId="7B4AE92E">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1</w:t>
            </w:r>
          </w:p>
        </w:tc>
        <w:tc>
          <w:tcPr>
            <w:tcW w:w="3254" w:type="dxa"/>
            <w:vAlign w:val="center"/>
          </w:tcPr>
          <w:p w14:paraId="7ECBEF21">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在详情页点击【收藏】按钮</w:t>
            </w:r>
          </w:p>
        </w:tc>
        <w:tc>
          <w:tcPr>
            <w:tcW w:w="3142" w:type="dxa"/>
            <w:vAlign w:val="center"/>
          </w:tcPr>
          <w:p w14:paraId="320BE7E5">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提示 “收藏成功”，线路加入 “我的收藏”</w:t>
            </w:r>
          </w:p>
        </w:tc>
      </w:tr>
      <w:tr w14:paraId="0A392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Align w:val="center"/>
          </w:tcPr>
          <w:p w14:paraId="75A2EF99">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2</w:t>
            </w:r>
          </w:p>
        </w:tc>
        <w:tc>
          <w:tcPr>
            <w:tcW w:w="3254" w:type="dxa"/>
            <w:vAlign w:val="center"/>
          </w:tcPr>
          <w:p w14:paraId="0184B928">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再次点击【收藏】按钮</w:t>
            </w:r>
          </w:p>
        </w:tc>
        <w:tc>
          <w:tcPr>
            <w:tcW w:w="3142" w:type="dxa"/>
            <w:vAlign w:val="center"/>
          </w:tcPr>
          <w:p w14:paraId="65F2DA84">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提示 “已取消收藏”</w:t>
            </w:r>
          </w:p>
        </w:tc>
      </w:tr>
      <w:tr w14:paraId="3B5C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Align w:val="center"/>
          </w:tcPr>
          <w:p w14:paraId="1BEF4215">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3</w:t>
            </w:r>
          </w:p>
        </w:tc>
        <w:tc>
          <w:tcPr>
            <w:tcW w:w="3254" w:type="dxa"/>
            <w:vAlign w:val="center"/>
          </w:tcPr>
          <w:p w14:paraId="6C12FBB3">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进入【我的收藏】页面，查看已收藏线路</w:t>
            </w:r>
          </w:p>
        </w:tc>
        <w:tc>
          <w:tcPr>
            <w:tcW w:w="3142" w:type="dxa"/>
            <w:vAlign w:val="center"/>
          </w:tcPr>
          <w:p w14:paraId="7896D01E">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显示收藏的线路列表，支持删除操作</w:t>
            </w:r>
          </w:p>
        </w:tc>
      </w:tr>
    </w:tbl>
    <w:p w14:paraId="136A9E27">
      <w:pPr>
        <w:keepNext w:val="0"/>
        <w:keepLines w:val="0"/>
        <w:pageBreakBefore w:val="0"/>
        <w:widowControl/>
        <w:suppressLineNumbers w:val="0"/>
        <w:shd w:val="clear" w:fill="F9FAFB"/>
        <w:kinsoku/>
        <w:wordWrap/>
        <w:overflowPunct/>
        <w:topLinePunct w:val="0"/>
        <w:autoSpaceDE/>
        <w:autoSpaceDN/>
        <w:bidi w:val="0"/>
        <w:adjustRightInd/>
        <w:snapToGrid/>
        <w:spacing w:beforeAutospacing="0" w:afterAutospacing="0" w:line="240" w:lineRule="auto"/>
        <w:ind w:left="0" w:right="0" w:firstLine="480" w:firstLineChars="200"/>
        <w:jc w:val="left"/>
        <w:textAlignment w:val="auto"/>
        <w:rPr>
          <w:rFonts w:hint="eastAsia" w:ascii="宋体" w:hAnsi="宋体" w:eastAsia="宋体" w:cs="宋体"/>
          <w:b w:val="0"/>
          <w:bCs w:val="0"/>
          <w:i w:val="0"/>
          <w:iCs w:val="0"/>
          <w:caps w:val="0"/>
          <w:spacing w:val="0"/>
          <w:kern w:val="0"/>
          <w:sz w:val="24"/>
          <w:szCs w:val="24"/>
          <w:shd w:val="clear" w:fill="F9FAFB"/>
          <w:lang w:val="en-US" w:eastAsia="zh-CN" w:bidi="ar"/>
        </w:rPr>
      </w:pPr>
    </w:p>
    <w:p w14:paraId="114EE66D">
      <w:pPr>
        <w:pStyle w:val="4"/>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shd w:val="clear" w:fill="F9FAFB"/>
          <w:lang w:val="en-US" w:eastAsia="zh-CN"/>
        </w:rPr>
        <w:t>2.2.8</w:t>
      </w:r>
      <w:r>
        <w:rPr>
          <w:rFonts w:hint="eastAsia" w:ascii="宋体" w:hAnsi="宋体" w:eastAsia="宋体" w:cs="宋体"/>
          <w:b w:val="0"/>
          <w:bCs w:val="0"/>
          <w:i w:val="0"/>
          <w:iCs w:val="0"/>
          <w:caps w:val="0"/>
          <w:color w:val="000000"/>
          <w:spacing w:val="0"/>
          <w:sz w:val="24"/>
          <w:szCs w:val="24"/>
          <w:shd w:val="clear" w:fill="F9FAFB"/>
        </w:rPr>
        <w:t>、管理员景点管理</w:t>
      </w:r>
    </w:p>
    <w:tbl>
      <w:tblPr>
        <w:tblStyle w:val="13"/>
        <w:tblW w:w="77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3540"/>
        <w:gridCol w:w="2969"/>
      </w:tblGrid>
      <w:tr w14:paraId="02FA2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vAlign w:val="center"/>
          </w:tcPr>
          <w:p w14:paraId="42B504EC">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功能描述</w:t>
            </w:r>
          </w:p>
        </w:tc>
        <w:tc>
          <w:tcPr>
            <w:tcW w:w="3540" w:type="dxa"/>
            <w:vAlign w:val="center"/>
          </w:tcPr>
          <w:p w14:paraId="0C0C2FB9">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测试用例</w:t>
            </w:r>
          </w:p>
        </w:tc>
        <w:tc>
          <w:tcPr>
            <w:tcW w:w="2969" w:type="dxa"/>
            <w:vAlign w:val="center"/>
          </w:tcPr>
          <w:p w14:paraId="06EB1145">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期望输出 / 响应</w:t>
            </w:r>
          </w:p>
        </w:tc>
      </w:tr>
      <w:tr w14:paraId="06A3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vAlign w:val="center"/>
          </w:tcPr>
          <w:p w14:paraId="4DC05111">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功能入口</w:t>
            </w:r>
          </w:p>
        </w:tc>
        <w:tc>
          <w:tcPr>
            <w:tcW w:w="3540" w:type="dxa"/>
            <w:vAlign w:val="center"/>
          </w:tcPr>
          <w:p w14:paraId="4898AB44">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管理员登录后点击【景点管理】</w:t>
            </w:r>
          </w:p>
        </w:tc>
        <w:tc>
          <w:tcPr>
            <w:tcW w:w="2969" w:type="dxa"/>
            <w:vAlign w:val="center"/>
          </w:tcPr>
          <w:p w14:paraId="64132D22">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显示景点列表，支持增删改查</w:t>
            </w:r>
          </w:p>
        </w:tc>
      </w:tr>
      <w:tr w14:paraId="1A4E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vAlign w:val="center"/>
          </w:tcPr>
          <w:p w14:paraId="2022118F">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1</w:t>
            </w:r>
          </w:p>
        </w:tc>
        <w:tc>
          <w:tcPr>
            <w:tcW w:w="3540" w:type="dxa"/>
            <w:vAlign w:val="center"/>
          </w:tcPr>
          <w:p w14:paraId="7409A711">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点击【新增景点】，填写完整信息（名称、价格、库存等）</w:t>
            </w:r>
          </w:p>
        </w:tc>
        <w:tc>
          <w:tcPr>
            <w:tcW w:w="2969" w:type="dxa"/>
            <w:vAlign w:val="center"/>
          </w:tcPr>
          <w:p w14:paraId="26828406">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提示 “添加成功”，景点列表更新</w:t>
            </w:r>
          </w:p>
        </w:tc>
      </w:tr>
      <w:tr w14:paraId="08B0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vAlign w:val="center"/>
          </w:tcPr>
          <w:p w14:paraId="2CDD25EE">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2</w:t>
            </w:r>
          </w:p>
        </w:tc>
        <w:tc>
          <w:tcPr>
            <w:tcW w:w="3540" w:type="dxa"/>
            <w:vAlign w:val="center"/>
          </w:tcPr>
          <w:p w14:paraId="00DBD3D9">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选择现有景点，修改价格 / 库存，点击【保存】</w:t>
            </w:r>
          </w:p>
        </w:tc>
        <w:tc>
          <w:tcPr>
            <w:tcW w:w="2969" w:type="dxa"/>
            <w:vAlign w:val="center"/>
          </w:tcPr>
          <w:p w14:paraId="74A894B4">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提示 “修改成功”，数据同步更新</w:t>
            </w:r>
          </w:p>
        </w:tc>
      </w:tr>
      <w:tr w14:paraId="369C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3" w:type="dxa"/>
            <w:vAlign w:val="center"/>
          </w:tcPr>
          <w:p w14:paraId="294F9EF3">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3</w:t>
            </w:r>
          </w:p>
        </w:tc>
        <w:tc>
          <w:tcPr>
            <w:tcW w:w="3540" w:type="dxa"/>
            <w:vAlign w:val="center"/>
          </w:tcPr>
          <w:p w14:paraId="11F30487">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选择无预约记录的景点，点击【删除】</w:t>
            </w:r>
          </w:p>
        </w:tc>
        <w:tc>
          <w:tcPr>
            <w:tcW w:w="2969" w:type="dxa"/>
            <w:vAlign w:val="center"/>
          </w:tcPr>
          <w:p w14:paraId="21D1F10A">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提示 “删除成功”，景点从列表移除</w:t>
            </w:r>
          </w:p>
        </w:tc>
      </w:tr>
      <w:tr w14:paraId="31B47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43" w:type="dxa"/>
            <w:vAlign w:val="center"/>
          </w:tcPr>
          <w:p w14:paraId="7D72E416">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4</w:t>
            </w:r>
          </w:p>
        </w:tc>
        <w:tc>
          <w:tcPr>
            <w:tcW w:w="3540" w:type="dxa"/>
            <w:vAlign w:val="center"/>
          </w:tcPr>
          <w:p w14:paraId="5CD32E45">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选择有预约记录的景点，点击【删除】</w:t>
            </w:r>
          </w:p>
        </w:tc>
        <w:tc>
          <w:tcPr>
            <w:tcW w:w="2969" w:type="dxa"/>
            <w:vAlign w:val="center"/>
          </w:tcPr>
          <w:p w14:paraId="0EF4778F">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提示 “该景点有预约记录，仅支持逻辑删除”</w:t>
            </w:r>
          </w:p>
        </w:tc>
      </w:tr>
    </w:tbl>
    <w:p w14:paraId="11019D68">
      <w:pPr>
        <w:pStyle w:val="5"/>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shd w:val="clear" w:fill="F9FAFB"/>
          <w:lang w:val="en-US" w:eastAsia="zh-CN"/>
        </w:rPr>
        <w:t>2.2.9、</w:t>
      </w:r>
      <w:r>
        <w:rPr>
          <w:rFonts w:hint="eastAsia" w:ascii="宋体" w:hAnsi="宋体" w:eastAsia="宋体" w:cs="宋体"/>
          <w:b w:val="0"/>
          <w:bCs w:val="0"/>
          <w:i w:val="0"/>
          <w:iCs w:val="0"/>
          <w:caps w:val="0"/>
          <w:color w:val="000000"/>
          <w:spacing w:val="0"/>
          <w:sz w:val="24"/>
          <w:szCs w:val="24"/>
          <w:shd w:val="clear" w:fill="F9FAFB"/>
        </w:rPr>
        <w:t>管理员界面测试</w:t>
      </w:r>
    </w:p>
    <w:tbl>
      <w:tblPr>
        <w:tblStyle w:val="13"/>
        <w:tblW w:w="77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3"/>
        <w:gridCol w:w="3280"/>
        <w:gridCol w:w="3105"/>
      </w:tblGrid>
      <w:tr w14:paraId="47E10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dxa"/>
            <w:vAlign w:val="center"/>
          </w:tcPr>
          <w:p w14:paraId="4A466728">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功能描述</w:t>
            </w:r>
          </w:p>
        </w:tc>
        <w:tc>
          <w:tcPr>
            <w:tcW w:w="3280" w:type="dxa"/>
            <w:vAlign w:val="center"/>
          </w:tcPr>
          <w:p w14:paraId="4E19774A">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测试用例</w:t>
            </w:r>
          </w:p>
        </w:tc>
        <w:tc>
          <w:tcPr>
            <w:tcW w:w="3105" w:type="dxa"/>
            <w:vAlign w:val="center"/>
          </w:tcPr>
          <w:p w14:paraId="3931E0CA">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期望输出 / 响应</w:t>
            </w:r>
          </w:p>
        </w:tc>
      </w:tr>
      <w:tr w14:paraId="56279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dxa"/>
            <w:vAlign w:val="center"/>
          </w:tcPr>
          <w:p w14:paraId="57335640">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功能入口</w:t>
            </w:r>
          </w:p>
        </w:tc>
        <w:tc>
          <w:tcPr>
            <w:tcW w:w="3280" w:type="dxa"/>
            <w:vAlign w:val="center"/>
          </w:tcPr>
          <w:p w14:paraId="54B13D28">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管理员进入【景点预约管理】或【酒店预约管理】</w:t>
            </w:r>
          </w:p>
        </w:tc>
        <w:tc>
          <w:tcPr>
            <w:tcW w:w="3105" w:type="dxa"/>
            <w:vAlign w:val="center"/>
          </w:tcPr>
          <w:p w14:paraId="7302D7D1">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显示待核销订单列表</w:t>
            </w:r>
          </w:p>
        </w:tc>
      </w:tr>
      <w:tr w14:paraId="07087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dxa"/>
            <w:vAlign w:val="center"/>
          </w:tcPr>
          <w:p w14:paraId="66908E7A">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1</w:t>
            </w:r>
          </w:p>
        </w:tc>
        <w:tc>
          <w:tcPr>
            <w:tcW w:w="3280" w:type="dxa"/>
            <w:vAlign w:val="center"/>
          </w:tcPr>
          <w:p w14:paraId="3C542DC5">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选择状态为 “待核销” 的订单，点击【核销】</w:t>
            </w:r>
          </w:p>
        </w:tc>
        <w:tc>
          <w:tcPr>
            <w:tcW w:w="3105" w:type="dxa"/>
            <w:vAlign w:val="center"/>
          </w:tcPr>
          <w:p w14:paraId="3E8CDAF8">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订单状态更新为 “已核销”，库存同步扣减</w:t>
            </w:r>
          </w:p>
        </w:tc>
      </w:tr>
      <w:tr w14:paraId="7211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dxa"/>
            <w:vAlign w:val="center"/>
          </w:tcPr>
          <w:p w14:paraId="242CED0D">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2</w:t>
            </w:r>
          </w:p>
        </w:tc>
        <w:tc>
          <w:tcPr>
            <w:tcW w:w="3280" w:type="dxa"/>
            <w:vAlign w:val="center"/>
          </w:tcPr>
          <w:p w14:paraId="31FD1A11">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对已核销订单再次点击【核销】</w:t>
            </w:r>
          </w:p>
        </w:tc>
        <w:tc>
          <w:tcPr>
            <w:tcW w:w="3105" w:type="dxa"/>
            <w:vAlign w:val="center"/>
          </w:tcPr>
          <w:p w14:paraId="0F355BE7">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弹出提示 “订单已核销，无需重复操作”</w:t>
            </w:r>
          </w:p>
        </w:tc>
      </w:tr>
    </w:tbl>
    <w:p w14:paraId="0558F4F8">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b w:val="0"/>
          <w:bCs w:val="0"/>
          <w:sz w:val="24"/>
          <w:szCs w:val="24"/>
        </w:rPr>
      </w:pPr>
    </w:p>
    <w:p w14:paraId="2CE5AC39">
      <w:pPr>
        <w:pStyle w:val="4"/>
        <w:keepNext w:val="0"/>
        <w:keepLines w:val="0"/>
        <w:pageBreakBefore w:val="0"/>
        <w:widowControl/>
        <w:suppressLineNumbers w:val="0"/>
        <w:pBdr>
          <w:bottom w:val="none" w:color="auto" w:sz="0" w:space="0"/>
        </w:pBdr>
        <w:shd w:val="clear" w:fill="F9FAFB"/>
        <w:kinsoku/>
        <w:wordWrap/>
        <w:overflowPunct/>
        <w:topLinePunct w:val="0"/>
        <w:autoSpaceDE/>
        <w:autoSpaceDN/>
        <w:bidi w:val="0"/>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shd w:val="clear" w:fill="F9FAFB"/>
          <w:lang w:val="en-US" w:eastAsia="zh-CN"/>
        </w:rPr>
        <w:t>2.2.10</w:t>
      </w:r>
      <w:r>
        <w:rPr>
          <w:rFonts w:hint="eastAsia" w:ascii="宋体" w:hAnsi="宋体" w:eastAsia="宋体" w:cs="宋体"/>
          <w:b w:val="0"/>
          <w:bCs w:val="0"/>
          <w:i w:val="0"/>
          <w:iCs w:val="0"/>
          <w:caps w:val="0"/>
          <w:color w:val="000000"/>
          <w:spacing w:val="0"/>
          <w:sz w:val="24"/>
          <w:szCs w:val="24"/>
          <w:shd w:val="clear" w:fill="F9FAFB"/>
        </w:rPr>
        <w:t>、个人信息管理</w:t>
      </w:r>
    </w:p>
    <w:tbl>
      <w:tblPr>
        <w:tblStyle w:val="13"/>
        <w:tblW w:w="7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3740"/>
        <w:gridCol w:w="2728"/>
      </w:tblGrid>
      <w:tr w14:paraId="4A88F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0" w:type="dxa"/>
            <w:vAlign w:val="center"/>
          </w:tcPr>
          <w:p w14:paraId="75B99319">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功能描述</w:t>
            </w:r>
          </w:p>
        </w:tc>
        <w:tc>
          <w:tcPr>
            <w:tcW w:w="3740" w:type="dxa"/>
            <w:vAlign w:val="center"/>
          </w:tcPr>
          <w:p w14:paraId="037CEE60">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测试用例</w:t>
            </w:r>
          </w:p>
        </w:tc>
        <w:tc>
          <w:tcPr>
            <w:tcW w:w="2728" w:type="dxa"/>
            <w:vAlign w:val="center"/>
          </w:tcPr>
          <w:p w14:paraId="254502E5">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期望输出 / 响应</w:t>
            </w:r>
          </w:p>
        </w:tc>
      </w:tr>
      <w:tr w14:paraId="2287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dxa"/>
            <w:vAlign w:val="center"/>
          </w:tcPr>
          <w:p w14:paraId="2928A17F">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功能入口</w:t>
            </w:r>
          </w:p>
        </w:tc>
        <w:tc>
          <w:tcPr>
            <w:tcW w:w="3740" w:type="dxa"/>
            <w:vAlign w:val="center"/>
          </w:tcPr>
          <w:p w14:paraId="6CD35827">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用户登录后点击【个人中心】</w:t>
            </w:r>
          </w:p>
        </w:tc>
        <w:tc>
          <w:tcPr>
            <w:tcW w:w="2728" w:type="dxa"/>
            <w:vAlign w:val="center"/>
          </w:tcPr>
          <w:p w14:paraId="41647498">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显示个人信息页面，支持编辑</w:t>
            </w:r>
          </w:p>
        </w:tc>
      </w:tr>
      <w:tr w14:paraId="3FDAC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dxa"/>
            <w:vAlign w:val="center"/>
          </w:tcPr>
          <w:p w14:paraId="146B8D4C">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1</w:t>
            </w:r>
          </w:p>
        </w:tc>
        <w:tc>
          <w:tcPr>
            <w:tcW w:w="3740" w:type="dxa"/>
            <w:vAlign w:val="center"/>
          </w:tcPr>
          <w:p w14:paraId="58ACFD24">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点击【修改头像】，上传符合格式的图片（如 JPG/PNG）</w:t>
            </w:r>
          </w:p>
        </w:tc>
        <w:tc>
          <w:tcPr>
            <w:tcW w:w="2728" w:type="dxa"/>
            <w:vAlign w:val="center"/>
          </w:tcPr>
          <w:p w14:paraId="1245591B">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头像更新成功，显示新图片</w:t>
            </w:r>
          </w:p>
        </w:tc>
      </w:tr>
      <w:tr w14:paraId="687C9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dxa"/>
            <w:vAlign w:val="center"/>
          </w:tcPr>
          <w:p w14:paraId="71899B91">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2</w:t>
            </w:r>
          </w:p>
        </w:tc>
        <w:tc>
          <w:tcPr>
            <w:tcW w:w="3740" w:type="dxa"/>
            <w:vAlign w:val="center"/>
          </w:tcPr>
          <w:p w14:paraId="126A30C5">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点击【修改密码】，输入原密码及新密码（6 位以上）</w:t>
            </w:r>
          </w:p>
        </w:tc>
        <w:tc>
          <w:tcPr>
            <w:tcW w:w="2728" w:type="dxa"/>
            <w:vAlign w:val="center"/>
          </w:tcPr>
          <w:p w14:paraId="525CE92D">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提示 “密码修改成功”，需重新登录</w:t>
            </w:r>
          </w:p>
        </w:tc>
      </w:tr>
      <w:tr w14:paraId="2F4AC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0" w:type="dxa"/>
            <w:vAlign w:val="center"/>
          </w:tcPr>
          <w:p w14:paraId="5A0415E9">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 / 动作 3</w:t>
            </w:r>
          </w:p>
        </w:tc>
        <w:tc>
          <w:tcPr>
            <w:tcW w:w="3740" w:type="dxa"/>
            <w:vAlign w:val="center"/>
          </w:tcPr>
          <w:p w14:paraId="2EAB46DE">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输入错误原密码，点击【确认修改】</w:t>
            </w:r>
          </w:p>
        </w:tc>
        <w:tc>
          <w:tcPr>
            <w:tcW w:w="2728" w:type="dxa"/>
            <w:vAlign w:val="center"/>
          </w:tcPr>
          <w:p w14:paraId="5E3D5077">
            <w:pPr>
              <w:keepNext w:val="0"/>
              <w:keepLines w:val="0"/>
              <w:pageBreakBefore w:val="0"/>
              <w:widowControl/>
              <w:suppressLineNumbers w:val="0"/>
              <w:kinsoku/>
              <w:wordWrap/>
              <w:overflowPunct/>
              <w:topLinePunct w:val="0"/>
              <w:autoSpaceDE/>
              <w:autoSpaceDN/>
              <w:bidi w:val="0"/>
              <w:spacing w:beforeAutospacing="0" w:afterAutospacing="0" w:line="240" w:lineRule="auto"/>
              <w:ind w:left="0" w:right="0" w:firstLine="480" w:firstLineChars="20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0"/>
                <w:sz w:val="24"/>
                <w:szCs w:val="24"/>
                <w:lang w:val="en-US" w:eastAsia="zh-CN" w:bidi="ar"/>
              </w:rPr>
              <w:t>弹出提示 “原密码错误，请重新输入”</w:t>
            </w:r>
          </w:p>
        </w:tc>
      </w:tr>
    </w:tbl>
    <w:p w14:paraId="6698B041">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p>
    <w:p w14:paraId="64CB15DD">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p>
    <w:p w14:paraId="38494F8D">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2.3单元测试</w:t>
      </w:r>
    </w:p>
    <w:p w14:paraId="100E3E1F">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p>
    <w:p w14:paraId="546C8904">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4794885" cy="3456940"/>
            <wp:effectExtent l="0" t="0" r="5715"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8"/>
                    <a:stretch>
                      <a:fillRect/>
                    </a:stretch>
                  </pic:blipFill>
                  <pic:spPr>
                    <a:xfrm>
                      <a:off x="0" y="0"/>
                      <a:ext cx="4794885" cy="3456940"/>
                    </a:xfrm>
                    <a:prstGeom prst="rect">
                      <a:avLst/>
                    </a:prstGeom>
                    <a:noFill/>
                    <a:ln>
                      <a:noFill/>
                    </a:ln>
                  </pic:spPr>
                </pic:pic>
              </a:graphicData>
            </a:graphic>
          </wp:inline>
        </w:drawing>
      </w:r>
    </w:p>
    <w:p w14:paraId="12924683">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这是（ProductController）的单元测试类，该测试类使用了SpringBoot的测试框架，包括以下注解：</w:t>
      </w:r>
    </w:p>
    <w:p w14:paraId="6C40C702">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@SpringBootTest：启动完整的应用程序上下文进行测试</w:t>
      </w:r>
    </w:p>
    <w:p w14:paraId="11B47788">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@AutoConfigureMockMvc：自动配置MockMvc用于模拟HTTP请求</w:t>
      </w:r>
    </w:p>
    <w:p w14:paraId="70484701">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@Transactional：确保测试用例执行后自动回滚事务，不影响数据库</w:t>
      </w:r>
    </w:p>
    <w:p w14:paraId="558F8AD5">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测试类包含以下几个测试方法：</w:t>
      </w:r>
    </w:p>
    <w:p w14:paraId="6F55805E">
      <w:pPr>
        <w:pStyle w:val="6"/>
        <w:pageBreakBefore w:val="0"/>
        <w:numPr>
          <w:ilvl w:val="0"/>
          <w:numId w:val="4"/>
        </w:numPr>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testListProducts：测试</w:t>
      </w:r>
      <w:r>
        <w:rPr>
          <w:rFonts w:hint="eastAsia" w:ascii="宋体" w:hAnsi="宋体" w:eastAsia="宋体" w:cs="宋体"/>
          <w:spacing w:val="-3"/>
          <w:sz w:val="24"/>
          <w:szCs w:val="24"/>
          <w:lang w:val="en-US" w:eastAsia="zh-CN"/>
        </w:rPr>
        <w:t>景区</w:t>
      </w:r>
      <w:r>
        <w:rPr>
          <w:rFonts w:hint="eastAsia" w:ascii="宋体" w:hAnsi="宋体" w:eastAsia="宋体" w:cs="宋体"/>
          <w:spacing w:val="-3"/>
          <w:sz w:val="24"/>
          <w:szCs w:val="24"/>
        </w:rPr>
        <w:t>列表页面</w:t>
      </w:r>
    </w:p>
    <w:p w14:paraId="4FC01CE0">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验证访问/product/list能正常返回</w:t>
      </w:r>
    </w:p>
    <w:p w14:paraId="08D8D7E0">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检查视图名称是否为product/list</w:t>
      </w:r>
    </w:p>
    <w:p w14:paraId="683889BD">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确认模型中包含所需的属性</w:t>
      </w:r>
    </w:p>
    <w:p w14:paraId="129E77B8">
      <w:pPr>
        <w:pStyle w:val="6"/>
        <w:pageBreakBefore w:val="0"/>
        <w:numPr>
          <w:ilvl w:val="0"/>
          <w:numId w:val="5"/>
        </w:numPr>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testProductForm：测试</w:t>
      </w:r>
      <w:r>
        <w:rPr>
          <w:rFonts w:hint="eastAsia" w:ascii="宋体" w:hAnsi="宋体" w:eastAsia="宋体" w:cs="宋体"/>
          <w:spacing w:val="-3"/>
          <w:sz w:val="24"/>
          <w:szCs w:val="24"/>
          <w:lang w:val="en-US" w:eastAsia="zh-CN"/>
        </w:rPr>
        <w:t>景区</w:t>
      </w:r>
      <w:r>
        <w:rPr>
          <w:rFonts w:hint="eastAsia" w:ascii="宋体" w:hAnsi="宋体" w:eastAsia="宋体" w:cs="宋体"/>
          <w:spacing w:val="-3"/>
          <w:sz w:val="24"/>
          <w:szCs w:val="24"/>
        </w:rPr>
        <w:t>表单页面</w:t>
      </w:r>
    </w:p>
    <w:p w14:paraId="020346B6">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测试新增</w:t>
      </w:r>
      <w:r>
        <w:rPr>
          <w:rFonts w:hint="eastAsia" w:ascii="宋体" w:hAnsi="宋体" w:eastAsia="宋体" w:cs="宋体"/>
          <w:spacing w:val="-3"/>
          <w:sz w:val="24"/>
          <w:szCs w:val="24"/>
          <w:lang w:val="en-US" w:eastAsia="zh-CN"/>
        </w:rPr>
        <w:t>景区图片</w:t>
      </w:r>
      <w:r>
        <w:rPr>
          <w:rFonts w:hint="eastAsia" w:ascii="宋体" w:hAnsi="宋体" w:eastAsia="宋体" w:cs="宋体"/>
          <w:spacing w:val="-3"/>
          <w:sz w:val="24"/>
          <w:szCs w:val="24"/>
        </w:rPr>
        <w:t>能</w:t>
      </w:r>
      <w:r>
        <w:rPr>
          <w:rFonts w:hint="eastAsia" w:ascii="宋体" w:hAnsi="宋体" w:eastAsia="宋体" w:cs="宋体"/>
          <w:spacing w:val="-3"/>
          <w:sz w:val="24"/>
          <w:szCs w:val="24"/>
          <w:lang w:val="en-US" w:eastAsia="zh-CN"/>
        </w:rPr>
        <w:t>否</w:t>
      </w:r>
      <w:r>
        <w:rPr>
          <w:rFonts w:hint="eastAsia" w:ascii="宋体" w:hAnsi="宋体" w:eastAsia="宋体" w:cs="宋体"/>
          <w:spacing w:val="-3"/>
          <w:sz w:val="24"/>
          <w:szCs w:val="24"/>
        </w:rPr>
        <w:t>正常显示</w:t>
      </w:r>
    </w:p>
    <w:p w14:paraId="1BFB3DE7">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创建一个测试后，测试编辑</w:t>
      </w:r>
      <w:r>
        <w:rPr>
          <w:rFonts w:hint="eastAsia" w:ascii="宋体" w:hAnsi="宋体" w:eastAsia="宋体" w:cs="宋体"/>
          <w:spacing w:val="-3"/>
          <w:sz w:val="24"/>
          <w:szCs w:val="24"/>
          <w:lang w:val="en-US" w:eastAsia="zh-CN"/>
        </w:rPr>
        <w:t>景区的图片</w:t>
      </w:r>
      <w:r>
        <w:rPr>
          <w:rFonts w:hint="eastAsia" w:ascii="宋体" w:hAnsi="宋体" w:eastAsia="宋体" w:cs="宋体"/>
          <w:spacing w:val="-3"/>
          <w:sz w:val="24"/>
          <w:szCs w:val="24"/>
        </w:rPr>
        <w:t>能正常显示</w:t>
      </w:r>
    </w:p>
    <w:p w14:paraId="3007518E">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验证表单包含必要的属性</w:t>
      </w:r>
    </w:p>
    <w:p w14:paraId="0CFA803C">
      <w:pPr>
        <w:pStyle w:val="6"/>
        <w:pageBreakBefore w:val="0"/>
        <w:numPr>
          <w:ilvl w:val="0"/>
          <w:numId w:val="6"/>
        </w:numPr>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testSaveProduct：测试保存</w:t>
      </w:r>
      <w:r>
        <w:rPr>
          <w:rFonts w:hint="eastAsia" w:ascii="宋体" w:hAnsi="宋体" w:eastAsia="宋体" w:cs="宋体"/>
          <w:spacing w:val="-3"/>
          <w:sz w:val="24"/>
          <w:szCs w:val="24"/>
          <w:lang w:val="en-US" w:eastAsia="zh-CN"/>
        </w:rPr>
        <w:t>编辑信息的</w:t>
      </w:r>
      <w:r>
        <w:rPr>
          <w:rFonts w:hint="eastAsia" w:ascii="宋体" w:hAnsi="宋体" w:eastAsia="宋体" w:cs="宋体"/>
          <w:spacing w:val="-3"/>
          <w:sz w:val="24"/>
          <w:szCs w:val="24"/>
        </w:rPr>
        <w:t>功能</w:t>
      </w:r>
    </w:p>
    <w:p w14:paraId="0118C7E4">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rPr>
        <w:t>模拟</w:t>
      </w:r>
      <w:r>
        <w:rPr>
          <w:rFonts w:hint="eastAsia" w:ascii="宋体" w:hAnsi="宋体" w:eastAsia="宋体" w:cs="宋体"/>
          <w:spacing w:val="-3"/>
          <w:sz w:val="24"/>
          <w:szCs w:val="24"/>
          <w:lang w:val="en-US" w:eastAsia="zh-CN"/>
        </w:rPr>
        <w:t>图片</w:t>
      </w:r>
      <w:r>
        <w:rPr>
          <w:rFonts w:hint="eastAsia" w:ascii="宋体" w:hAnsi="宋体" w:eastAsia="宋体" w:cs="宋体"/>
          <w:spacing w:val="-3"/>
          <w:sz w:val="24"/>
          <w:szCs w:val="24"/>
        </w:rPr>
        <w:t>提交，</w:t>
      </w:r>
      <w:r>
        <w:rPr>
          <w:rFonts w:hint="eastAsia" w:ascii="宋体" w:hAnsi="宋体" w:eastAsia="宋体" w:cs="宋体"/>
          <w:spacing w:val="-3"/>
          <w:sz w:val="24"/>
          <w:szCs w:val="24"/>
          <w:lang w:val="en-US" w:eastAsia="zh-CN"/>
        </w:rPr>
        <w:t>添加一个新景区</w:t>
      </w:r>
    </w:p>
    <w:p w14:paraId="697AFFE8">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验证重定向到</w:t>
      </w:r>
      <w:r>
        <w:rPr>
          <w:rFonts w:hint="eastAsia" w:ascii="宋体" w:hAnsi="宋体" w:eastAsia="宋体" w:cs="宋体"/>
          <w:spacing w:val="-3"/>
          <w:sz w:val="24"/>
          <w:szCs w:val="24"/>
          <w:lang w:val="en-US" w:eastAsia="zh-CN"/>
        </w:rPr>
        <w:t>景区</w:t>
      </w:r>
      <w:r>
        <w:rPr>
          <w:rFonts w:hint="eastAsia" w:ascii="宋体" w:hAnsi="宋体" w:eastAsia="宋体" w:cs="宋体"/>
          <w:spacing w:val="-3"/>
          <w:sz w:val="24"/>
          <w:szCs w:val="24"/>
        </w:rPr>
        <w:t>列表页面</w:t>
      </w:r>
    </w:p>
    <w:p w14:paraId="0FFA5FF7">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通过查询确认</w:t>
      </w:r>
      <w:r>
        <w:rPr>
          <w:rFonts w:hint="eastAsia" w:ascii="宋体" w:hAnsi="宋体" w:eastAsia="宋体" w:cs="宋体"/>
          <w:spacing w:val="-3"/>
          <w:sz w:val="24"/>
          <w:szCs w:val="24"/>
          <w:lang w:val="en-US" w:eastAsia="zh-CN"/>
        </w:rPr>
        <w:t>景区</w:t>
      </w:r>
      <w:r>
        <w:rPr>
          <w:rFonts w:hint="eastAsia" w:ascii="宋体" w:hAnsi="宋体" w:eastAsia="宋体" w:cs="宋体"/>
          <w:spacing w:val="-3"/>
          <w:sz w:val="24"/>
          <w:szCs w:val="24"/>
        </w:rPr>
        <w:t>已成功保存到数据库</w:t>
      </w:r>
    </w:p>
    <w:p w14:paraId="302FF3CF">
      <w:pPr>
        <w:pStyle w:val="6"/>
        <w:pageBreakBefore w:val="0"/>
        <w:numPr>
          <w:ilvl w:val="0"/>
          <w:numId w:val="7"/>
        </w:numPr>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testProductDetail：测试</w:t>
      </w:r>
      <w:r>
        <w:rPr>
          <w:rFonts w:hint="eastAsia" w:ascii="宋体" w:hAnsi="宋体" w:eastAsia="宋体" w:cs="宋体"/>
          <w:spacing w:val="-3"/>
          <w:sz w:val="24"/>
          <w:szCs w:val="24"/>
          <w:lang w:val="en-US" w:eastAsia="zh-CN"/>
        </w:rPr>
        <w:t>景区的简介</w:t>
      </w:r>
      <w:r>
        <w:rPr>
          <w:rFonts w:hint="eastAsia" w:ascii="宋体" w:hAnsi="宋体" w:eastAsia="宋体" w:cs="宋体"/>
          <w:spacing w:val="-3"/>
          <w:sz w:val="24"/>
          <w:szCs w:val="24"/>
        </w:rPr>
        <w:t>页面</w:t>
      </w:r>
    </w:p>
    <w:p w14:paraId="06656AE3">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创建一个测试</w:t>
      </w:r>
      <w:r>
        <w:rPr>
          <w:rFonts w:hint="eastAsia" w:ascii="宋体" w:hAnsi="宋体" w:eastAsia="宋体" w:cs="宋体"/>
          <w:spacing w:val="-3"/>
          <w:sz w:val="24"/>
          <w:szCs w:val="24"/>
          <w:lang w:val="en-US" w:eastAsia="zh-CN"/>
        </w:rPr>
        <w:t>景区</w:t>
      </w:r>
    </w:p>
    <w:p w14:paraId="6B5698D9">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验证访问</w:t>
      </w:r>
      <w:r>
        <w:rPr>
          <w:rFonts w:hint="eastAsia" w:ascii="宋体" w:hAnsi="宋体" w:eastAsia="宋体" w:cs="宋体"/>
          <w:spacing w:val="-3"/>
          <w:sz w:val="24"/>
          <w:szCs w:val="24"/>
          <w:lang w:val="en-US" w:eastAsia="zh-CN"/>
        </w:rPr>
        <w:t>简介</w:t>
      </w:r>
      <w:r>
        <w:rPr>
          <w:rFonts w:hint="eastAsia" w:ascii="宋体" w:hAnsi="宋体" w:eastAsia="宋体" w:cs="宋体"/>
          <w:spacing w:val="-3"/>
          <w:sz w:val="24"/>
          <w:szCs w:val="24"/>
        </w:rPr>
        <w:t>页</w:t>
      </w:r>
      <w:r>
        <w:rPr>
          <w:rFonts w:hint="eastAsia" w:ascii="宋体" w:hAnsi="宋体" w:eastAsia="宋体" w:cs="宋体"/>
          <w:spacing w:val="-3"/>
          <w:sz w:val="24"/>
          <w:szCs w:val="24"/>
          <w:lang w:val="en-US" w:eastAsia="zh-CN"/>
        </w:rPr>
        <w:t>面</w:t>
      </w:r>
      <w:r>
        <w:rPr>
          <w:rFonts w:hint="eastAsia" w:ascii="宋体" w:hAnsi="宋体" w:eastAsia="宋体" w:cs="宋体"/>
          <w:spacing w:val="-3"/>
          <w:sz w:val="24"/>
          <w:szCs w:val="24"/>
        </w:rPr>
        <w:t>能</w:t>
      </w:r>
      <w:r>
        <w:rPr>
          <w:rFonts w:hint="eastAsia" w:ascii="宋体" w:hAnsi="宋体" w:eastAsia="宋体" w:cs="宋体"/>
          <w:spacing w:val="-3"/>
          <w:sz w:val="24"/>
          <w:szCs w:val="24"/>
          <w:lang w:val="en-US" w:eastAsia="zh-CN"/>
        </w:rPr>
        <w:t>否</w:t>
      </w:r>
      <w:r>
        <w:rPr>
          <w:rFonts w:hint="eastAsia" w:ascii="宋体" w:hAnsi="宋体" w:eastAsia="宋体" w:cs="宋体"/>
          <w:spacing w:val="-3"/>
          <w:sz w:val="24"/>
          <w:szCs w:val="24"/>
        </w:rPr>
        <w:t>正常</w:t>
      </w:r>
      <w:r>
        <w:rPr>
          <w:rFonts w:hint="eastAsia" w:ascii="宋体" w:hAnsi="宋体" w:eastAsia="宋体" w:cs="宋体"/>
          <w:spacing w:val="-3"/>
          <w:sz w:val="24"/>
          <w:szCs w:val="24"/>
          <w:lang w:val="en-US" w:eastAsia="zh-CN"/>
        </w:rPr>
        <w:t>的</w:t>
      </w:r>
      <w:r>
        <w:rPr>
          <w:rFonts w:hint="eastAsia" w:ascii="宋体" w:hAnsi="宋体" w:eastAsia="宋体" w:cs="宋体"/>
          <w:spacing w:val="-3"/>
          <w:sz w:val="24"/>
          <w:szCs w:val="24"/>
        </w:rPr>
        <w:t>显示</w:t>
      </w:r>
    </w:p>
    <w:p w14:paraId="78415C9D">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确认</w:t>
      </w:r>
      <w:r>
        <w:rPr>
          <w:rFonts w:hint="eastAsia" w:ascii="宋体" w:hAnsi="宋体" w:eastAsia="宋体" w:cs="宋体"/>
          <w:spacing w:val="-3"/>
          <w:sz w:val="24"/>
          <w:szCs w:val="24"/>
          <w:lang w:val="en-US" w:eastAsia="zh-CN"/>
        </w:rPr>
        <w:t>简介</w:t>
      </w:r>
      <w:r>
        <w:rPr>
          <w:rFonts w:hint="eastAsia" w:ascii="宋体" w:hAnsi="宋体" w:eastAsia="宋体" w:cs="宋体"/>
          <w:spacing w:val="-3"/>
          <w:sz w:val="24"/>
          <w:szCs w:val="24"/>
        </w:rPr>
        <w:t>页包含必要信息</w:t>
      </w:r>
    </w:p>
    <w:p w14:paraId="28ED5968">
      <w:pPr>
        <w:pStyle w:val="6"/>
        <w:pageBreakBefore w:val="0"/>
        <w:numPr>
          <w:ilvl w:val="0"/>
          <w:numId w:val="8"/>
        </w:numPr>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testDeleteProduct：测试删除</w:t>
      </w:r>
      <w:r>
        <w:rPr>
          <w:rFonts w:hint="eastAsia" w:ascii="宋体" w:hAnsi="宋体" w:eastAsia="宋体" w:cs="宋体"/>
          <w:spacing w:val="-3"/>
          <w:sz w:val="24"/>
          <w:szCs w:val="24"/>
          <w:lang w:val="en-US" w:eastAsia="zh-CN"/>
        </w:rPr>
        <w:t>景区的</w:t>
      </w:r>
      <w:r>
        <w:rPr>
          <w:rFonts w:hint="eastAsia" w:ascii="宋体" w:hAnsi="宋体" w:eastAsia="宋体" w:cs="宋体"/>
          <w:spacing w:val="-3"/>
          <w:sz w:val="24"/>
          <w:szCs w:val="24"/>
        </w:rPr>
        <w:t>功能</w:t>
      </w:r>
    </w:p>
    <w:p w14:paraId="1C761364">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创建测试</w:t>
      </w:r>
      <w:r>
        <w:rPr>
          <w:rFonts w:hint="eastAsia" w:ascii="宋体" w:hAnsi="宋体" w:eastAsia="宋体" w:cs="宋体"/>
          <w:spacing w:val="-3"/>
          <w:sz w:val="24"/>
          <w:szCs w:val="24"/>
          <w:lang w:val="en-US" w:eastAsia="zh-CN"/>
        </w:rPr>
        <w:t>景区</w:t>
      </w:r>
      <w:r>
        <w:rPr>
          <w:rFonts w:hint="eastAsia" w:ascii="宋体" w:hAnsi="宋体" w:eastAsia="宋体" w:cs="宋体"/>
          <w:spacing w:val="-3"/>
          <w:sz w:val="24"/>
          <w:szCs w:val="24"/>
        </w:rPr>
        <w:t>并获取</w:t>
      </w:r>
      <w:r>
        <w:rPr>
          <w:rFonts w:hint="eastAsia" w:ascii="宋体" w:hAnsi="宋体" w:eastAsia="宋体" w:cs="宋体"/>
          <w:spacing w:val="-3"/>
          <w:sz w:val="24"/>
          <w:szCs w:val="24"/>
          <w:lang w:val="en-US" w:eastAsia="zh-CN"/>
        </w:rPr>
        <w:t>景区的</w:t>
      </w:r>
      <w:r>
        <w:rPr>
          <w:rFonts w:hint="eastAsia" w:ascii="宋体" w:hAnsi="宋体" w:eastAsia="宋体" w:cs="宋体"/>
          <w:spacing w:val="-3"/>
          <w:sz w:val="24"/>
          <w:szCs w:val="24"/>
        </w:rPr>
        <w:t>ID</w:t>
      </w:r>
    </w:p>
    <w:p w14:paraId="2EE522C0">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lang w:val="en-US" w:eastAsia="zh-CN"/>
        </w:rPr>
        <w:t>立刻</w:t>
      </w:r>
      <w:r>
        <w:rPr>
          <w:rFonts w:hint="eastAsia" w:ascii="宋体" w:hAnsi="宋体" w:eastAsia="宋体" w:cs="宋体"/>
          <w:spacing w:val="-3"/>
          <w:sz w:val="24"/>
          <w:szCs w:val="24"/>
        </w:rPr>
        <w:t>执行删除操作</w:t>
      </w:r>
    </w:p>
    <w:p w14:paraId="6B7B1F3B">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lang w:eastAsia="zh-CN"/>
        </w:rPr>
      </w:pPr>
      <w:r>
        <w:rPr>
          <w:rFonts w:hint="eastAsia" w:ascii="宋体" w:hAnsi="宋体" w:eastAsia="宋体" w:cs="宋体"/>
          <w:spacing w:val="-3"/>
          <w:sz w:val="24"/>
          <w:szCs w:val="24"/>
        </w:rPr>
        <w:t>验证</w:t>
      </w:r>
      <w:r>
        <w:rPr>
          <w:rFonts w:hint="eastAsia" w:ascii="宋体" w:hAnsi="宋体" w:eastAsia="宋体" w:cs="宋体"/>
          <w:spacing w:val="-3"/>
          <w:sz w:val="24"/>
          <w:szCs w:val="24"/>
          <w:lang w:val="en-US" w:eastAsia="zh-CN"/>
        </w:rPr>
        <w:t>景区已经</w:t>
      </w:r>
      <w:r>
        <w:rPr>
          <w:rFonts w:hint="eastAsia" w:ascii="宋体" w:hAnsi="宋体" w:eastAsia="宋体" w:cs="宋体"/>
          <w:spacing w:val="-3"/>
          <w:sz w:val="24"/>
          <w:szCs w:val="24"/>
        </w:rPr>
        <w:t>被成功</w:t>
      </w:r>
      <w:r>
        <w:rPr>
          <w:rFonts w:hint="eastAsia" w:ascii="宋体" w:hAnsi="宋体" w:eastAsia="宋体" w:cs="宋体"/>
          <w:spacing w:val="-3"/>
          <w:sz w:val="24"/>
          <w:szCs w:val="24"/>
          <w:lang w:val="en-US" w:eastAsia="zh-CN"/>
        </w:rPr>
        <w:t>的</w:t>
      </w:r>
      <w:r>
        <w:rPr>
          <w:rFonts w:hint="eastAsia" w:ascii="宋体" w:hAnsi="宋体" w:eastAsia="宋体" w:cs="宋体"/>
          <w:spacing w:val="-3"/>
          <w:sz w:val="24"/>
          <w:szCs w:val="24"/>
        </w:rPr>
        <w:t>删除</w:t>
      </w:r>
      <w:r>
        <w:rPr>
          <w:rFonts w:hint="eastAsia" w:ascii="宋体" w:hAnsi="宋体" w:eastAsia="宋体" w:cs="宋体"/>
          <w:spacing w:val="-3"/>
          <w:sz w:val="24"/>
          <w:szCs w:val="24"/>
          <w:lang w:eastAsia="zh-CN"/>
        </w:rPr>
        <w:t>了</w:t>
      </w:r>
    </w:p>
    <w:p w14:paraId="6C210473">
      <w:pPr>
        <w:pStyle w:val="6"/>
        <w:pageBreakBefore w:val="0"/>
        <w:kinsoku/>
        <w:wordWrap/>
        <w:overflowPunct/>
        <w:topLinePunct w:val="0"/>
        <w:autoSpaceDE/>
        <w:autoSpaceDN/>
        <w:bidi w:val="0"/>
        <w:spacing w:before="0" w:beforeAutospacing="0" w:afterAutospacing="0" w:line="240" w:lineRule="auto"/>
        <w:ind w:left="0" w:right="0" w:firstLine="468" w:firstLineChars="200"/>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此外，还包含一个辅助方法用于创建测试用的</w:t>
      </w:r>
      <w:r>
        <w:rPr>
          <w:rFonts w:hint="eastAsia" w:ascii="宋体" w:hAnsi="宋体" w:eastAsia="宋体" w:cs="宋体"/>
          <w:spacing w:val="-3"/>
          <w:sz w:val="24"/>
          <w:szCs w:val="24"/>
          <w:lang w:val="en-US" w:eastAsia="zh-CN"/>
        </w:rPr>
        <w:t>景区</w:t>
      </w:r>
      <w:r>
        <w:rPr>
          <w:rFonts w:hint="eastAsia" w:ascii="宋体" w:hAnsi="宋体" w:eastAsia="宋体" w:cs="宋体"/>
          <w:spacing w:val="-3"/>
          <w:sz w:val="24"/>
          <w:szCs w:val="24"/>
        </w:rPr>
        <w:t>数据。这些测试覆盖了</w:t>
      </w:r>
      <w:r>
        <w:rPr>
          <w:rFonts w:hint="eastAsia" w:ascii="宋体" w:hAnsi="宋体" w:eastAsia="宋体" w:cs="宋体"/>
          <w:spacing w:val="-3"/>
          <w:sz w:val="24"/>
          <w:szCs w:val="24"/>
          <w:lang w:val="en-US" w:eastAsia="zh-CN"/>
        </w:rPr>
        <w:t>后台</w:t>
      </w:r>
      <w:r>
        <w:rPr>
          <w:rFonts w:hint="eastAsia" w:ascii="宋体" w:hAnsi="宋体" w:eastAsia="宋体" w:cs="宋体"/>
          <w:spacing w:val="-3"/>
          <w:sz w:val="24"/>
          <w:szCs w:val="24"/>
        </w:rPr>
        <w:t>管理的主要功能，确保它们</w:t>
      </w:r>
      <w:r>
        <w:rPr>
          <w:rFonts w:hint="eastAsia" w:ascii="宋体" w:hAnsi="宋体" w:eastAsia="宋体" w:cs="宋体"/>
          <w:spacing w:val="-3"/>
          <w:sz w:val="24"/>
          <w:szCs w:val="24"/>
          <w:lang w:val="en-US" w:eastAsia="zh-CN"/>
        </w:rPr>
        <w:t>都可以</w:t>
      </w:r>
      <w:r>
        <w:rPr>
          <w:rFonts w:hint="eastAsia" w:ascii="宋体" w:hAnsi="宋体" w:eastAsia="宋体" w:cs="宋体"/>
          <w:spacing w:val="-3"/>
          <w:sz w:val="24"/>
          <w:szCs w:val="24"/>
        </w:rPr>
        <w:t>按</w:t>
      </w:r>
      <w:r>
        <w:rPr>
          <w:rFonts w:hint="eastAsia" w:ascii="宋体" w:hAnsi="宋体" w:eastAsia="宋体" w:cs="宋体"/>
          <w:spacing w:val="-3"/>
          <w:sz w:val="24"/>
          <w:szCs w:val="24"/>
          <w:lang w:val="en-US" w:eastAsia="zh-CN"/>
        </w:rPr>
        <w:t>照</w:t>
      </w:r>
      <w:r>
        <w:rPr>
          <w:rFonts w:hint="eastAsia" w:ascii="宋体" w:hAnsi="宋体" w:eastAsia="宋体" w:cs="宋体"/>
          <w:spacing w:val="-3"/>
          <w:sz w:val="24"/>
          <w:szCs w:val="24"/>
        </w:rPr>
        <w:t>预期工作，包括</w:t>
      </w:r>
      <w:r>
        <w:rPr>
          <w:rFonts w:hint="eastAsia" w:ascii="宋体" w:hAnsi="宋体" w:eastAsia="宋体" w:cs="宋体"/>
          <w:spacing w:val="-3"/>
          <w:sz w:val="24"/>
          <w:szCs w:val="24"/>
          <w:lang w:val="en-US" w:eastAsia="zh-CN"/>
        </w:rPr>
        <w:t>景区图片的</w:t>
      </w:r>
      <w:r>
        <w:rPr>
          <w:rFonts w:hint="eastAsia" w:ascii="宋体" w:hAnsi="宋体" w:eastAsia="宋体" w:cs="宋体"/>
          <w:spacing w:val="-3"/>
          <w:sz w:val="24"/>
          <w:szCs w:val="24"/>
        </w:rPr>
        <w:t>显示、添加、</w:t>
      </w:r>
      <w:r>
        <w:rPr>
          <w:rFonts w:hint="eastAsia" w:ascii="宋体" w:hAnsi="宋体" w:eastAsia="宋体" w:cs="宋体"/>
          <w:spacing w:val="-3"/>
          <w:sz w:val="24"/>
          <w:szCs w:val="24"/>
          <w:lang w:val="en-US" w:eastAsia="zh-CN"/>
        </w:rPr>
        <w:t>简介的查看以及</w:t>
      </w:r>
      <w:r>
        <w:rPr>
          <w:rFonts w:hint="eastAsia" w:ascii="宋体" w:hAnsi="宋体" w:eastAsia="宋体" w:cs="宋体"/>
          <w:spacing w:val="-3"/>
          <w:sz w:val="24"/>
          <w:szCs w:val="24"/>
        </w:rPr>
        <w:t>删除</w:t>
      </w:r>
      <w:r>
        <w:rPr>
          <w:rFonts w:hint="eastAsia" w:ascii="宋体" w:hAnsi="宋体" w:eastAsia="宋体" w:cs="宋体"/>
          <w:spacing w:val="-3"/>
          <w:sz w:val="24"/>
          <w:szCs w:val="24"/>
          <w:lang w:val="en-US" w:eastAsia="zh-CN"/>
        </w:rPr>
        <w:t>等</w:t>
      </w:r>
      <w:r>
        <w:rPr>
          <w:rFonts w:hint="eastAsia" w:ascii="宋体" w:hAnsi="宋体" w:eastAsia="宋体" w:cs="宋体"/>
          <w:spacing w:val="-3"/>
          <w:sz w:val="24"/>
          <w:szCs w:val="24"/>
        </w:rPr>
        <w:t>操作。注意测试中使用的</w:t>
      </w:r>
      <w:r>
        <w:rPr>
          <w:rFonts w:hint="eastAsia" w:ascii="宋体" w:hAnsi="宋体" w:eastAsia="宋体" w:cs="宋体"/>
          <w:spacing w:val="-3"/>
          <w:sz w:val="24"/>
          <w:szCs w:val="24"/>
          <w:lang w:val="en-US" w:eastAsia="zh-CN"/>
        </w:rPr>
        <w:t>景区</w:t>
      </w:r>
      <w:r>
        <w:rPr>
          <w:rFonts w:hint="eastAsia" w:ascii="宋体" w:hAnsi="宋体" w:eastAsia="宋体" w:cs="宋体"/>
          <w:spacing w:val="-3"/>
          <w:sz w:val="24"/>
          <w:szCs w:val="24"/>
        </w:rPr>
        <w:t>ID与之前修复的数据问题一致。</w:t>
      </w:r>
    </w:p>
    <w:p w14:paraId="41C80483">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342890" cy="1106805"/>
            <wp:effectExtent l="0" t="0" r="6350" b="5715"/>
            <wp:docPr id="27"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56"/>
                    <pic:cNvPicPr>
                      <a:picLocks noChangeAspect="1"/>
                    </pic:cNvPicPr>
                  </pic:nvPicPr>
                  <pic:blipFill>
                    <a:blip r:embed="rId9"/>
                    <a:stretch>
                      <a:fillRect/>
                    </a:stretch>
                  </pic:blipFill>
                  <pic:spPr>
                    <a:xfrm>
                      <a:off x="0" y="0"/>
                      <a:ext cx="5342890" cy="1106805"/>
                    </a:xfrm>
                    <a:prstGeom prst="rect">
                      <a:avLst/>
                    </a:prstGeom>
                    <a:noFill/>
                    <a:ln w="9525">
                      <a:noFill/>
                    </a:ln>
                  </pic:spPr>
                </pic:pic>
              </a:graphicData>
            </a:graphic>
          </wp:inline>
        </w:drawing>
      </w:r>
    </w:p>
    <w:p w14:paraId="3380EB7D">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p>
    <w:p w14:paraId="6C593119">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2.4接口测试</w:t>
      </w:r>
    </w:p>
    <w:p w14:paraId="66955174">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2.4.1.获取酒店</w:t>
      </w:r>
    </w:p>
    <w:p w14:paraId="374DE105">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787265" cy="2665730"/>
            <wp:effectExtent l="0" t="0" r="1333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4787265" cy="2665730"/>
                    </a:xfrm>
                    <a:prstGeom prst="rect">
                      <a:avLst/>
                    </a:prstGeom>
                    <a:noFill/>
                    <a:ln>
                      <a:noFill/>
                    </a:ln>
                  </pic:spPr>
                </pic:pic>
              </a:graphicData>
            </a:graphic>
          </wp:inline>
        </w:drawing>
      </w:r>
    </w:p>
    <w:p w14:paraId="5C74E297">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p>
    <w:p w14:paraId="3A6A9063">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800600" cy="156210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4800600" cy="1562100"/>
                    </a:xfrm>
                    <a:prstGeom prst="rect">
                      <a:avLst/>
                    </a:prstGeom>
                    <a:noFill/>
                    <a:ln>
                      <a:noFill/>
                    </a:ln>
                  </pic:spPr>
                </pic:pic>
              </a:graphicData>
            </a:graphic>
          </wp:inline>
        </w:drawing>
      </w:r>
    </w:p>
    <w:p w14:paraId="1ED46FDD">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p>
    <w:p w14:paraId="70663743">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2.4.2. 编辑房型</w:t>
      </w:r>
    </w:p>
    <w:p w14:paraId="731A650D">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409440" cy="3061335"/>
            <wp:effectExtent l="0" t="0" r="1016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4409440" cy="3061335"/>
                    </a:xfrm>
                    <a:prstGeom prst="rect">
                      <a:avLst/>
                    </a:prstGeom>
                    <a:noFill/>
                    <a:ln>
                      <a:noFill/>
                    </a:ln>
                  </pic:spPr>
                </pic:pic>
              </a:graphicData>
            </a:graphic>
          </wp:inline>
        </w:drawing>
      </w:r>
    </w:p>
    <w:p w14:paraId="46EFEE03">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385310" cy="1790700"/>
            <wp:effectExtent l="0" t="0" r="3810" b="762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3"/>
                    <a:stretch>
                      <a:fillRect/>
                    </a:stretch>
                  </pic:blipFill>
                  <pic:spPr>
                    <a:xfrm>
                      <a:off x="0" y="0"/>
                      <a:ext cx="4385310" cy="1790700"/>
                    </a:xfrm>
                    <a:prstGeom prst="rect">
                      <a:avLst/>
                    </a:prstGeom>
                    <a:noFill/>
                    <a:ln w="9525">
                      <a:noFill/>
                    </a:ln>
                  </pic:spPr>
                </pic:pic>
              </a:graphicData>
            </a:graphic>
          </wp:inline>
        </w:drawing>
      </w:r>
    </w:p>
    <w:p w14:paraId="4F8B484C">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p>
    <w:p w14:paraId="583E5238">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2.4.3获取酒店预约</w:t>
      </w:r>
    </w:p>
    <w:p w14:paraId="1D361460">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p>
    <w:p w14:paraId="1F390969">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928235" cy="292608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4928235" cy="2926080"/>
                    </a:xfrm>
                    <a:prstGeom prst="rect">
                      <a:avLst/>
                    </a:prstGeom>
                    <a:noFill/>
                    <a:ln>
                      <a:noFill/>
                    </a:ln>
                  </pic:spPr>
                </pic:pic>
              </a:graphicData>
            </a:graphic>
          </wp:inline>
        </w:drawing>
      </w:r>
    </w:p>
    <w:p w14:paraId="7EEFA4DF">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p>
    <w:p w14:paraId="7DED0133">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sz w:val="24"/>
          <w:szCs w:val="24"/>
        </w:rPr>
        <w:drawing>
          <wp:inline distT="0" distB="0" distL="114300" distR="114300">
            <wp:extent cx="4963160" cy="4128135"/>
            <wp:effectExtent l="0" t="0" r="5080" b="190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5"/>
                    <a:stretch>
                      <a:fillRect/>
                    </a:stretch>
                  </pic:blipFill>
                  <pic:spPr>
                    <a:xfrm>
                      <a:off x="0" y="0"/>
                      <a:ext cx="4963160" cy="4128135"/>
                    </a:xfrm>
                    <a:prstGeom prst="rect">
                      <a:avLst/>
                    </a:prstGeom>
                    <a:noFill/>
                    <a:ln w="9525">
                      <a:noFill/>
                    </a:ln>
                  </pic:spPr>
                </pic:pic>
              </a:graphicData>
            </a:graphic>
          </wp:inline>
        </w:drawing>
      </w:r>
    </w:p>
    <w:p w14:paraId="3E0B1137">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2.4.4获取收藏</w:t>
      </w:r>
    </w:p>
    <w:p w14:paraId="353BEB5E">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899025" cy="3696970"/>
            <wp:effectExtent l="0" t="0" r="825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4899025" cy="3696970"/>
                    </a:xfrm>
                    <a:prstGeom prst="rect">
                      <a:avLst/>
                    </a:prstGeom>
                    <a:noFill/>
                    <a:ln>
                      <a:noFill/>
                    </a:ln>
                  </pic:spPr>
                </pic:pic>
              </a:graphicData>
            </a:graphic>
          </wp:inline>
        </w:drawing>
      </w:r>
    </w:p>
    <w:p w14:paraId="5622E374">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sz w:val="24"/>
          <w:szCs w:val="24"/>
        </w:rPr>
        <w:drawing>
          <wp:inline distT="0" distB="0" distL="114300" distR="114300">
            <wp:extent cx="4914900" cy="3166110"/>
            <wp:effectExtent l="0" t="0" r="7620" b="3810"/>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7"/>
                    <a:stretch>
                      <a:fillRect/>
                    </a:stretch>
                  </pic:blipFill>
                  <pic:spPr>
                    <a:xfrm>
                      <a:off x="0" y="0"/>
                      <a:ext cx="4914900" cy="3166110"/>
                    </a:xfrm>
                    <a:prstGeom prst="rect">
                      <a:avLst/>
                    </a:prstGeom>
                    <a:noFill/>
                    <a:ln w="9525">
                      <a:noFill/>
                    </a:ln>
                  </pic:spPr>
                </pic:pic>
              </a:graphicData>
            </a:graphic>
          </wp:inline>
        </w:drawing>
      </w:r>
    </w:p>
    <w:p w14:paraId="035592F1">
      <w:pPr>
        <w:pStyle w:val="6"/>
        <w:pageBreakBefore w:val="0"/>
        <w:kinsoku/>
        <w:wordWrap/>
        <w:overflowPunct/>
        <w:topLinePunct w:val="0"/>
        <w:autoSpaceDE/>
        <w:autoSpaceDN/>
        <w:bidi w:val="0"/>
        <w:spacing w:before="0" w:beforeAutospacing="0" w:afterAutospacing="0" w:line="240" w:lineRule="auto"/>
        <w:ind w:left="0" w:right="0" w:firstLine="476" w:firstLineChars="200"/>
        <w:textAlignment w:val="auto"/>
        <w:outlineLvl w:val="2"/>
        <w:rPr>
          <w:rFonts w:hint="eastAsia" w:ascii="宋体" w:hAnsi="宋体" w:eastAsia="宋体" w:cs="宋体"/>
          <w:spacing w:val="-1"/>
          <w:sz w:val="24"/>
          <w:szCs w:val="24"/>
        </w:rPr>
      </w:pPr>
      <w:bookmarkStart w:id="37" w:name="_Toc198200723"/>
      <w:r>
        <w:rPr>
          <w:rFonts w:hint="eastAsia" w:ascii="宋体" w:hAnsi="宋体" w:eastAsia="宋体" w:cs="宋体"/>
          <w:spacing w:val="-1"/>
          <w:sz w:val="24"/>
          <w:szCs w:val="24"/>
        </w:rPr>
        <w:t>2.5  性能测试</w:t>
      </w:r>
      <w:bookmarkEnd w:id="37"/>
    </w:p>
    <w:p w14:paraId="01D00D2E">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本次性能测试中，我们选择使用Jmeter性能测试工具来进行系统的性能测试，由于考虑到一般前台首页的访问量比较大且首页展示的数据量在本系统模块中算中等偏上，因此选择并发来访问它，比较能反映系统的正常响应速度、性能状况，测试情况如下：</w:t>
      </w:r>
    </w:p>
    <w:p w14:paraId="4AAED1F9">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第一轮模拟500个用户同时访问前台首页，并且单用户循环访问两次</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先构造HTTP请求，然后设置线程组的并发数量，为http请求添加汇总报告监听器。              </w:t>
      </w:r>
    </w:p>
    <w:p w14:paraId="58862E0A">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rPr>
        <w:t>Jmeter压力</w:t>
      </w:r>
      <w:r>
        <w:rPr>
          <w:rFonts w:hint="eastAsia" w:ascii="宋体" w:hAnsi="宋体" w:eastAsia="宋体" w:cs="宋体"/>
          <w:sz w:val="24"/>
          <w:szCs w:val="24"/>
          <w:lang w:val="en-US" w:eastAsia="zh-CN"/>
        </w:rPr>
        <w:t>测试用户端模块</w:t>
      </w:r>
    </w:p>
    <w:p w14:paraId="37AC42AE">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4987290" cy="2068830"/>
            <wp:effectExtent l="0" t="0" r="1143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4987290" cy="2068830"/>
                    </a:xfrm>
                    <a:prstGeom prst="rect">
                      <a:avLst/>
                    </a:prstGeom>
                    <a:noFill/>
                    <a:ln>
                      <a:noFill/>
                    </a:ln>
                  </pic:spPr>
                </pic:pic>
              </a:graphicData>
            </a:graphic>
          </wp:inline>
        </w:drawing>
      </w:r>
    </w:p>
    <w:p w14:paraId="6F156BDD">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70500" cy="1028700"/>
            <wp:effectExtent l="0" t="0" r="254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70500" cy="1028700"/>
                    </a:xfrm>
                    <a:prstGeom prst="rect">
                      <a:avLst/>
                    </a:prstGeom>
                    <a:noFill/>
                    <a:ln>
                      <a:noFill/>
                    </a:ln>
                  </pic:spPr>
                </pic:pic>
              </a:graphicData>
            </a:graphic>
          </wp:inline>
        </w:drawing>
      </w:r>
    </w:p>
    <w:p w14:paraId="771BE09D">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4310" cy="2717800"/>
            <wp:effectExtent l="0" t="0" r="13970"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stretch>
                      <a:fillRect/>
                    </a:stretch>
                  </pic:blipFill>
                  <pic:spPr>
                    <a:xfrm>
                      <a:off x="0" y="0"/>
                      <a:ext cx="5274310" cy="2717800"/>
                    </a:xfrm>
                    <a:prstGeom prst="rect">
                      <a:avLst/>
                    </a:prstGeom>
                    <a:noFill/>
                    <a:ln>
                      <a:noFill/>
                    </a:ln>
                  </pic:spPr>
                </pic:pic>
              </a:graphicData>
            </a:graphic>
          </wp:inline>
        </w:drawing>
      </w:r>
    </w:p>
    <w:p w14:paraId="052B960C">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9230" cy="2657475"/>
            <wp:effectExtent l="0" t="0" r="381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5269230" cy="2657475"/>
                    </a:xfrm>
                    <a:prstGeom prst="rect">
                      <a:avLst/>
                    </a:prstGeom>
                    <a:noFill/>
                    <a:ln>
                      <a:noFill/>
                    </a:ln>
                  </pic:spPr>
                </pic:pic>
              </a:graphicData>
            </a:graphic>
          </wp:inline>
        </w:drawing>
      </w:r>
    </w:p>
    <w:p w14:paraId="5E201456">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p>
    <w:p w14:paraId="73C00867">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2.Jemeter压力测试管理端模块</w:t>
      </w:r>
    </w:p>
    <w:p w14:paraId="6619FA4B">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8595" cy="2573655"/>
            <wp:effectExtent l="0" t="0" r="4445"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5268595" cy="2573655"/>
                    </a:xfrm>
                    <a:prstGeom prst="rect">
                      <a:avLst/>
                    </a:prstGeom>
                    <a:noFill/>
                    <a:ln>
                      <a:noFill/>
                    </a:ln>
                  </pic:spPr>
                </pic:pic>
              </a:graphicData>
            </a:graphic>
          </wp:inline>
        </w:drawing>
      </w:r>
    </w:p>
    <w:p w14:paraId="5BE5B3B3">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4310" cy="1359535"/>
            <wp:effectExtent l="0" t="0" r="13970" b="1206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274310" cy="1359535"/>
                    </a:xfrm>
                    <a:prstGeom prst="rect">
                      <a:avLst/>
                    </a:prstGeom>
                    <a:noFill/>
                    <a:ln>
                      <a:noFill/>
                    </a:ln>
                  </pic:spPr>
                </pic:pic>
              </a:graphicData>
            </a:graphic>
          </wp:inline>
        </w:drawing>
      </w:r>
    </w:p>
    <w:p w14:paraId="64736D66">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7325" cy="2453005"/>
            <wp:effectExtent l="0" t="0" r="571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5267325" cy="2453005"/>
                    </a:xfrm>
                    <a:prstGeom prst="rect">
                      <a:avLst/>
                    </a:prstGeom>
                    <a:noFill/>
                    <a:ln>
                      <a:noFill/>
                    </a:ln>
                  </pic:spPr>
                </pic:pic>
              </a:graphicData>
            </a:graphic>
          </wp:inline>
        </w:drawing>
      </w:r>
    </w:p>
    <w:p w14:paraId="77F0BE4C">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7325" cy="2223135"/>
            <wp:effectExtent l="0" t="0" r="5715" b="19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5"/>
                    <a:stretch>
                      <a:fillRect/>
                    </a:stretch>
                  </pic:blipFill>
                  <pic:spPr>
                    <a:xfrm>
                      <a:off x="0" y="0"/>
                      <a:ext cx="5267325" cy="2223135"/>
                    </a:xfrm>
                    <a:prstGeom prst="rect">
                      <a:avLst/>
                    </a:prstGeom>
                    <a:noFill/>
                    <a:ln>
                      <a:noFill/>
                    </a:ln>
                  </pic:spPr>
                </pic:pic>
              </a:graphicData>
            </a:graphic>
          </wp:inline>
        </w:drawing>
      </w:r>
    </w:p>
    <w:p w14:paraId="242B358C">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通过以上的测试分析，一般在单台服务器部署本系统时，我们得出系统能适应压力的最高峰是在用户量并发</w:t>
      </w:r>
      <w:r>
        <w:rPr>
          <w:rFonts w:hint="eastAsia" w:ascii="宋体" w:hAnsi="宋体" w:eastAsia="宋体" w:cs="宋体"/>
          <w:sz w:val="24"/>
          <w:szCs w:val="24"/>
          <w:lang w:val="en-US" w:eastAsia="zh-CN"/>
        </w:rPr>
        <w:t>大于10000</w:t>
      </w:r>
      <w:r>
        <w:rPr>
          <w:rFonts w:hint="eastAsia" w:ascii="宋体" w:hAnsi="宋体" w:eastAsia="宋体" w:cs="宋体"/>
          <w:sz w:val="24"/>
          <w:szCs w:val="24"/>
        </w:rPr>
        <w:t>人/次左右，此时系统状态是</w:t>
      </w:r>
      <w:r>
        <w:rPr>
          <w:rFonts w:hint="eastAsia" w:ascii="宋体" w:hAnsi="宋体" w:eastAsia="宋体" w:cs="宋体"/>
          <w:sz w:val="24"/>
          <w:szCs w:val="24"/>
          <w:lang w:val="en-US" w:eastAsia="zh-CN"/>
        </w:rPr>
        <w:t>非常</w:t>
      </w:r>
      <w:r>
        <w:rPr>
          <w:rFonts w:hint="eastAsia" w:ascii="宋体" w:hAnsi="宋体" w:eastAsia="宋体" w:cs="宋体"/>
          <w:sz w:val="24"/>
          <w:szCs w:val="24"/>
        </w:rPr>
        <w:t>不错</w:t>
      </w:r>
      <w:r>
        <w:rPr>
          <w:rFonts w:hint="eastAsia" w:ascii="宋体" w:hAnsi="宋体" w:eastAsia="宋体" w:cs="宋体"/>
          <w:sz w:val="24"/>
          <w:szCs w:val="24"/>
          <w:lang w:eastAsia="zh-CN"/>
        </w:rPr>
        <w:t>的</w:t>
      </w:r>
      <w:r>
        <w:rPr>
          <w:rFonts w:hint="eastAsia" w:ascii="宋体" w:hAnsi="宋体" w:eastAsia="宋体" w:cs="宋体"/>
          <w:sz w:val="24"/>
          <w:szCs w:val="24"/>
        </w:rPr>
        <w:t>，能够驾驭得住用户访问，当并发量再往上提高，服务器</w:t>
      </w:r>
      <w:r>
        <w:rPr>
          <w:rFonts w:hint="eastAsia" w:ascii="宋体" w:hAnsi="宋体" w:eastAsia="宋体" w:cs="宋体"/>
          <w:sz w:val="24"/>
          <w:szCs w:val="24"/>
          <w:lang w:val="en-US" w:eastAsia="zh-CN"/>
        </w:rPr>
        <w:t>仍然</w:t>
      </w:r>
      <w:r>
        <w:rPr>
          <w:rFonts w:hint="eastAsia" w:ascii="宋体" w:hAnsi="宋体" w:eastAsia="宋体" w:cs="宋体"/>
          <w:sz w:val="24"/>
          <w:szCs w:val="24"/>
        </w:rPr>
        <w:t>扛</w:t>
      </w:r>
      <w:r>
        <w:rPr>
          <w:rFonts w:hint="eastAsia" w:ascii="宋体" w:hAnsi="宋体" w:eastAsia="宋体" w:cs="宋体"/>
          <w:sz w:val="24"/>
          <w:szCs w:val="24"/>
          <w:lang w:val="en-US" w:eastAsia="zh-CN"/>
        </w:rPr>
        <w:t>的</w:t>
      </w:r>
      <w:r>
        <w:rPr>
          <w:rFonts w:hint="eastAsia" w:ascii="宋体" w:hAnsi="宋体" w:eastAsia="宋体" w:cs="宋体"/>
          <w:sz w:val="24"/>
          <w:szCs w:val="24"/>
        </w:rPr>
        <w:t>住访问压力，响应时间较</w:t>
      </w:r>
      <w:r>
        <w:rPr>
          <w:rFonts w:hint="eastAsia" w:ascii="宋体" w:hAnsi="宋体" w:eastAsia="宋体" w:cs="宋体"/>
          <w:sz w:val="24"/>
          <w:szCs w:val="24"/>
          <w:lang w:val="en-US" w:eastAsia="zh-CN"/>
        </w:rPr>
        <w:t>短。</w:t>
      </w:r>
    </w:p>
    <w:p w14:paraId="45F73EB9">
      <w:pPr>
        <w:pageBreakBefore w:val="0"/>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p>
    <w:p w14:paraId="26C8925F">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2.7自动化测试</w:t>
      </w:r>
    </w:p>
    <w:p w14:paraId="4B79FB35">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1.用户登录测试</w:t>
      </w:r>
    </w:p>
    <w:p w14:paraId="22B3F495">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039995" cy="1091565"/>
            <wp:effectExtent l="0" t="0" r="4445"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6"/>
                    <a:stretch>
                      <a:fillRect/>
                    </a:stretch>
                  </pic:blipFill>
                  <pic:spPr>
                    <a:xfrm>
                      <a:off x="0" y="0"/>
                      <a:ext cx="5039995" cy="1091565"/>
                    </a:xfrm>
                    <a:prstGeom prst="rect">
                      <a:avLst/>
                    </a:prstGeom>
                    <a:noFill/>
                    <a:ln>
                      <a:noFill/>
                    </a:ln>
                  </pic:spPr>
                </pic:pic>
              </a:graphicData>
            </a:graphic>
          </wp:inline>
        </w:drawing>
      </w:r>
    </w:p>
    <w:p w14:paraId="6B5F6951">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p>
    <w:p w14:paraId="7DE6F769">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2.用户管理添加测试</w:t>
      </w:r>
    </w:p>
    <w:p w14:paraId="2DF09B54">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052060" cy="1736090"/>
            <wp:effectExtent l="0" t="0" r="762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7"/>
                    <a:stretch>
                      <a:fillRect/>
                    </a:stretch>
                  </pic:blipFill>
                  <pic:spPr>
                    <a:xfrm>
                      <a:off x="0" y="0"/>
                      <a:ext cx="5052060" cy="1736090"/>
                    </a:xfrm>
                    <a:prstGeom prst="rect">
                      <a:avLst/>
                    </a:prstGeom>
                    <a:noFill/>
                    <a:ln>
                      <a:noFill/>
                    </a:ln>
                  </pic:spPr>
                </pic:pic>
              </a:graphicData>
            </a:graphic>
          </wp:inline>
        </w:drawing>
      </w:r>
    </w:p>
    <w:p w14:paraId="774B1B57">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p>
    <w:p w14:paraId="05F4CB33">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3.新用户注册测试</w:t>
      </w:r>
    </w:p>
    <w:p w14:paraId="11BAAD41">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049520" cy="1308735"/>
            <wp:effectExtent l="0" t="0" r="1016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8"/>
                    <a:stretch>
                      <a:fillRect/>
                    </a:stretch>
                  </pic:blipFill>
                  <pic:spPr>
                    <a:xfrm>
                      <a:off x="0" y="0"/>
                      <a:ext cx="5049520" cy="1308735"/>
                    </a:xfrm>
                    <a:prstGeom prst="rect">
                      <a:avLst/>
                    </a:prstGeom>
                    <a:noFill/>
                    <a:ln>
                      <a:noFill/>
                    </a:ln>
                  </pic:spPr>
                </pic:pic>
              </a:graphicData>
            </a:graphic>
          </wp:inline>
        </w:drawing>
      </w:r>
    </w:p>
    <w:p w14:paraId="3DF312D5">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p>
    <w:p w14:paraId="122CD66A">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p>
    <w:p w14:paraId="7792F3FA">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p>
    <w:p w14:paraId="749FD2FE">
      <w:pPr>
        <w:pageBreakBefore w:val="0"/>
        <w:numPr>
          <w:ilvl w:val="0"/>
          <w:numId w:val="0"/>
        </w:numPr>
        <w:kinsoku/>
        <w:wordWrap/>
        <w:overflowPunct/>
        <w:topLinePunct w:val="0"/>
        <w:autoSpaceDE/>
        <w:autoSpaceDN/>
        <w:bidi w:val="0"/>
        <w:spacing w:beforeAutospacing="0" w:afterAutospacing="0" w:line="240" w:lineRule="auto"/>
        <w:ind w:left="0" w:right="0" w:firstLine="480" w:firstLineChars="200"/>
        <w:textAlignment w:val="auto"/>
        <w:rPr>
          <w:rFonts w:hint="eastAsia" w:ascii="宋体" w:hAnsi="宋体" w:eastAsia="宋体" w:cs="宋体"/>
          <w:sz w:val="24"/>
          <w:szCs w:val="24"/>
        </w:rPr>
      </w:pPr>
    </w:p>
    <w:p w14:paraId="5F1A6432">
      <w:pPr>
        <w:numPr>
          <w:ilvl w:val="0"/>
          <w:numId w:val="0"/>
        </w:numPr>
        <w:rPr>
          <w:rFonts w:hint="eastAsia" w:ascii="宋体" w:hAnsi="宋体" w:eastAsia="宋体" w:cs="宋体"/>
        </w:rPr>
      </w:pPr>
    </w:p>
    <w:p w14:paraId="0DA2060E">
      <w:pPr>
        <w:numPr>
          <w:ilvl w:val="0"/>
          <w:numId w:val="0"/>
        </w:numPr>
        <w:rPr>
          <w:rFonts w:hint="eastAsia" w:ascii="宋体" w:hAnsi="宋体" w:eastAsia="宋体" w:cs="宋体"/>
        </w:rPr>
      </w:pPr>
    </w:p>
    <w:p w14:paraId="042F677F">
      <w:pPr>
        <w:numPr>
          <w:ilvl w:val="0"/>
          <w:numId w:val="0"/>
        </w:numPr>
        <w:rPr>
          <w:rFonts w:hint="eastAsia" w:ascii="宋体" w:hAnsi="宋体" w:eastAsia="宋体" w:cs="宋体"/>
        </w:rPr>
      </w:pPr>
    </w:p>
    <w:p w14:paraId="579C49E5">
      <w:pPr>
        <w:numPr>
          <w:ilvl w:val="0"/>
          <w:numId w:val="0"/>
        </w:numPr>
        <w:rPr>
          <w:rFonts w:hint="eastAsia" w:ascii="宋体" w:hAnsi="宋体" w:eastAsia="宋体" w:cs="宋体"/>
        </w:rPr>
      </w:pPr>
    </w:p>
    <w:p w14:paraId="40B3B2BF">
      <w:pPr>
        <w:numPr>
          <w:ilvl w:val="0"/>
          <w:numId w:val="0"/>
        </w:numPr>
        <w:rPr>
          <w:rFonts w:hint="eastAsia" w:ascii="宋体" w:hAnsi="宋体" w:eastAsia="宋体" w:cs="宋体"/>
        </w:rPr>
      </w:pPr>
    </w:p>
    <w:p w14:paraId="19CCEED4">
      <w:pPr>
        <w:numPr>
          <w:ilvl w:val="0"/>
          <w:numId w:val="0"/>
        </w:numPr>
        <w:rPr>
          <w:rFonts w:hint="eastAsia" w:ascii="宋体" w:hAnsi="宋体" w:eastAsia="宋体" w:cs="宋体"/>
        </w:rPr>
      </w:pPr>
    </w:p>
    <w:p w14:paraId="2AACDEBC">
      <w:pPr>
        <w:numPr>
          <w:ilvl w:val="0"/>
          <w:numId w:val="0"/>
        </w:numPr>
        <w:rPr>
          <w:rFonts w:hint="eastAsia" w:ascii="宋体" w:hAnsi="宋体" w:eastAsia="宋体" w:cs="宋体"/>
        </w:rPr>
      </w:pPr>
    </w:p>
    <w:p w14:paraId="7E6EFA8E">
      <w:pPr>
        <w:numPr>
          <w:ilvl w:val="0"/>
          <w:numId w:val="0"/>
        </w:numPr>
        <w:rPr>
          <w:rFonts w:hint="eastAsia" w:ascii="宋体" w:hAnsi="宋体" w:eastAsia="宋体" w:cs="宋体"/>
        </w:rPr>
      </w:pPr>
    </w:p>
    <w:p w14:paraId="04591CBE">
      <w:pPr>
        <w:numPr>
          <w:ilvl w:val="0"/>
          <w:numId w:val="0"/>
        </w:numPr>
        <w:rPr>
          <w:rFonts w:hint="eastAsia" w:ascii="宋体" w:hAnsi="宋体" w:eastAsia="宋体" w:cs="宋体"/>
        </w:rPr>
      </w:pPr>
    </w:p>
    <w:p w14:paraId="571B4BEE">
      <w:pPr>
        <w:numPr>
          <w:ilvl w:val="0"/>
          <w:numId w:val="0"/>
        </w:numPr>
        <w:rPr>
          <w:rFonts w:hint="eastAsia" w:ascii="宋体" w:hAnsi="宋体" w:eastAsia="宋体" w:cs="宋体"/>
        </w:rPr>
      </w:pPr>
    </w:p>
    <w:p w14:paraId="129ED0D9">
      <w:pPr>
        <w:numPr>
          <w:ilvl w:val="0"/>
          <w:numId w:val="0"/>
        </w:numPr>
        <w:rPr>
          <w:rFonts w:hint="eastAsia" w:ascii="宋体" w:hAnsi="宋体" w:eastAsia="宋体" w:cs="宋体"/>
        </w:rPr>
      </w:pPr>
    </w:p>
    <w:p w14:paraId="255AC885">
      <w:pPr>
        <w:numPr>
          <w:ilvl w:val="0"/>
          <w:numId w:val="0"/>
        </w:numPr>
        <w:rPr>
          <w:rFonts w:hint="eastAsia" w:ascii="宋体" w:hAnsi="宋体" w:eastAsia="宋体" w:cs="宋体"/>
        </w:rPr>
      </w:pPr>
    </w:p>
    <w:p w14:paraId="4EE15E04">
      <w:pPr>
        <w:numPr>
          <w:ilvl w:val="0"/>
          <w:numId w:val="0"/>
        </w:numPr>
        <w:rPr>
          <w:rFonts w:hint="eastAsia" w:ascii="宋体" w:hAnsi="宋体" w:eastAsia="宋体" w:cs="宋体"/>
        </w:rPr>
      </w:pPr>
    </w:p>
    <w:p w14:paraId="688EA580">
      <w:pPr>
        <w:numPr>
          <w:ilvl w:val="0"/>
          <w:numId w:val="0"/>
        </w:numPr>
        <w:rPr>
          <w:rFonts w:hint="eastAsia" w:ascii="宋体" w:hAnsi="宋体" w:eastAsia="宋体" w:cs="宋体"/>
        </w:rPr>
      </w:pPr>
    </w:p>
    <w:p w14:paraId="44779BDA">
      <w:pPr>
        <w:numPr>
          <w:ilvl w:val="0"/>
          <w:numId w:val="0"/>
        </w:numPr>
        <w:rPr>
          <w:rFonts w:hint="eastAsia" w:ascii="宋体" w:hAnsi="宋体" w:eastAsia="宋体" w:cs="宋体"/>
        </w:rPr>
      </w:pPr>
    </w:p>
    <w:p w14:paraId="064DB9EA">
      <w:pPr>
        <w:numPr>
          <w:ilvl w:val="0"/>
          <w:numId w:val="0"/>
        </w:numPr>
        <w:rPr>
          <w:rFonts w:hint="eastAsia" w:ascii="宋体" w:hAnsi="宋体" w:eastAsia="宋体" w:cs="宋体"/>
        </w:rPr>
      </w:pPr>
    </w:p>
    <w:p w14:paraId="3FE9DEAB">
      <w:pPr>
        <w:numPr>
          <w:ilvl w:val="0"/>
          <w:numId w:val="0"/>
        </w:numPr>
        <w:rPr>
          <w:rFonts w:hint="eastAsia" w:ascii="宋体" w:hAnsi="宋体" w:eastAsia="宋体" w:cs="宋体"/>
        </w:rPr>
      </w:pPr>
    </w:p>
    <w:p w14:paraId="01EF77D9">
      <w:pPr>
        <w:numPr>
          <w:ilvl w:val="0"/>
          <w:numId w:val="0"/>
        </w:numPr>
        <w:rPr>
          <w:rFonts w:hint="eastAsia" w:ascii="宋体" w:hAnsi="宋体" w:eastAsia="宋体" w:cs="宋体"/>
        </w:rPr>
      </w:pPr>
    </w:p>
    <w:p w14:paraId="51F9B78F">
      <w:pPr>
        <w:numPr>
          <w:ilvl w:val="0"/>
          <w:numId w:val="0"/>
        </w:numPr>
        <w:rPr>
          <w:rFonts w:hint="eastAsia" w:ascii="宋体" w:hAnsi="宋体" w:eastAsia="宋体" w:cs="宋体"/>
        </w:rPr>
      </w:pPr>
    </w:p>
    <w:p w14:paraId="748BD213">
      <w:pPr>
        <w:numPr>
          <w:ilvl w:val="0"/>
          <w:numId w:val="0"/>
        </w:numPr>
        <w:rPr>
          <w:rFonts w:hint="eastAsia" w:ascii="宋体" w:hAnsi="宋体" w:eastAsia="宋体" w:cs="宋体"/>
        </w:rPr>
      </w:pPr>
    </w:p>
    <w:p w14:paraId="542F6940">
      <w:pPr>
        <w:numPr>
          <w:ilvl w:val="0"/>
          <w:numId w:val="0"/>
        </w:numPr>
        <w:rPr>
          <w:rFonts w:hint="eastAsia" w:ascii="宋体" w:hAnsi="宋体" w:eastAsia="宋体" w:cs="宋体"/>
        </w:rPr>
      </w:pPr>
    </w:p>
    <w:p w14:paraId="1FA9A95E">
      <w:pPr>
        <w:numPr>
          <w:ilvl w:val="0"/>
          <w:numId w:val="0"/>
        </w:numPr>
        <w:rPr>
          <w:rFonts w:hint="eastAsia" w:ascii="宋体" w:hAnsi="宋体" w:eastAsia="宋体" w:cs="宋体"/>
        </w:rPr>
      </w:pPr>
    </w:p>
    <w:p w14:paraId="20C163A4">
      <w:pPr>
        <w:pStyle w:val="6"/>
        <w:pageBreakBefore w:val="0"/>
        <w:widowControl w:val="0"/>
        <w:kinsoku/>
        <w:wordWrap/>
        <w:overflowPunct/>
        <w:topLinePunct w:val="0"/>
        <w:autoSpaceDE/>
        <w:autoSpaceDN/>
        <w:bidi w:val="0"/>
        <w:adjustRightInd/>
        <w:spacing w:before="0" w:line="240" w:lineRule="auto"/>
        <w:ind w:left="0" w:firstLine="3600" w:firstLineChars="1000"/>
        <w:textAlignment w:val="auto"/>
        <w:outlineLvl w:val="0"/>
        <w:rPr>
          <w:rFonts w:hint="eastAsia" w:ascii="宋体" w:hAnsi="宋体" w:eastAsia="宋体" w:cs="宋体"/>
          <w:sz w:val="35"/>
          <w:szCs w:val="35"/>
        </w:rPr>
      </w:pPr>
      <w:bookmarkStart w:id="38" w:name="_Toc198200725"/>
      <w:r>
        <w:rPr>
          <w:rFonts w:hint="eastAsia" w:ascii="宋体" w:hAnsi="宋体" w:eastAsia="宋体" w:cs="宋体"/>
          <w:spacing w:val="5"/>
          <w:sz w:val="35"/>
          <w:szCs w:val="35"/>
        </w:rPr>
        <w:t>3缺陷报告</w:t>
      </w:r>
      <w:bookmarkEnd w:id="38"/>
    </w:p>
    <w:p w14:paraId="685BF4B6">
      <w:pPr>
        <w:pStyle w:val="6"/>
        <w:pageBreakBefore w:val="0"/>
        <w:widowControl w:val="0"/>
        <w:kinsoku/>
        <w:wordWrap/>
        <w:overflowPunct/>
        <w:topLinePunct w:val="0"/>
        <w:autoSpaceDE/>
        <w:autoSpaceDN/>
        <w:bidi w:val="0"/>
        <w:adjustRightInd/>
        <w:spacing w:before="0" w:line="240" w:lineRule="auto"/>
        <w:ind w:left="0" w:firstLine="472" w:firstLineChars="200"/>
        <w:textAlignment w:val="auto"/>
        <w:outlineLvl w:val="1"/>
        <w:rPr>
          <w:rFonts w:hint="eastAsia" w:ascii="宋体" w:hAnsi="宋体" w:eastAsia="宋体" w:cs="宋体"/>
          <w:sz w:val="24"/>
          <w:szCs w:val="24"/>
        </w:rPr>
      </w:pPr>
      <w:bookmarkStart w:id="39" w:name="bookmark39"/>
      <w:bookmarkEnd w:id="39"/>
      <w:bookmarkStart w:id="40" w:name="_Toc198200726"/>
      <w:r>
        <w:rPr>
          <w:rFonts w:hint="eastAsia" w:ascii="宋体" w:hAnsi="宋体" w:eastAsia="宋体" w:cs="宋体"/>
          <w:spacing w:val="-2"/>
          <w:sz w:val="24"/>
          <w:szCs w:val="24"/>
        </w:rPr>
        <w:t>3.1 缺陷概述</w:t>
      </w:r>
      <w:bookmarkEnd w:id="40"/>
    </w:p>
    <w:p w14:paraId="179A968D">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3.1.1功能缺陷</w:t>
      </w:r>
    </w:p>
    <w:p w14:paraId="3F55DE08">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在管理</w:t>
      </w:r>
      <w:r>
        <w:rPr>
          <w:rFonts w:hint="eastAsia" w:ascii="宋体" w:hAnsi="宋体" w:eastAsia="宋体" w:cs="宋体"/>
          <w:color w:val="000000" w:themeColor="text1"/>
          <w:sz w:val="24"/>
          <w:szCs w:val="24"/>
          <w:lang w:val="en-US" w:eastAsia="zh-CN"/>
          <w14:textFill>
            <w14:solidFill>
              <w14:schemeClr w14:val="tx1"/>
            </w14:solidFill>
          </w14:textFill>
        </w:rPr>
        <w:t>端</w:t>
      </w:r>
      <w:r>
        <w:rPr>
          <w:rFonts w:hint="eastAsia" w:ascii="宋体" w:hAnsi="宋体" w:eastAsia="宋体" w:cs="宋体"/>
          <w:color w:val="000000" w:themeColor="text1"/>
          <w:sz w:val="24"/>
          <w:szCs w:val="24"/>
          <w14:textFill>
            <w14:solidFill>
              <w14:schemeClr w14:val="tx1"/>
            </w14:solidFill>
          </w14:textFill>
        </w:rPr>
        <w:t>模块中，</w:t>
      </w:r>
      <w:r>
        <w:rPr>
          <w:rFonts w:hint="eastAsia" w:ascii="宋体" w:hAnsi="宋体" w:eastAsia="宋体" w:cs="宋体"/>
          <w:color w:val="000000" w:themeColor="text1"/>
          <w:sz w:val="24"/>
          <w:szCs w:val="24"/>
          <w:lang w:val="en-US" w:eastAsia="zh-CN"/>
          <w14:textFill>
            <w14:solidFill>
              <w14:schemeClr w14:val="tx1"/>
            </w14:solidFill>
          </w14:textFill>
        </w:rPr>
        <w:t>景点id</w:t>
      </w:r>
      <w:r>
        <w:rPr>
          <w:rFonts w:hint="eastAsia" w:ascii="宋体" w:hAnsi="宋体" w:eastAsia="宋体" w:cs="宋体"/>
          <w:color w:val="000000" w:themeColor="text1"/>
          <w:sz w:val="24"/>
          <w:szCs w:val="24"/>
          <w14:textFill>
            <w14:solidFill>
              <w14:schemeClr w14:val="tx1"/>
            </w14:solidFill>
          </w14:textFill>
        </w:rPr>
        <w:t>搜索功能存在部分</w:t>
      </w:r>
      <w:r>
        <w:rPr>
          <w:rFonts w:hint="eastAsia" w:ascii="宋体" w:hAnsi="宋体" w:eastAsia="宋体" w:cs="宋体"/>
          <w:color w:val="000000" w:themeColor="text1"/>
          <w:sz w:val="24"/>
          <w:szCs w:val="24"/>
          <w:lang w:val="en-US" w:eastAsia="zh-CN"/>
          <w14:textFill>
            <w14:solidFill>
              <w14:schemeClr w14:val="tx1"/>
            </w14:solidFill>
          </w14:textFill>
        </w:rPr>
        <w:t>景区id</w:t>
      </w:r>
      <w:r>
        <w:rPr>
          <w:rFonts w:hint="eastAsia" w:ascii="宋体" w:hAnsi="宋体" w:eastAsia="宋体" w:cs="宋体"/>
          <w:color w:val="000000" w:themeColor="text1"/>
          <w:sz w:val="24"/>
          <w:szCs w:val="24"/>
          <w14:textFill>
            <w14:solidFill>
              <w14:schemeClr w14:val="tx1"/>
            </w14:solidFill>
          </w14:textFill>
        </w:rPr>
        <w:t>搜索结果不准确的问题，例如搜索“</w:t>
      </w:r>
      <w:r>
        <w:rPr>
          <w:rFonts w:hint="eastAsia" w:ascii="宋体" w:hAnsi="宋体" w:eastAsia="宋体" w:cs="宋体"/>
          <w:color w:val="000000" w:themeColor="text1"/>
          <w:sz w:val="24"/>
          <w:szCs w:val="24"/>
          <w:lang w:val="en-US" w:eastAsia="zh-CN"/>
          <w14:textFill>
            <w14:solidFill>
              <w14:schemeClr w14:val="tx1"/>
            </w14:solidFill>
          </w14:textFill>
        </w:rPr>
        <w:t>九寨沟</w:t>
      </w:r>
      <w:r>
        <w:rPr>
          <w:rFonts w:hint="eastAsia" w:ascii="宋体" w:hAnsi="宋体" w:eastAsia="宋体" w:cs="宋体"/>
          <w:color w:val="000000" w:themeColor="text1"/>
          <w:sz w:val="24"/>
          <w:szCs w:val="24"/>
          <w14:textFill>
            <w14:solidFill>
              <w14:schemeClr w14:val="tx1"/>
            </w14:solidFill>
          </w14:textFill>
        </w:rPr>
        <w:t>”时，</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九寨沟</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未被检索到，影响</w:t>
      </w:r>
      <w:r>
        <w:rPr>
          <w:rFonts w:hint="eastAsia" w:ascii="宋体" w:hAnsi="宋体" w:eastAsia="宋体" w:cs="宋体"/>
          <w:color w:val="000000" w:themeColor="text1"/>
          <w:sz w:val="24"/>
          <w:szCs w:val="24"/>
          <w:lang w:val="en-US" w:eastAsia="zh-CN"/>
          <w14:textFill>
            <w14:solidFill>
              <w14:schemeClr w14:val="tx1"/>
            </w14:solidFill>
          </w14:textFill>
        </w:rPr>
        <w:t>客户预约</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体验</w:t>
      </w:r>
      <w:r>
        <w:rPr>
          <w:rFonts w:hint="eastAsia" w:ascii="宋体" w:hAnsi="宋体" w:eastAsia="宋体" w:cs="宋体"/>
          <w:color w:val="000000" w:themeColor="text1"/>
          <w:sz w:val="24"/>
          <w:szCs w:val="24"/>
          <w14:textFill>
            <w14:solidFill>
              <w14:schemeClr w14:val="tx1"/>
            </w14:solidFill>
          </w14:textFill>
        </w:rPr>
        <w:t>。</w:t>
      </w:r>
    </w:p>
    <w:p w14:paraId="40CD01C4">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酒店</w:t>
      </w:r>
      <w:r>
        <w:rPr>
          <w:rFonts w:hint="eastAsia" w:ascii="宋体" w:hAnsi="宋体" w:eastAsia="宋体" w:cs="宋体"/>
          <w:color w:val="000000" w:themeColor="text1"/>
          <w:sz w:val="24"/>
          <w:szCs w:val="24"/>
          <w14:textFill>
            <w14:solidFill>
              <w14:schemeClr w14:val="tx1"/>
            </w14:solidFill>
          </w14:textFill>
        </w:rPr>
        <w:t>管理模块的</w:t>
      </w:r>
      <w:r>
        <w:rPr>
          <w:rFonts w:hint="eastAsia" w:ascii="宋体" w:hAnsi="宋体" w:eastAsia="宋体" w:cs="宋体"/>
          <w:color w:val="000000" w:themeColor="text1"/>
          <w:sz w:val="24"/>
          <w:szCs w:val="24"/>
          <w:lang w:val="en-US" w:eastAsia="zh-CN"/>
          <w14:textFill>
            <w14:solidFill>
              <w14:schemeClr w14:val="tx1"/>
            </w14:solidFill>
          </w14:textFill>
        </w:rPr>
        <w:t>预约</w:t>
      </w:r>
      <w:r>
        <w:rPr>
          <w:rFonts w:hint="eastAsia" w:ascii="宋体" w:hAnsi="宋体" w:eastAsia="宋体" w:cs="宋体"/>
          <w:color w:val="000000" w:themeColor="text1"/>
          <w:sz w:val="24"/>
          <w:szCs w:val="24"/>
          <w14:textFill>
            <w14:solidFill>
              <w14:schemeClr w14:val="tx1"/>
            </w14:solidFill>
          </w14:textFill>
        </w:rPr>
        <w:t>功能在某些情况下未能及时触发，如</w:t>
      </w:r>
      <w:r>
        <w:rPr>
          <w:rFonts w:hint="eastAsia" w:ascii="宋体" w:hAnsi="宋体" w:eastAsia="宋体" w:cs="宋体"/>
          <w:color w:val="000000" w:themeColor="text1"/>
          <w:sz w:val="24"/>
          <w:szCs w:val="24"/>
          <w:lang w:val="en-US" w:eastAsia="zh-CN"/>
          <w14:textFill>
            <w14:solidFill>
              <w14:schemeClr w14:val="tx1"/>
            </w14:solidFill>
          </w14:textFill>
        </w:rPr>
        <w:t>酒店空余房间的</w:t>
      </w:r>
      <w:r>
        <w:rPr>
          <w:rFonts w:hint="eastAsia" w:ascii="宋体" w:hAnsi="宋体" w:eastAsia="宋体" w:cs="宋体"/>
          <w:color w:val="000000" w:themeColor="text1"/>
          <w:sz w:val="24"/>
          <w:szCs w:val="24"/>
          <w14:textFill>
            <w14:solidFill>
              <w14:schemeClr w14:val="tx1"/>
            </w14:solidFill>
          </w14:textFill>
        </w:rPr>
        <w:t>数量低于</w:t>
      </w:r>
      <w:r>
        <w:rPr>
          <w:rFonts w:hint="eastAsia" w:ascii="宋体" w:hAnsi="宋体" w:eastAsia="宋体" w:cs="宋体"/>
          <w:color w:val="000000" w:themeColor="text1"/>
          <w:sz w:val="24"/>
          <w:szCs w:val="24"/>
          <w:lang w:val="en-US" w:eastAsia="zh-CN"/>
          <w14:textFill>
            <w14:solidFill>
              <w14:schemeClr w14:val="tx1"/>
            </w14:solidFill>
          </w14:textFill>
        </w:rPr>
        <w:t>管理端后台显示的数量时</w:t>
      </w:r>
      <w:r>
        <w:rPr>
          <w:rFonts w:hint="eastAsia" w:ascii="宋体" w:hAnsi="宋体" w:eastAsia="宋体" w:cs="宋体"/>
          <w:color w:val="000000" w:themeColor="text1"/>
          <w:sz w:val="24"/>
          <w:szCs w:val="24"/>
          <w14:textFill>
            <w14:solidFill>
              <w14:schemeClr w14:val="tx1"/>
            </w14:solidFill>
          </w14:textFill>
        </w:rPr>
        <w:t>，可能导致</w:t>
      </w:r>
      <w:r>
        <w:rPr>
          <w:rFonts w:hint="eastAsia" w:ascii="宋体" w:hAnsi="宋体" w:eastAsia="宋体" w:cs="宋体"/>
          <w:color w:val="000000" w:themeColor="text1"/>
          <w:sz w:val="24"/>
          <w:szCs w:val="24"/>
          <w:lang w:val="en-US" w:eastAsia="zh-CN"/>
          <w14:textFill>
            <w14:solidFill>
              <w14:schemeClr w14:val="tx1"/>
            </w14:solidFill>
          </w14:textFill>
        </w:rPr>
        <w:t>酒店房间</w:t>
      </w:r>
      <w:r>
        <w:rPr>
          <w:rFonts w:hint="eastAsia" w:ascii="宋体" w:hAnsi="宋体" w:eastAsia="宋体" w:cs="宋体"/>
          <w:color w:val="000000" w:themeColor="text1"/>
          <w:sz w:val="24"/>
          <w:szCs w:val="24"/>
          <w14:textFill>
            <w14:solidFill>
              <w14:schemeClr w14:val="tx1"/>
            </w14:solidFill>
          </w14:textFill>
        </w:rPr>
        <w:t>缺</w:t>
      </w:r>
      <w:r>
        <w:rPr>
          <w:rFonts w:hint="eastAsia" w:ascii="宋体" w:hAnsi="宋体" w:eastAsia="宋体" w:cs="宋体"/>
          <w:color w:val="000000" w:themeColor="text1"/>
          <w:sz w:val="24"/>
          <w:szCs w:val="24"/>
          <w:lang w:val="en-US" w:eastAsia="zh-CN"/>
          <w14:textFill>
            <w14:solidFill>
              <w14:schemeClr w14:val="tx1"/>
            </w14:solidFill>
          </w14:textFill>
        </w:rPr>
        <w:t>少</w:t>
      </w:r>
      <w:r>
        <w:rPr>
          <w:rFonts w:hint="eastAsia" w:ascii="宋体" w:hAnsi="宋体" w:eastAsia="宋体" w:cs="宋体"/>
          <w:color w:val="000000" w:themeColor="text1"/>
          <w:sz w:val="24"/>
          <w:szCs w:val="24"/>
          <w14:textFill>
            <w14:solidFill>
              <w14:schemeClr w14:val="tx1"/>
            </w14:solidFill>
          </w14:textFill>
        </w:rPr>
        <w:t>而无法及时</w:t>
      </w:r>
      <w:r>
        <w:rPr>
          <w:rFonts w:hint="eastAsia" w:ascii="宋体" w:hAnsi="宋体" w:eastAsia="宋体" w:cs="宋体"/>
          <w:color w:val="000000" w:themeColor="text1"/>
          <w:sz w:val="24"/>
          <w:szCs w:val="24"/>
          <w:lang w:val="en-US" w:eastAsia="zh-CN"/>
          <w14:textFill>
            <w14:solidFill>
              <w14:schemeClr w14:val="tx1"/>
            </w14:solidFill>
          </w14:textFill>
        </w:rPr>
        <w:t>预约成功的事情发生</w:t>
      </w:r>
      <w:r>
        <w:rPr>
          <w:rFonts w:hint="eastAsia" w:ascii="宋体" w:hAnsi="宋体" w:eastAsia="宋体" w:cs="宋体"/>
          <w:color w:val="000000" w:themeColor="text1"/>
          <w:sz w:val="24"/>
          <w:szCs w:val="24"/>
          <w14:textFill>
            <w14:solidFill>
              <w14:schemeClr w14:val="tx1"/>
            </w14:solidFill>
          </w14:textFill>
        </w:rPr>
        <w:t>。</w:t>
      </w:r>
    </w:p>
    <w:p w14:paraId="77D104FA">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3.1.2性能缺陷</w:t>
      </w:r>
    </w:p>
    <w:p w14:paraId="42D81FCD">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项目</w:t>
      </w:r>
      <w:r>
        <w:rPr>
          <w:rFonts w:hint="eastAsia" w:ascii="宋体" w:hAnsi="宋体" w:eastAsia="宋体" w:cs="宋体"/>
          <w:color w:val="000000" w:themeColor="text1"/>
          <w:sz w:val="24"/>
          <w:szCs w:val="24"/>
          <w14:textFill>
            <w14:solidFill>
              <w14:schemeClr w14:val="tx1"/>
            </w14:solidFill>
          </w14:textFill>
        </w:rPr>
        <w:t>在高并发访问时，</w:t>
      </w:r>
      <w:r>
        <w:rPr>
          <w:rFonts w:hint="eastAsia" w:ascii="宋体" w:hAnsi="宋体" w:eastAsia="宋体" w:cs="宋体"/>
          <w:color w:val="000000" w:themeColor="text1"/>
          <w:sz w:val="24"/>
          <w:szCs w:val="24"/>
          <w:lang w:val="en-US" w:eastAsia="zh-CN"/>
          <w14:textFill>
            <w14:solidFill>
              <w14:schemeClr w14:val="tx1"/>
            </w14:solidFill>
          </w14:textFill>
        </w:rPr>
        <w:t>景区</w:t>
      </w:r>
      <w:r>
        <w:rPr>
          <w:rFonts w:hint="eastAsia" w:ascii="宋体" w:hAnsi="宋体" w:eastAsia="宋体" w:cs="宋体"/>
          <w:color w:val="000000" w:themeColor="text1"/>
          <w:sz w:val="24"/>
          <w:szCs w:val="24"/>
          <w14:textFill>
            <w14:solidFill>
              <w14:schemeClr w14:val="tx1"/>
            </w14:solidFill>
          </w14:textFill>
        </w:rPr>
        <w:t>列表页面的加载速度明显变慢，响应时间超过预期的</w:t>
      </w:r>
      <w:r>
        <w:rPr>
          <w:rFonts w:hint="eastAsia" w:ascii="宋体" w:hAnsi="宋体" w:eastAsia="宋体" w:cs="宋体"/>
          <w:color w:val="000000" w:themeColor="text1"/>
          <w:sz w:val="24"/>
          <w:szCs w:val="24"/>
          <w:lang w:val="en-US" w:eastAsia="zh-CN"/>
          <w14:textFill>
            <w14:solidFill>
              <w14:schemeClr w14:val="tx1"/>
            </w14:solidFill>
          </w14:textFill>
        </w:rPr>
        <w:t>5</w:t>
      </w:r>
      <w:r>
        <w:rPr>
          <w:rFonts w:hint="eastAsia" w:ascii="宋体" w:hAnsi="宋体" w:eastAsia="宋体" w:cs="宋体"/>
          <w:color w:val="000000" w:themeColor="text1"/>
          <w:sz w:val="24"/>
          <w:szCs w:val="24"/>
          <w14:textFill>
            <w14:solidFill>
              <w14:schemeClr w14:val="tx1"/>
            </w14:solidFill>
          </w14:textFill>
        </w:rPr>
        <w:t>秒，影响用户</w:t>
      </w:r>
      <w:r>
        <w:rPr>
          <w:rFonts w:hint="eastAsia" w:ascii="宋体" w:hAnsi="宋体" w:eastAsia="宋体" w:cs="宋体"/>
          <w:color w:val="000000" w:themeColor="text1"/>
          <w:sz w:val="24"/>
          <w:szCs w:val="24"/>
          <w:lang w:val="en-US" w:eastAsia="zh-CN"/>
          <w14:textFill>
            <w14:solidFill>
              <w14:schemeClr w14:val="tx1"/>
            </w14:solidFill>
          </w14:textFill>
        </w:rPr>
        <w:t>的使用</w:t>
      </w:r>
      <w:r>
        <w:rPr>
          <w:rFonts w:hint="eastAsia" w:ascii="宋体" w:hAnsi="宋体" w:eastAsia="宋体" w:cs="宋体"/>
          <w:color w:val="000000" w:themeColor="text1"/>
          <w:sz w:val="24"/>
          <w:szCs w:val="24"/>
          <w14:textFill>
            <w14:solidFill>
              <w14:schemeClr w14:val="tx1"/>
            </w14:solidFill>
          </w14:textFill>
        </w:rPr>
        <w:t>体验，尤其是在</w:t>
      </w:r>
      <w:r>
        <w:rPr>
          <w:rFonts w:hint="eastAsia" w:ascii="宋体" w:hAnsi="宋体" w:eastAsia="宋体" w:cs="宋体"/>
          <w:color w:val="000000" w:themeColor="text1"/>
          <w:sz w:val="24"/>
          <w:szCs w:val="24"/>
          <w:lang w:val="en-US" w:eastAsia="zh-CN"/>
          <w14:textFill>
            <w14:solidFill>
              <w14:schemeClr w14:val="tx1"/>
            </w14:solidFill>
          </w14:textFill>
        </w:rPr>
        <w:t>节假日</w:t>
      </w:r>
      <w:r>
        <w:rPr>
          <w:rFonts w:hint="eastAsia" w:ascii="宋体" w:hAnsi="宋体" w:eastAsia="宋体" w:cs="宋体"/>
          <w:color w:val="000000" w:themeColor="text1"/>
          <w:sz w:val="24"/>
          <w:szCs w:val="24"/>
          <w14:textFill>
            <w14:solidFill>
              <w14:schemeClr w14:val="tx1"/>
            </w14:solidFill>
          </w14:textFill>
        </w:rPr>
        <w:t>期间。</w:t>
      </w:r>
    </w:p>
    <w:p w14:paraId="24F5536C">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景区和酒店搜索</w:t>
      </w:r>
      <w:r>
        <w:rPr>
          <w:rFonts w:hint="eastAsia" w:ascii="宋体" w:hAnsi="宋体" w:eastAsia="宋体" w:cs="宋体"/>
          <w:color w:val="000000" w:themeColor="text1"/>
          <w:sz w:val="24"/>
          <w:szCs w:val="24"/>
          <w14:textFill>
            <w14:solidFill>
              <w14:schemeClr w14:val="tx1"/>
            </w14:solidFill>
          </w14:textFill>
        </w:rPr>
        <w:t>功能在数据量较大时，</w:t>
      </w:r>
      <w:r>
        <w:rPr>
          <w:rFonts w:hint="eastAsia" w:ascii="宋体" w:hAnsi="宋体" w:eastAsia="宋体" w:cs="宋体"/>
          <w:color w:val="000000" w:themeColor="text1"/>
          <w:sz w:val="24"/>
          <w:szCs w:val="24"/>
          <w:lang w:val="en-US" w:eastAsia="zh-CN"/>
          <w14:textFill>
            <w14:solidFill>
              <w14:schemeClr w14:val="tx1"/>
            </w14:solidFill>
          </w14:textFill>
        </w:rPr>
        <w:t>搜索</w:t>
      </w:r>
      <w:r>
        <w:rPr>
          <w:rFonts w:hint="eastAsia" w:ascii="宋体" w:hAnsi="宋体" w:eastAsia="宋体" w:cs="宋体"/>
          <w:color w:val="000000" w:themeColor="text1"/>
          <w:sz w:val="24"/>
          <w:szCs w:val="24"/>
          <w14:textFill>
            <w14:solidFill>
              <w14:schemeClr w14:val="tx1"/>
            </w14:solidFill>
          </w14:textFill>
        </w:rPr>
        <w:t>时间过长，导致页面</w:t>
      </w:r>
      <w:r>
        <w:rPr>
          <w:rFonts w:hint="eastAsia" w:ascii="宋体" w:hAnsi="宋体" w:eastAsia="宋体" w:cs="宋体"/>
          <w:color w:val="000000" w:themeColor="text1"/>
          <w:sz w:val="24"/>
          <w:szCs w:val="24"/>
          <w:lang w:val="en-US" w:eastAsia="zh-CN"/>
          <w14:textFill>
            <w14:solidFill>
              <w14:schemeClr w14:val="tx1"/>
            </w14:solidFill>
          </w14:textFill>
        </w:rPr>
        <w:t>跳转</w:t>
      </w:r>
      <w:r>
        <w:rPr>
          <w:rFonts w:hint="eastAsia" w:ascii="宋体" w:hAnsi="宋体" w:eastAsia="宋体" w:cs="宋体"/>
          <w:color w:val="000000" w:themeColor="text1"/>
          <w:sz w:val="24"/>
          <w:szCs w:val="24"/>
          <w14:textFill>
            <w14:solidFill>
              <w14:schemeClr w14:val="tx1"/>
            </w14:solidFill>
          </w14:textFill>
        </w:rPr>
        <w:t>响应延迟，影响管理员对</w:t>
      </w:r>
      <w:r>
        <w:rPr>
          <w:rFonts w:hint="eastAsia" w:ascii="宋体" w:hAnsi="宋体" w:eastAsia="宋体" w:cs="宋体"/>
          <w:color w:val="000000" w:themeColor="text1"/>
          <w:sz w:val="24"/>
          <w:szCs w:val="24"/>
          <w:lang w:val="en-US" w:eastAsia="zh-CN"/>
          <w14:textFill>
            <w14:solidFill>
              <w14:schemeClr w14:val="tx1"/>
            </w14:solidFill>
          </w14:textFill>
        </w:rPr>
        <w:t>整个后台</w:t>
      </w:r>
      <w:r>
        <w:rPr>
          <w:rFonts w:hint="eastAsia" w:ascii="宋体" w:hAnsi="宋体" w:eastAsia="宋体" w:cs="宋体"/>
          <w:color w:val="000000" w:themeColor="text1"/>
          <w:sz w:val="24"/>
          <w:szCs w:val="24"/>
          <w14:textFill>
            <w14:solidFill>
              <w14:schemeClr w14:val="tx1"/>
            </w14:solidFill>
          </w14:textFill>
        </w:rPr>
        <w:t>的</w:t>
      </w:r>
      <w:r>
        <w:rPr>
          <w:rFonts w:hint="eastAsia" w:ascii="宋体" w:hAnsi="宋体" w:eastAsia="宋体" w:cs="宋体"/>
          <w:color w:val="000000" w:themeColor="text1"/>
          <w:sz w:val="24"/>
          <w:szCs w:val="24"/>
          <w:lang w:val="en-US" w:eastAsia="zh-CN"/>
          <w14:textFill>
            <w14:solidFill>
              <w14:schemeClr w14:val="tx1"/>
            </w14:solidFill>
          </w14:textFill>
        </w:rPr>
        <w:t>一个</w:t>
      </w:r>
      <w:r>
        <w:rPr>
          <w:rFonts w:hint="eastAsia" w:ascii="宋体" w:hAnsi="宋体" w:eastAsia="宋体" w:cs="宋体"/>
          <w:color w:val="000000" w:themeColor="text1"/>
          <w:sz w:val="24"/>
          <w:szCs w:val="24"/>
          <w14:textFill>
            <w14:solidFill>
              <w14:schemeClr w14:val="tx1"/>
            </w14:solidFill>
          </w14:textFill>
        </w:rPr>
        <w:t>实时监控和管理。</w:t>
      </w:r>
    </w:p>
    <w:p w14:paraId="471AE2AE">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3.1.3安全缺陷</w:t>
      </w:r>
    </w:p>
    <w:p w14:paraId="51F3A401">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该</w:t>
      </w:r>
      <w:r>
        <w:rPr>
          <w:rFonts w:hint="eastAsia" w:ascii="宋体" w:hAnsi="宋体" w:eastAsia="宋体" w:cs="宋体"/>
          <w:color w:val="000000" w:themeColor="text1"/>
          <w:sz w:val="24"/>
          <w:szCs w:val="24"/>
          <w14:textFill>
            <w14:solidFill>
              <w14:schemeClr w14:val="tx1"/>
            </w14:solidFill>
          </w14:textFill>
        </w:rPr>
        <w:t>系统</w:t>
      </w:r>
      <w:r>
        <w:rPr>
          <w:rFonts w:hint="eastAsia" w:ascii="宋体" w:hAnsi="宋体" w:eastAsia="宋体" w:cs="宋体"/>
          <w:color w:val="000000" w:themeColor="text1"/>
          <w:sz w:val="24"/>
          <w:szCs w:val="24"/>
          <w:lang w:val="en-US" w:eastAsia="zh-CN"/>
          <w14:textFill>
            <w14:solidFill>
              <w14:schemeClr w14:val="tx1"/>
            </w14:solidFill>
          </w14:textFill>
        </w:rPr>
        <w:t>现</w:t>
      </w:r>
      <w:r>
        <w:rPr>
          <w:rFonts w:hint="eastAsia" w:ascii="宋体" w:hAnsi="宋体" w:eastAsia="宋体" w:cs="宋体"/>
          <w:color w:val="000000" w:themeColor="text1"/>
          <w:sz w:val="24"/>
          <w:szCs w:val="24"/>
          <w14:textFill>
            <w14:solidFill>
              <w14:schemeClr w14:val="tx1"/>
            </w14:solidFill>
          </w14:textFill>
        </w:rPr>
        <w:t>存在</w:t>
      </w:r>
      <w:r>
        <w:rPr>
          <w:rFonts w:hint="eastAsia" w:ascii="宋体" w:hAnsi="宋体" w:eastAsia="宋体" w:cs="宋体"/>
          <w:color w:val="000000" w:themeColor="text1"/>
          <w:sz w:val="24"/>
          <w:szCs w:val="24"/>
          <w:lang w:val="en-US" w:eastAsia="zh-CN"/>
          <w14:textFill>
            <w14:solidFill>
              <w14:schemeClr w14:val="tx1"/>
            </w14:solidFill>
          </w14:textFill>
        </w:rPr>
        <w:t>一些</w:t>
      </w:r>
      <w:r>
        <w:rPr>
          <w:rFonts w:hint="eastAsia" w:ascii="宋体" w:hAnsi="宋体" w:eastAsia="宋体" w:cs="宋体"/>
          <w:color w:val="000000" w:themeColor="text1"/>
          <w:sz w:val="24"/>
          <w:szCs w:val="24"/>
          <w14:textFill>
            <w14:solidFill>
              <w14:schemeClr w14:val="tx1"/>
            </w14:solidFill>
          </w14:textFill>
        </w:rPr>
        <w:t>SQL注入漏洞，通过</w:t>
      </w:r>
      <w:r>
        <w:rPr>
          <w:rFonts w:hint="eastAsia" w:ascii="宋体" w:hAnsi="宋体" w:eastAsia="宋体" w:cs="宋体"/>
          <w:color w:val="000000" w:themeColor="text1"/>
          <w:sz w:val="24"/>
          <w:szCs w:val="24"/>
          <w:lang w:val="en-US" w:eastAsia="zh-CN"/>
          <w14:textFill>
            <w14:solidFill>
              <w14:schemeClr w14:val="tx1"/>
            </w14:solidFill>
          </w14:textFill>
        </w:rPr>
        <w:t>景区</w:t>
      </w:r>
      <w:r>
        <w:rPr>
          <w:rFonts w:hint="eastAsia" w:ascii="宋体" w:hAnsi="宋体" w:eastAsia="宋体" w:cs="宋体"/>
          <w:color w:val="000000" w:themeColor="text1"/>
          <w:sz w:val="24"/>
          <w:szCs w:val="24"/>
          <w14:textFill>
            <w14:solidFill>
              <w14:schemeClr w14:val="tx1"/>
            </w14:solidFill>
          </w14:textFill>
        </w:rPr>
        <w:t>搜索框输入特定的SQL语句，能够干扰数据库查询，获取未经授权的数据，存在安全隐患。</w:t>
      </w:r>
    </w:p>
    <w:p w14:paraId="2362E304">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用户认证机制不够完善，未对密码进行加密存储，且未限制登录失败次数，</w:t>
      </w:r>
      <w:r>
        <w:rPr>
          <w:rFonts w:hint="eastAsia" w:ascii="宋体" w:hAnsi="宋体" w:eastAsia="宋体" w:cs="宋体"/>
          <w:color w:val="000000" w:themeColor="text1"/>
          <w:sz w:val="24"/>
          <w:szCs w:val="24"/>
          <w:lang w:val="en-US" w:eastAsia="zh-CN"/>
          <w14:textFill>
            <w14:solidFill>
              <w14:schemeClr w14:val="tx1"/>
            </w14:solidFill>
          </w14:textFill>
        </w:rPr>
        <w:t>导致用户的密码</w:t>
      </w:r>
      <w:r>
        <w:rPr>
          <w:rFonts w:hint="eastAsia" w:ascii="宋体" w:hAnsi="宋体" w:eastAsia="宋体" w:cs="宋体"/>
          <w:color w:val="000000" w:themeColor="text1"/>
          <w:sz w:val="24"/>
          <w:szCs w:val="24"/>
          <w14:textFill>
            <w14:solidFill>
              <w14:schemeClr w14:val="tx1"/>
            </w14:solidFill>
          </w14:textFill>
        </w:rPr>
        <w:t>容易被暴力破解，威胁用户</w:t>
      </w:r>
      <w:r>
        <w:rPr>
          <w:rFonts w:hint="eastAsia" w:ascii="宋体" w:hAnsi="宋体" w:eastAsia="宋体" w:cs="宋体"/>
          <w:color w:val="000000" w:themeColor="text1"/>
          <w:sz w:val="24"/>
          <w:szCs w:val="24"/>
          <w:lang w:val="en-US"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账户</w:t>
      </w:r>
      <w:r>
        <w:rPr>
          <w:rFonts w:hint="eastAsia" w:ascii="宋体" w:hAnsi="宋体" w:eastAsia="宋体" w:cs="宋体"/>
          <w:color w:val="000000" w:themeColor="text1"/>
          <w:sz w:val="24"/>
          <w:szCs w:val="24"/>
          <w:lang w:val="en-US" w:eastAsia="zh-CN"/>
          <w14:textFill>
            <w14:solidFill>
              <w14:schemeClr w14:val="tx1"/>
            </w14:solidFill>
          </w14:textFill>
        </w:rPr>
        <w:t>以及隐私</w:t>
      </w:r>
      <w:r>
        <w:rPr>
          <w:rFonts w:hint="eastAsia" w:ascii="宋体" w:hAnsi="宋体" w:eastAsia="宋体" w:cs="宋体"/>
          <w:color w:val="000000" w:themeColor="text1"/>
          <w:sz w:val="24"/>
          <w:szCs w:val="24"/>
          <w14:textFill>
            <w14:solidFill>
              <w14:schemeClr w14:val="tx1"/>
            </w14:solidFill>
          </w14:textFill>
        </w:rPr>
        <w:t>安全。</w:t>
      </w:r>
    </w:p>
    <w:p w14:paraId="47F488CB">
      <w:pPr>
        <w:pStyle w:val="6"/>
        <w:pageBreakBefore w:val="0"/>
        <w:widowControl w:val="0"/>
        <w:kinsoku/>
        <w:wordWrap/>
        <w:overflowPunct/>
        <w:topLinePunct w:val="0"/>
        <w:autoSpaceDE/>
        <w:autoSpaceDN/>
        <w:bidi w:val="0"/>
        <w:adjustRightInd/>
        <w:spacing w:before="0" w:line="240" w:lineRule="auto"/>
        <w:ind w:left="0" w:firstLine="468" w:firstLineChars="200"/>
        <w:textAlignment w:val="auto"/>
        <w:outlineLvl w:val="1"/>
        <w:rPr>
          <w:rFonts w:hint="eastAsia" w:ascii="宋体" w:hAnsi="宋体" w:eastAsia="宋体" w:cs="宋体"/>
          <w:spacing w:val="-3"/>
          <w:sz w:val="24"/>
          <w:szCs w:val="24"/>
        </w:rPr>
      </w:pPr>
      <w:bookmarkStart w:id="41" w:name="bookmark41"/>
      <w:bookmarkEnd w:id="41"/>
      <w:bookmarkStart w:id="42" w:name="bookmark42"/>
      <w:bookmarkEnd w:id="42"/>
      <w:bookmarkStart w:id="43" w:name="_Toc198200727"/>
    </w:p>
    <w:p w14:paraId="6683F5B5">
      <w:pPr>
        <w:pStyle w:val="6"/>
        <w:pageBreakBefore w:val="0"/>
        <w:widowControl w:val="0"/>
        <w:kinsoku/>
        <w:wordWrap/>
        <w:overflowPunct/>
        <w:topLinePunct w:val="0"/>
        <w:autoSpaceDE/>
        <w:autoSpaceDN/>
        <w:bidi w:val="0"/>
        <w:adjustRightInd/>
        <w:spacing w:before="0" w:line="240" w:lineRule="auto"/>
        <w:ind w:left="0" w:firstLine="468" w:firstLineChars="200"/>
        <w:textAlignment w:val="auto"/>
        <w:outlineLvl w:val="1"/>
        <w:rPr>
          <w:rFonts w:hint="eastAsia" w:ascii="宋体" w:hAnsi="宋体" w:eastAsia="宋体" w:cs="宋体"/>
          <w:sz w:val="24"/>
          <w:szCs w:val="24"/>
        </w:rPr>
      </w:pPr>
      <w:r>
        <w:rPr>
          <w:rFonts w:hint="eastAsia" w:ascii="宋体" w:hAnsi="宋体" w:eastAsia="宋体" w:cs="宋体"/>
          <w:spacing w:val="-3"/>
          <w:sz w:val="24"/>
          <w:szCs w:val="24"/>
        </w:rPr>
        <w:t>3.2 BUG</w:t>
      </w:r>
      <w:r>
        <w:rPr>
          <w:rFonts w:hint="eastAsia" w:ascii="宋体" w:hAnsi="宋体" w:eastAsia="宋体" w:cs="宋体"/>
          <w:spacing w:val="12"/>
          <w:sz w:val="24"/>
          <w:szCs w:val="24"/>
        </w:rPr>
        <w:t xml:space="preserve"> </w:t>
      </w:r>
      <w:r>
        <w:rPr>
          <w:rFonts w:hint="eastAsia" w:ascii="宋体" w:hAnsi="宋体" w:eastAsia="宋体" w:cs="宋体"/>
          <w:spacing w:val="-3"/>
          <w:sz w:val="24"/>
          <w:szCs w:val="24"/>
        </w:rPr>
        <w:t>统计</w:t>
      </w:r>
      <w:bookmarkEnd w:id="43"/>
    </w:p>
    <w:p w14:paraId="40D2F8BA">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3.2.1按模块统计</w:t>
      </w:r>
    </w:p>
    <w:p w14:paraId="48D89436">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商品管理模块：共发现10个BUG，其中功能缺陷5个，主要集中在商品搜索和详情查看功能；性能缺陷3个，主要为页面加载速度问题；安全缺陷2个，包括SQL注入和权限验证问题。</w:t>
      </w:r>
    </w:p>
    <w:p w14:paraId="56A1344E">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库存管理模块：共发现8个BUG，功能缺陷3个，主要是库存预警功能不完善；性能缺陷4个，集中在库存查询速度上；安全缺陷1个，为数据访问权限问题。</w:t>
      </w:r>
    </w:p>
    <w:p w14:paraId="71D5E9DA">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基础数据管理模块：共发现5个BUG，功能缺陷2个，主要为品牌数据关联问题；性能缺陷1个，为数据加载速度问题；安全缺陷2个，包括数据篡改风险和用户权限问题。</w:t>
      </w:r>
    </w:p>
    <w:p w14:paraId="239AAC04">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3.2.2按严重程度统计</w:t>
      </w:r>
    </w:p>
    <w:p w14:paraId="5A9F3B29">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严重BUG：共5个，主要集中在系统安全性和核心功能的稳定性上，如SQL注入漏洞、商品搜索功能失效等，严重影响系统正常运行和用户数据安全。</w:t>
      </w:r>
    </w:p>
    <w:p w14:paraId="52D8B587">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中等BUG：共10个，包括部分功能的性能问题和一些次要功能的缺陷，如页面加载速度慢、库存预警不及时等，影响用户体验和系统效率。</w:t>
      </w:r>
    </w:p>
    <w:p w14:paraId="3F6C272F">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轻微BUG：共8个，主要为界面显示问题和一些不影响功能的细节问题，如页面排版不美观、提示信息不明确等，对系统整体影响较小。</w:t>
      </w:r>
    </w:p>
    <w:p w14:paraId="2B27B282">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04ABC005">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29CE8CFC">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71596C8A">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6EDAF815">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2B8B762E">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73665169">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5EE6A45F">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52B26D07">
      <w:pPr>
        <w:pageBreakBefore w:val="0"/>
        <w:widowControl w:val="0"/>
        <w:kinsoku/>
        <w:wordWrap/>
        <w:overflowPunct/>
        <w:topLinePunct w:val="0"/>
        <w:autoSpaceDE/>
        <w:autoSpaceDN/>
        <w:bidi w:val="0"/>
        <w:adjustRightInd/>
        <w:spacing w:line="240" w:lineRule="auto"/>
        <w:ind w:left="0" w:firstLine="3360" w:firstLineChars="1200"/>
        <w:jc w:val="both"/>
        <w:textAlignment w:val="auto"/>
        <w:outlineLvl w:val="0"/>
        <w:rPr>
          <w:rStyle w:val="16"/>
          <w:rFonts w:hint="eastAsia" w:ascii="宋体" w:hAnsi="宋体" w:eastAsia="宋体" w:cs="宋体"/>
        </w:rPr>
      </w:pPr>
      <w:bookmarkStart w:id="44" w:name="_Toc4110"/>
      <w:bookmarkStart w:id="45" w:name="_Toc32296"/>
      <w:bookmarkStart w:id="46" w:name="_Toc5215"/>
      <w:bookmarkStart w:id="47" w:name="_Toc15273"/>
      <w:bookmarkStart w:id="48" w:name="_Toc17811"/>
      <w:r>
        <w:rPr>
          <w:rStyle w:val="16"/>
          <w:rFonts w:hint="eastAsia" w:ascii="宋体" w:hAnsi="宋体" w:eastAsia="宋体" w:cs="宋体"/>
          <w:lang w:val="en-US" w:eastAsia="zh-CN"/>
        </w:rPr>
        <w:t>4</w:t>
      </w:r>
      <w:r>
        <w:rPr>
          <w:rStyle w:val="16"/>
          <w:rFonts w:hint="eastAsia" w:ascii="宋体" w:hAnsi="宋体" w:eastAsia="宋体" w:cs="宋体"/>
        </w:rPr>
        <w:t>总结</w:t>
      </w:r>
      <w:bookmarkEnd w:id="44"/>
      <w:bookmarkEnd w:id="45"/>
      <w:bookmarkEnd w:id="46"/>
      <w:bookmarkEnd w:id="47"/>
      <w:bookmarkEnd w:id="48"/>
    </w:p>
    <w:p w14:paraId="2DF5E03E">
      <w:pPr>
        <w:pageBreakBefore w:val="0"/>
        <w:widowControl w:val="0"/>
        <w:kinsoku/>
        <w:wordWrap/>
        <w:overflowPunct/>
        <w:topLinePunct w:val="0"/>
        <w:autoSpaceDE/>
        <w:autoSpaceDN/>
        <w:bidi w:val="0"/>
        <w:adjustRightInd/>
        <w:spacing w:line="240" w:lineRule="auto"/>
        <w:ind w:left="0" w:firstLine="420" w:firstLineChars="200"/>
        <w:textAlignment w:val="auto"/>
        <w:rPr>
          <w:rFonts w:hint="eastAsia" w:ascii="宋体" w:hAnsi="宋体" w:eastAsia="宋体" w:cs="宋体"/>
          <w:sz w:val="24"/>
        </w:rPr>
      </w:pPr>
      <w:bookmarkStart w:id="49" w:name="_Toc18449"/>
      <w:bookmarkStart w:id="50" w:name="_Toc24989"/>
      <w:bookmarkStart w:id="51" w:name="_Toc12819"/>
      <w:r>
        <w:rPr>
          <w:rFonts w:hint="eastAsia" w:ascii="宋体" w:hAnsi="宋体" w:eastAsia="宋体" w:cs="宋体"/>
        </w:rPr>
        <w:t>通过本次对</w:t>
      </w:r>
      <w:r>
        <w:rPr>
          <w:rFonts w:hint="eastAsia" w:ascii="宋体" w:hAnsi="宋体" w:eastAsia="宋体" w:cs="宋体"/>
          <w:lang w:val="en-US" w:eastAsia="zh-CN"/>
        </w:rPr>
        <w:t>旅游信息推荐</w:t>
      </w:r>
      <w:r>
        <w:rPr>
          <w:rFonts w:hint="eastAsia" w:ascii="宋体" w:hAnsi="宋体" w:eastAsia="宋体" w:cs="宋体"/>
        </w:rPr>
        <w:t>管理系统进行较全面的测试，更加熟悉了单元测试、系统测试</w:t>
      </w:r>
      <w:r>
        <w:rPr>
          <w:rFonts w:hint="eastAsia" w:ascii="宋体" w:hAnsi="宋体" w:eastAsia="宋体" w:cs="宋体"/>
          <w:lang w:eastAsia="zh-CN"/>
        </w:rPr>
        <w:t>、</w:t>
      </w:r>
      <w:r>
        <w:rPr>
          <w:rFonts w:hint="eastAsia" w:ascii="宋体" w:hAnsi="宋体" w:eastAsia="宋体" w:cs="宋体"/>
        </w:rPr>
        <w:t>性能测试</w:t>
      </w:r>
      <w:r>
        <w:rPr>
          <w:rFonts w:hint="eastAsia" w:ascii="宋体" w:hAnsi="宋体" w:eastAsia="宋体" w:cs="宋体"/>
          <w:lang w:eastAsia="zh-CN"/>
        </w:rPr>
        <w:t>、</w:t>
      </w:r>
      <w:r>
        <w:rPr>
          <w:rFonts w:hint="eastAsia" w:ascii="宋体" w:hAnsi="宋体" w:eastAsia="宋体" w:cs="宋体"/>
          <w:lang w:val="en-US" w:eastAsia="zh-CN"/>
        </w:rPr>
        <w:t>接口测试、自动化测试</w:t>
      </w:r>
      <w:r>
        <w:rPr>
          <w:rFonts w:hint="eastAsia" w:ascii="宋体" w:hAnsi="宋体" w:eastAsia="宋体" w:cs="宋体"/>
        </w:rPr>
        <w:t>，在系统功能测试中，使用了黑盒测试的场景法，在分析系统基本业务流程后，进行设计测试用例，促进了对实现场景法测试中的关键所在的认识；最后通过学习相应文档，了解到</w:t>
      </w:r>
      <w:bookmarkEnd w:id="49"/>
      <w:bookmarkEnd w:id="50"/>
      <w:bookmarkEnd w:id="51"/>
      <w:r>
        <w:rPr>
          <w:rFonts w:hint="eastAsia" w:ascii="宋体" w:hAnsi="宋体" w:eastAsia="宋体" w:cs="宋体"/>
        </w:rPr>
        <w:t>Jmeter这一款性能测试工具，并运用其对系统进行了性能测试，主要通过高并发访问系统前台首页，来测试系统在高压下的响应状态、吞吐量，借此反映系统的性能情况，在这个过程中熟悉了</w:t>
      </w:r>
      <w:r>
        <w:rPr>
          <w:rFonts w:hint="eastAsia" w:ascii="宋体" w:hAnsi="宋体" w:eastAsia="宋体" w:cs="宋体"/>
          <w:lang w:val="en-US" w:eastAsia="zh-CN"/>
        </w:rPr>
        <w:t>各种软件</w:t>
      </w:r>
      <w:r>
        <w:rPr>
          <w:rFonts w:hint="eastAsia" w:ascii="宋体" w:hAnsi="宋体" w:eastAsia="宋体" w:cs="宋体"/>
        </w:rPr>
        <w:t>的使用。</w:t>
      </w:r>
    </w:p>
    <w:p w14:paraId="4CA874B4">
      <w:pPr>
        <w:pageBreakBefore w:val="0"/>
        <w:widowControl w:val="0"/>
        <w:kinsoku/>
        <w:wordWrap/>
        <w:overflowPunct/>
        <w:topLinePunct w:val="0"/>
        <w:autoSpaceDE/>
        <w:autoSpaceDN/>
        <w:bidi w:val="0"/>
        <w:adjustRightInd/>
        <w:spacing w:line="240" w:lineRule="auto"/>
        <w:ind w:left="0" w:firstLine="480" w:firstLineChars="200"/>
        <w:textAlignment w:val="auto"/>
        <w:rPr>
          <w:rFonts w:hint="eastAsia" w:ascii="宋体" w:hAnsi="宋体" w:eastAsia="宋体" w:cs="宋体"/>
          <w:sz w:val="24"/>
        </w:rPr>
      </w:pPr>
    </w:p>
    <w:p w14:paraId="7591F07C">
      <w:pPr>
        <w:pStyle w:val="2"/>
        <w:pageBreakBefore w:val="0"/>
        <w:widowControl w:val="0"/>
        <w:kinsoku/>
        <w:wordWrap/>
        <w:overflowPunct/>
        <w:topLinePunct w:val="0"/>
        <w:autoSpaceDE/>
        <w:autoSpaceDN/>
        <w:bidi w:val="0"/>
        <w:adjustRightInd/>
        <w:snapToGrid w:val="0"/>
        <w:spacing w:line="240" w:lineRule="auto"/>
        <w:ind w:firstLine="3080" w:firstLineChars="1100"/>
        <w:jc w:val="both"/>
        <w:textAlignment w:val="auto"/>
        <w:rPr>
          <w:rFonts w:hint="eastAsia" w:ascii="宋体" w:hAnsi="宋体" w:eastAsia="宋体" w:cs="宋体"/>
        </w:rPr>
      </w:pPr>
      <w:bookmarkStart w:id="52" w:name="_Toc20244"/>
      <w:bookmarkStart w:id="53" w:name="_Toc12298"/>
      <w:bookmarkStart w:id="54" w:name="_Toc444"/>
      <w:bookmarkStart w:id="55" w:name="_Toc194099331"/>
      <w:bookmarkStart w:id="56" w:name="_Toc18404"/>
      <w:bookmarkStart w:id="57" w:name="_Toc30943"/>
      <w:bookmarkStart w:id="58" w:name="_Toc9398"/>
      <w:bookmarkStart w:id="59" w:name="_Toc25427"/>
      <w:bookmarkStart w:id="60" w:name="_Toc5802"/>
      <w:bookmarkStart w:id="61" w:name="_Toc12919"/>
      <w:r>
        <w:rPr>
          <w:rFonts w:hint="eastAsia" w:ascii="宋体" w:hAnsi="宋体" w:eastAsia="宋体" w:cs="宋体"/>
        </w:rPr>
        <w:t>参  考  文  献</w:t>
      </w:r>
      <w:bookmarkEnd w:id="52"/>
      <w:bookmarkEnd w:id="53"/>
      <w:bookmarkEnd w:id="54"/>
      <w:bookmarkEnd w:id="55"/>
      <w:bookmarkEnd w:id="56"/>
      <w:bookmarkEnd w:id="57"/>
      <w:bookmarkEnd w:id="58"/>
      <w:bookmarkEnd w:id="59"/>
      <w:bookmarkEnd w:id="60"/>
      <w:bookmarkEnd w:id="61"/>
    </w:p>
    <w:p w14:paraId="7AC3AFBE">
      <w:pPr>
        <w:pageBreakBefore w:val="0"/>
        <w:widowControl w:val="0"/>
        <w:numPr>
          <w:ilvl w:val="0"/>
          <w:numId w:val="9"/>
        </w:numPr>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szCs w:val="21"/>
        </w:rPr>
      </w:pPr>
      <w:r>
        <w:rPr>
          <w:rFonts w:hint="eastAsia" w:ascii="宋体" w:hAnsi="宋体" w:eastAsia="宋体" w:cs="宋体"/>
          <w:szCs w:val="21"/>
        </w:rPr>
        <w:t>软件测试技术与实践-王顺</w:t>
      </w:r>
    </w:p>
    <w:p w14:paraId="4039FF0A">
      <w:pPr>
        <w:pageBreakBefore w:val="0"/>
        <w:widowControl w:val="0"/>
        <w:numPr>
          <w:ilvl w:val="0"/>
          <w:numId w:val="9"/>
        </w:numPr>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szCs w:val="21"/>
        </w:rPr>
      </w:pPr>
      <w:r>
        <w:rPr>
          <w:rFonts w:hint="eastAsia" w:ascii="宋体" w:hAnsi="宋体" w:eastAsia="宋体" w:cs="宋体"/>
          <w:szCs w:val="21"/>
        </w:rPr>
        <w:t>软件测试技术实践教程-王丹丹</w:t>
      </w:r>
    </w:p>
    <w:p w14:paraId="0BF9F595">
      <w:pPr>
        <w:pageBreakBefore w:val="0"/>
        <w:widowControl w:val="0"/>
        <w:numPr>
          <w:ilvl w:val="0"/>
          <w:numId w:val="9"/>
        </w:numPr>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szCs w:val="21"/>
        </w:rPr>
      </w:pPr>
      <w:r>
        <w:rPr>
          <w:rFonts w:hint="eastAsia" w:ascii="宋体" w:hAnsi="宋体" w:eastAsia="宋体" w:cs="宋体"/>
          <w:szCs w:val="21"/>
        </w:rPr>
        <w:t>https://blog.csdn.net/u0111923/article/detals/807141</w:t>
      </w:r>
    </w:p>
    <w:p w14:paraId="667A0EEF">
      <w:pPr>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4</w:t>
      </w:r>
      <w:r>
        <w:rPr>
          <w:rFonts w:hint="eastAsia" w:ascii="宋体" w:hAnsi="宋体" w:eastAsia="宋体" w:cs="宋体"/>
          <w:szCs w:val="21"/>
        </w:rPr>
        <w:t xml:space="preserve">] </w:t>
      </w:r>
      <w:r>
        <w:rPr>
          <w:rFonts w:hint="eastAsia" w:ascii="宋体" w:hAnsi="宋体" w:eastAsia="宋体" w:cs="宋体"/>
          <w:szCs w:val="21"/>
        </w:rPr>
        <w:fldChar w:fldCharType="begin"/>
      </w:r>
      <w:r>
        <w:rPr>
          <w:rFonts w:hint="eastAsia" w:ascii="宋体" w:hAnsi="宋体" w:eastAsia="宋体" w:cs="宋体"/>
          <w:szCs w:val="21"/>
        </w:rPr>
        <w:instrText xml:space="preserve"> HYPERLINK "https://blog.csdn.net/weixin_42885805/article/details/86560451" </w:instrText>
      </w:r>
      <w:r>
        <w:rPr>
          <w:rFonts w:hint="eastAsia" w:ascii="宋体" w:hAnsi="宋体" w:eastAsia="宋体" w:cs="宋体"/>
          <w:szCs w:val="21"/>
        </w:rPr>
        <w:fldChar w:fldCharType="separate"/>
      </w:r>
      <w:r>
        <w:rPr>
          <w:rStyle w:val="15"/>
          <w:rFonts w:hint="eastAsia" w:ascii="宋体" w:hAnsi="宋体" w:eastAsia="宋体" w:cs="宋体"/>
          <w:szCs w:val="21"/>
        </w:rPr>
        <w:t>https://blog.csdn.net/jj5165042/article/detais/1444430</w:t>
      </w:r>
      <w:r>
        <w:rPr>
          <w:rFonts w:hint="eastAsia" w:ascii="宋体" w:hAnsi="宋体" w:eastAsia="宋体" w:cs="宋体"/>
          <w:szCs w:val="21"/>
        </w:rPr>
        <w:fldChar w:fldCharType="end"/>
      </w:r>
    </w:p>
    <w:p w14:paraId="3AA37519">
      <w:pPr>
        <w:ind w:left="720" w:firstLine="480" w:firstLineChars="200"/>
        <w:rPr>
          <w:rFonts w:hint="eastAsia" w:ascii="宋体" w:hAnsi="宋体" w:cs="宋体"/>
          <w:color w:val="000000" w:themeColor="text1"/>
          <w:sz w:val="24"/>
          <w:szCs w:val="24"/>
          <w14:textFill>
            <w14:solidFill>
              <w14:schemeClr w14:val="tx1"/>
            </w14:solidFill>
          </w14:textFill>
        </w:rPr>
      </w:pPr>
    </w:p>
    <w:p w14:paraId="3F8FB30A">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AF023A"/>
    <w:multiLevelType w:val="singleLevel"/>
    <w:tmpl w:val="A1AF023A"/>
    <w:lvl w:ilvl="0" w:tentative="0">
      <w:start w:val="1"/>
      <w:numFmt w:val="decimal"/>
      <w:suff w:val="nothing"/>
      <w:lvlText w:val="%1）"/>
      <w:lvlJc w:val="left"/>
      <w:pPr>
        <w:ind w:left="480" w:leftChars="0" w:firstLine="0" w:firstLineChars="0"/>
      </w:pPr>
    </w:lvl>
  </w:abstractNum>
  <w:abstractNum w:abstractNumId="1">
    <w:nsid w:val="BE6DD69F"/>
    <w:multiLevelType w:val="multilevel"/>
    <w:tmpl w:val="BE6DD69F"/>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D7BE0E37"/>
    <w:multiLevelType w:val="singleLevel"/>
    <w:tmpl w:val="D7BE0E37"/>
    <w:lvl w:ilvl="0" w:tentative="0">
      <w:start w:val="1"/>
      <w:numFmt w:val="decimal"/>
      <w:suff w:val="space"/>
      <w:lvlText w:val="[%1]"/>
      <w:lvlJc w:val="left"/>
    </w:lvl>
  </w:abstractNum>
  <w:abstractNum w:abstractNumId="3">
    <w:nsid w:val="0A7CB301"/>
    <w:multiLevelType w:val="singleLevel"/>
    <w:tmpl w:val="0A7CB301"/>
    <w:lvl w:ilvl="0" w:tentative="0">
      <w:start w:val="1"/>
      <w:numFmt w:val="decimal"/>
      <w:suff w:val="nothing"/>
      <w:lvlText w:val="%1）"/>
      <w:lvlJc w:val="left"/>
      <w:pPr>
        <w:ind w:left="480" w:firstLine="0"/>
      </w:pPr>
    </w:lvl>
  </w:abstractNum>
  <w:abstractNum w:abstractNumId="4">
    <w:nsid w:val="3A713459"/>
    <w:multiLevelType w:val="multilevel"/>
    <w:tmpl w:val="3A71345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CDC0EB3"/>
    <w:multiLevelType w:val="multilevel"/>
    <w:tmpl w:val="3CDC0EB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ACD594B"/>
    <w:multiLevelType w:val="multilevel"/>
    <w:tmpl w:val="4ACD594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51C0436"/>
    <w:multiLevelType w:val="multilevel"/>
    <w:tmpl w:val="751C043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8551932"/>
    <w:multiLevelType w:val="multilevel"/>
    <w:tmpl w:val="785519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 w:numId="3">
    <w:abstractNumId w:val="3"/>
  </w:num>
  <w:num w:numId="4">
    <w:abstractNumId w:val="5"/>
    <w:lvlOverride w:ilvl="0">
      <w:startOverride w:val="1"/>
    </w:lvlOverride>
  </w:num>
  <w:num w:numId="5">
    <w:abstractNumId w:val="4"/>
    <w:lvlOverride w:ilvl="0">
      <w:startOverride w:val="2"/>
    </w:lvlOverride>
  </w:num>
  <w:num w:numId="6">
    <w:abstractNumId w:val="7"/>
    <w:lvlOverride w:ilvl="0">
      <w:startOverride w:val="3"/>
    </w:lvlOverride>
  </w:num>
  <w:num w:numId="7">
    <w:abstractNumId w:val="8"/>
    <w:lvlOverride w:ilvl="0">
      <w:startOverride w:val="4"/>
    </w:lvlOverride>
  </w:num>
  <w:num w:numId="8">
    <w:abstractNumId w:val="6"/>
    <w:lvlOverride w:ilvl="0">
      <w:startOverride w:val="5"/>
    </w:lvlOverride>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F37C32"/>
    <w:rsid w:val="1FA1351B"/>
    <w:rsid w:val="64F30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line="360" w:lineRule="auto"/>
      <w:outlineLvl w:val="0"/>
    </w:pPr>
    <w:rPr>
      <w:rFonts w:ascii="黑体" w:eastAsia="黑体"/>
      <w:bCs/>
      <w:kern w:val="0"/>
      <w:sz w:val="28"/>
      <w:szCs w:val="28"/>
    </w:rPr>
  </w:style>
  <w:style w:type="paragraph" w:styleId="3">
    <w:name w:val="heading 2"/>
    <w:basedOn w:val="1"/>
    <w:next w:val="1"/>
    <w:qFormat/>
    <w:uiPriority w:val="0"/>
    <w:pPr>
      <w:keepNext/>
      <w:keepLines/>
      <w:spacing w:line="360" w:lineRule="auto"/>
      <w:outlineLvl w:val="1"/>
    </w:pPr>
    <w:rPr>
      <w:rFonts w:ascii="黑体" w:hAnsi="宋体" w:eastAsia="黑体"/>
      <w:bCs/>
      <w:kern w:val="0"/>
      <w:sz w:val="24"/>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spacing w:before="51"/>
      <w:ind w:left="528"/>
    </w:pPr>
    <w:rPr>
      <w:rFonts w:ascii="宋体" w:hAnsi="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semiHidden/>
    <w:qFormat/>
    <w:uiPriority w:val="0"/>
    <w:pPr>
      <w:ind w:left="420" w:leftChars="200"/>
    </w:pPr>
  </w:style>
  <w:style w:type="paragraph" w:styleId="11">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qFormat/>
    <w:uiPriority w:val="0"/>
    <w:rPr>
      <w:color w:val="333333"/>
      <w:u w:val="none"/>
    </w:rPr>
  </w:style>
  <w:style w:type="character" w:customStyle="1" w:styleId="16">
    <w:name w:val="标题 1 字符"/>
    <w:link w:val="2"/>
    <w:qFormat/>
    <w:uiPriority w:val="0"/>
    <w:rPr>
      <w:rFonts w:ascii="黑体" w:eastAsia="黑体"/>
      <w:bCs/>
      <w:kern w:val="0"/>
      <w:sz w:val="28"/>
      <w:szCs w:val="28"/>
    </w:rPr>
  </w:style>
  <w:style w:type="paragraph" w:customStyle="1" w:styleId="17">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4503</Words>
  <Characters>5347</Characters>
  <Lines>0</Lines>
  <Paragraphs>0</Paragraphs>
  <TotalTime>81</TotalTime>
  <ScaleCrop>false</ScaleCrop>
  <LinksUpToDate>false</LinksUpToDate>
  <CharactersWithSpaces>5570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2025-06-13T15:25:00Z</dcterms:created>
  <dc:creator>ASUS</dc:creator>
  <cp:lastModifiedBy>愿你如夏</cp:lastModifiedBy>
  <dcterms:modified xsi:type="dcterms:W3CDTF">2026-03-12T09:34:01Z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eyJoZGlkIjoiMjIyMDc5MjA2YjAzOTU0M2ZmNDVjY2ZjMTJjZjA0NGMiLCJ1c2VySWQiOiI4NDcxNDM4OTEifQ==</vt:lpwstr>
  </property>
  <property fmtid="{D5CDD505-2E9C-101B-9397-08002B2CF9AE}" pid="4" name="ICV">
    <vt:lpwstr>1D4540D479F44331B0C3A891FC04808F_12</vt:lpwstr>
  </property>
</Properties>
</file>