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D4" w:rsidRDefault="00A73C38">
      <w:r>
        <w:t>Cálculo de distância por RF</w:t>
      </w:r>
    </w:p>
    <w:p w:rsidR="00A73C38" w:rsidRDefault="00A73C38">
      <w:hyperlink r:id="rId4" w:history="1">
        <w:r w:rsidRPr="00991040">
          <w:rPr>
            <w:rStyle w:val="Hyperlink"/>
          </w:rPr>
          <w:t>http://www.hardware.com.br/tutoriais/calculando-potencia-wireless/</w:t>
        </w:r>
      </w:hyperlink>
    </w:p>
    <w:p w:rsidR="00A73C38" w:rsidRDefault="00A73C38">
      <w:hyperlink r:id="rId5" w:history="1">
        <w:r w:rsidRPr="00991040">
          <w:rPr>
            <w:rStyle w:val="Hyperlink"/>
          </w:rPr>
          <w:t>http://www.hardware.com.br/dicas/alcance-redes-wireless.html</w:t>
        </w:r>
      </w:hyperlink>
    </w:p>
    <w:p w:rsidR="000F0F42" w:rsidRDefault="000F0F42"/>
    <w:p w:rsidR="000F0F42" w:rsidRDefault="000F0F42">
      <w:r w:rsidRPr="000F0F42">
        <w:t>http://www.teleco.com.br/tutoriais/tutorialsmsloc/pagina_5.asp</w:t>
      </w:r>
      <w:bookmarkStart w:id="0" w:name="_GoBack"/>
      <w:bookmarkEnd w:id="0"/>
    </w:p>
    <w:sectPr w:rsidR="000F0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38"/>
    <w:rsid w:val="0001284E"/>
    <w:rsid w:val="000F0F42"/>
    <w:rsid w:val="00496DD4"/>
    <w:rsid w:val="00A73C38"/>
    <w:rsid w:val="00E32772"/>
    <w:rsid w:val="00E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7702"/>
  <w15:chartTrackingRefBased/>
  <w15:docId w15:val="{3CD0938C-D376-43FE-AD03-8D8D289B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rdware.com.br/dicas/alcance-redes-wireless.html" TargetMode="External"/><Relationship Id="rId4" Type="http://schemas.openxmlformats.org/officeDocument/2006/relationships/hyperlink" Target="http://www.hardware.com.br/tutoriais/calculando-potencia-wireles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5</cp:revision>
  <dcterms:created xsi:type="dcterms:W3CDTF">2016-08-25T20:30:00Z</dcterms:created>
  <dcterms:modified xsi:type="dcterms:W3CDTF">2016-08-25T21:25:00Z</dcterms:modified>
</cp:coreProperties>
</file>