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BF" w:rsidRDefault="00CC20BF" w:rsidP="00CC20BF">
      <w:pPr>
        <w:tabs>
          <w:tab w:val="left" w:pos="3555"/>
        </w:tabs>
        <w:jc w:val="center"/>
        <w:rPr>
          <w:b/>
          <w:u w:val="single"/>
        </w:rPr>
      </w:pPr>
    </w:p>
    <w:p w:rsidR="00CC20BF" w:rsidRDefault="00CC20BF" w:rsidP="00CC20BF">
      <w:pPr>
        <w:tabs>
          <w:tab w:val="left" w:pos="3555"/>
        </w:tabs>
        <w:jc w:val="center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 wp14:anchorId="78C93D87" wp14:editId="5B4A56C2">
            <wp:extent cx="5259578" cy="131196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11" cy="13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BF" w:rsidRDefault="00CC20BF" w:rsidP="00CC20BF">
      <w:pPr>
        <w:tabs>
          <w:tab w:val="left" w:pos="3555"/>
        </w:tabs>
        <w:jc w:val="center"/>
        <w:rPr>
          <w:b/>
          <w:u w:val="single"/>
        </w:rPr>
      </w:pPr>
    </w:p>
    <w:p w:rsidR="00CC20BF" w:rsidRDefault="00CC20BF" w:rsidP="00CC20BF">
      <w:pPr>
        <w:tabs>
          <w:tab w:val="left" w:pos="3555"/>
        </w:tabs>
        <w:jc w:val="center"/>
        <w:rPr>
          <w:b/>
          <w:u w:val="single"/>
        </w:rPr>
      </w:pPr>
    </w:p>
    <w:p w:rsidR="00CC20BF" w:rsidRDefault="00CC20BF" w:rsidP="00CC20BF">
      <w:pPr>
        <w:tabs>
          <w:tab w:val="left" w:pos="3555"/>
        </w:tabs>
        <w:rPr>
          <w:b/>
          <w:u w:val="single"/>
        </w:rPr>
      </w:pPr>
    </w:p>
    <w:p w:rsidR="00CC20BF" w:rsidRPr="00095735" w:rsidRDefault="00CC20BF" w:rsidP="00CC20BF">
      <w:pPr>
        <w:tabs>
          <w:tab w:val="left" w:pos="3555"/>
        </w:tabs>
        <w:rPr>
          <w:b/>
          <w:sz w:val="40"/>
          <w:u w:val="single"/>
        </w:rPr>
      </w:pPr>
    </w:p>
    <w:p w:rsidR="00CC20BF" w:rsidRPr="00CC20BF" w:rsidRDefault="00CC20BF" w:rsidP="00CC20BF">
      <w:pPr>
        <w:tabs>
          <w:tab w:val="left" w:pos="3555"/>
        </w:tabs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PROCESO IND</w:t>
      </w:r>
      <w:r w:rsidRPr="00CC20BF">
        <w:rPr>
          <w:rFonts w:ascii="Arial" w:hAnsi="Arial" w:cs="Arial"/>
          <w:b/>
          <w:sz w:val="40"/>
          <w:u w:val="single"/>
        </w:rPr>
        <w:t>U</w:t>
      </w:r>
      <w:r>
        <w:rPr>
          <w:rFonts w:ascii="Arial" w:hAnsi="Arial" w:cs="Arial"/>
          <w:b/>
          <w:sz w:val="40"/>
          <w:u w:val="single"/>
        </w:rPr>
        <w:t>S</w:t>
      </w:r>
      <w:bookmarkStart w:id="0" w:name="_GoBack"/>
      <w:bookmarkEnd w:id="0"/>
      <w:r w:rsidRPr="00CC20BF">
        <w:rPr>
          <w:rFonts w:ascii="Arial" w:hAnsi="Arial" w:cs="Arial"/>
          <w:b/>
          <w:sz w:val="40"/>
          <w:u w:val="single"/>
        </w:rPr>
        <w:t xml:space="preserve">TRIAL </w:t>
      </w:r>
      <w:r w:rsidRPr="00CC20BF">
        <w:rPr>
          <w:rFonts w:ascii="Arial" w:hAnsi="Arial" w:cs="Arial"/>
          <w:b/>
          <w:sz w:val="40"/>
          <w:u w:val="single"/>
        </w:rPr>
        <w:t>DE LA LECHE</w:t>
      </w:r>
    </w:p>
    <w:p w:rsidR="00CC20BF" w:rsidRPr="00CC20BF" w:rsidRDefault="00CC20BF" w:rsidP="00CC20BF">
      <w:pPr>
        <w:tabs>
          <w:tab w:val="left" w:pos="3555"/>
        </w:tabs>
        <w:jc w:val="center"/>
        <w:rPr>
          <w:rFonts w:ascii="Arial" w:hAnsi="Arial" w:cs="Arial"/>
          <w:b/>
          <w:sz w:val="40"/>
          <w:u w:val="single"/>
        </w:rPr>
      </w:pPr>
    </w:p>
    <w:p w:rsidR="00CC20BF" w:rsidRPr="00CC20BF" w:rsidRDefault="00CC20BF" w:rsidP="00CC20BF">
      <w:pPr>
        <w:tabs>
          <w:tab w:val="left" w:pos="3555"/>
        </w:tabs>
        <w:jc w:val="center"/>
        <w:rPr>
          <w:rFonts w:ascii="Arial" w:hAnsi="Arial" w:cs="Arial"/>
          <w:b/>
          <w:sz w:val="40"/>
          <w:u w:val="single"/>
        </w:rPr>
      </w:pP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b/>
          <w:sz w:val="28"/>
          <w:u w:val="single"/>
        </w:rPr>
      </w:pP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b/>
          <w:sz w:val="28"/>
        </w:rPr>
        <w:t xml:space="preserve">Integrantes:     </w:t>
      </w:r>
      <w:proofErr w:type="spellStart"/>
      <w:r w:rsidRPr="00CC20BF">
        <w:rPr>
          <w:rFonts w:ascii="Arial" w:hAnsi="Arial" w:cs="Arial"/>
          <w:sz w:val="28"/>
        </w:rPr>
        <w:t>Lizzie</w:t>
      </w:r>
      <w:proofErr w:type="spellEnd"/>
      <w:r w:rsidRPr="00CC20BF">
        <w:rPr>
          <w:rFonts w:ascii="Arial" w:hAnsi="Arial" w:cs="Arial"/>
          <w:sz w:val="28"/>
        </w:rPr>
        <w:t xml:space="preserve"> </w:t>
      </w:r>
      <w:proofErr w:type="spellStart"/>
      <w:r w:rsidRPr="00CC20BF">
        <w:rPr>
          <w:rFonts w:ascii="Arial" w:hAnsi="Arial" w:cs="Arial"/>
          <w:sz w:val="28"/>
        </w:rPr>
        <w:t>Gius</w:t>
      </w:r>
      <w:proofErr w:type="spellEnd"/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sz w:val="28"/>
        </w:rPr>
        <w:t xml:space="preserve">                           Alexander Romero</w:t>
      </w: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sz w:val="28"/>
        </w:rPr>
        <w:t xml:space="preserve">                           </w:t>
      </w:r>
      <w:proofErr w:type="spellStart"/>
      <w:r w:rsidRPr="00CC20BF">
        <w:rPr>
          <w:rFonts w:ascii="Arial" w:hAnsi="Arial" w:cs="Arial"/>
          <w:sz w:val="28"/>
        </w:rPr>
        <w:t>Sebastian</w:t>
      </w:r>
      <w:proofErr w:type="spellEnd"/>
      <w:r w:rsidRPr="00CC20BF">
        <w:rPr>
          <w:rFonts w:ascii="Arial" w:hAnsi="Arial" w:cs="Arial"/>
          <w:sz w:val="28"/>
        </w:rPr>
        <w:t xml:space="preserve"> Maldonado</w:t>
      </w: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sz w:val="28"/>
        </w:rPr>
        <w:t xml:space="preserve">                           Samuel Peña</w:t>
      </w: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sz w:val="28"/>
        </w:rPr>
        <w:t xml:space="preserve">                           </w:t>
      </w:r>
      <w:proofErr w:type="spellStart"/>
      <w:r w:rsidRPr="00CC20BF">
        <w:rPr>
          <w:rFonts w:ascii="Arial" w:hAnsi="Arial" w:cs="Arial"/>
          <w:sz w:val="28"/>
        </w:rPr>
        <w:t>Jose</w:t>
      </w:r>
      <w:proofErr w:type="spellEnd"/>
      <w:r w:rsidRPr="00CC20BF">
        <w:rPr>
          <w:rFonts w:ascii="Arial" w:hAnsi="Arial" w:cs="Arial"/>
          <w:sz w:val="28"/>
        </w:rPr>
        <w:t xml:space="preserve"> </w:t>
      </w:r>
      <w:proofErr w:type="spellStart"/>
      <w:r w:rsidRPr="00CC20BF">
        <w:rPr>
          <w:rFonts w:ascii="Arial" w:hAnsi="Arial" w:cs="Arial"/>
          <w:sz w:val="28"/>
        </w:rPr>
        <w:t>Moron</w:t>
      </w:r>
      <w:proofErr w:type="spellEnd"/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b/>
          <w:sz w:val="28"/>
        </w:rPr>
        <w:t xml:space="preserve">Materia: </w:t>
      </w:r>
      <w:r w:rsidRPr="00CC20BF">
        <w:rPr>
          <w:rFonts w:ascii="Arial" w:hAnsi="Arial" w:cs="Arial"/>
          <w:sz w:val="28"/>
        </w:rPr>
        <w:t>Termodinámica</w:t>
      </w:r>
      <w:r w:rsidRPr="00CC20BF">
        <w:rPr>
          <w:rFonts w:ascii="Arial" w:hAnsi="Arial" w:cs="Arial"/>
          <w:sz w:val="28"/>
        </w:rPr>
        <w:tab/>
      </w: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b/>
          <w:sz w:val="28"/>
        </w:rPr>
        <w:t xml:space="preserve">Grupo: </w:t>
      </w:r>
      <w:r w:rsidRPr="00CC20BF">
        <w:rPr>
          <w:rFonts w:ascii="Arial" w:hAnsi="Arial" w:cs="Arial"/>
          <w:sz w:val="28"/>
        </w:rPr>
        <w:t>A</w:t>
      </w: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sz w:val="28"/>
        </w:rPr>
      </w:pPr>
      <w:r w:rsidRPr="00CC20BF">
        <w:rPr>
          <w:rFonts w:ascii="Arial" w:hAnsi="Arial" w:cs="Arial"/>
          <w:b/>
          <w:sz w:val="28"/>
        </w:rPr>
        <w:t xml:space="preserve">Docente: </w:t>
      </w:r>
      <w:r w:rsidRPr="00CC20BF">
        <w:rPr>
          <w:rFonts w:ascii="Arial" w:hAnsi="Arial" w:cs="Arial"/>
          <w:sz w:val="28"/>
        </w:rPr>
        <w:t xml:space="preserve">Oscar </w:t>
      </w:r>
      <w:proofErr w:type="spellStart"/>
      <w:r w:rsidRPr="00CC20BF">
        <w:rPr>
          <w:rFonts w:ascii="Arial" w:hAnsi="Arial" w:cs="Arial"/>
          <w:sz w:val="28"/>
        </w:rPr>
        <w:t>Dimov</w:t>
      </w:r>
      <w:proofErr w:type="spellEnd"/>
    </w:p>
    <w:p w:rsidR="00CC20BF" w:rsidRDefault="00CC20BF" w:rsidP="00CC20BF">
      <w:pPr>
        <w:tabs>
          <w:tab w:val="left" w:pos="3555"/>
        </w:tabs>
        <w:rPr>
          <w:rFonts w:ascii="Arial" w:hAnsi="Arial" w:cs="Arial"/>
          <w:b/>
          <w:sz w:val="40"/>
          <w:u w:val="single"/>
        </w:rPr>
      </w:pPr>
    </w:p>
    <w:p w:rsidR="00CC20BF" w:rsidRPr="00CC20BF" w:rsidRDefault="00CC20BF" w:rsidP="00CC20BF">
      <w:pPr>
        <w:tabs>
          <w:tab w:val="left" w:pos="3555"/>
        </w:tabs>
        <w:rPr>
          <w:rFonts w:ascii="Arial" w:hAnsi="Arial" w:cs="Arial"/>
          <w:b/>
          <w:sz w:val="40"/>
          <w:u w:val="single"/>
        </w:rPr>
      </w:pPr>
    </w:p>
    <w:p w:rsidR="0082532E" w:rsidRDefault="00CC20BF" w:rsidP="00CC20BF">
      <w:pPr>
        <w:tabs>
          <w:tab w:val="left" w:pos="3555"/>
        </w:tabs>
        <w:jc w:val="center"/>
        <w:rPr>
          <w:rFonts w:ascii="Arial" w:hAnsi="Arial" w:cs="Arial"/>
          <w:sz w:val="28"/>
        </w:rPr>
      </w:pPr>
      <w:r w:rsidRPr="00CC20BF">
        <w:rPr>
          <w:rFonts w:ascii="Arial" w:hAnsi="Arial" w:cs="Arial"/>
          <w:sz w:val="28"/>
        </w:rPr>
        <w:t>23 de Agosto del 2019</w:t>
      </w:r>
    </w:p>
    <w:p w:rsidR="00CC20BF" w:rsidRPr="00CC20BF" w:rsidRDefault="00CC20BF" w:rsidP="00CC20BF">
      <w:pPr>
        <w:tabs>
          <w:tab w:val="left" w:pos="3555"/>
        </w:tabs>
        <w:jc w:val="center"/>
        <w:rPr>
          <w:rFonts w:ascii="Arial" w:hAnsi="Arial" w:cs="Arial"/>
          <w:b/>
          <w:sz w:val="28"/>
          <w:szCs w:val="30"/>
          <w:u w:val="single"/>
        </w:rPr>
      </w:pPr>
    </w:p>
    <w:p w:rsidR="002A2516" w:rsidRPr="00CC20BF" w:rsidRDefault="002A2516" w:rsidP="002A2516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CC20BF">
        <w:rPr>
          <w:rFonts w:ascii="Arial" w:hAnsi="Arial" w:cs="Arial"/>
          <w:b/>
          <w:sz w:val="30"/>
          <w:szCs w:val="30"/>
          <w:u w:val="single"/>
        </w:rPr>
        <w:lastRenderedPageBreak/>
        <w:t>PROCESO INDUSTRIAL DE PRODUCCIÓN DE LECHE DE CONSUMO</w:t>
      </w:r>
    </w:p>
    <w:p w:rsidR="002A2516" w:rsidRPr="00CC20BF" w:rsidRDefault="002A2516" w:rsidP="002A2516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1. Recibo</w:t>
      </w:r>
      <w:r w:rsidRPr="00CC20BF">
        <w:rPr>
          <w:rFonts w:ascii="Arial" w:hAnsi="Arial" w:cs="Arial"/>
          <w:b/>
          <w:sz w:val="32"/>
          <w:szCs w:val="25"/>
        </w:rPr>
        <w:t xml:space="preserve"> de la Leche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82532E" w:rsidP="0082532E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="002A2516" w:rsidRPr="00CC20BF">
        <w:rPr>
          <w:rFonts w:ascii="Arial" w:hAnsi="Arial" w:cs="Arial"/>
          <w:sz w:val="25"/>
          <w:szCs w:val="25"/>
        </w:rPr>
        <w:t>Agua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Insumos derivados de recursos naturales renovable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Residuos, vertimientos y emisiones generados por el proceso productivo hacia el medio ambiente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Agua residuales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sólidos ordinarios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En la planta de recibo, la leche depositada en los silos, los cuales son tanques en acero inoxidable isotérmicos, estos conservan la leche a una temperatura entre 4</w:t>
      </w:r>
      <w:r w:rsidRPr="00CC20BF">
        <w:rPr>
          <w:rFonts w:ascii="Arial" w:hAnsi="Arial" w:cs="Arial"/>
          <w:sz w:val="25"/>
          <w:szCs w:val="25"/>
        </w:rPr>
        <w:t xml:space="preserve"> </w:t>
      </w:r>
      <w:r w:rsidRPr="00CC20BF">
        <w:rPr>
          <w:rFonts w:ascii="Arial" w:hAnsi="Arial" w:cs="Arial"/>
          <w:sz w:val="16"/>
          <w:szCs w:val="16"/>
        </w:rPr>
        <w:t>º</w:t>
      </w:r>
      <w:r w:rsidRPr="00CC20BF">
        <w:rPr>
          <w:rFonts w:ascii="Arial" w:hAnsi="Arial" w:cs="Arial"/>
          <w:sz w:val="25"/>
          <w:szCs w:val="25"/>
        </w:rPr>
        <w:t>C y 6</w:t>
      </w:r>
      <w:r w:rsidRPr="00CC20BF">
        <w:rPr>
          <w:rFonts w:ascii="Arial" w:hAnsi="Arial" w:cs="Arial"/>
          <w:sz w:val="25"/>
          <w:szCs w:val="25"/>
        </w:rPr>
        <w:t xml:space="preserve"> </w:t>
      </w:r>
      <w:r w:rsidRPr="00CC20BF">
        <w:rPr>
          <w:rFonts w:ascii="Arial" w:hAnsi="Arial" w:cs="Arial"/>
          <w:sz w:val="16"/>
          <w:szCs w:val="16"/>
        </w:rPr>
        <w:t>º</w:t>
      </w:r>
      <w:r w:rsidRPr="00CC20BF">
        <w:rPr>
          <w:rFonts w:ascii="Arial" w:hAnsi="Arial" w:cs="Arial"/>
          <w:sz w:val="25"/>
          <w:szCs w:val="25"/>
        </w:rPr>
        <w:t>C.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2. Laboratorio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Agua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Insumos derivados de recursos naturales renovables y no renovables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Residuos, vertimientos y emisiones generados por el proceso productivo hacia el medio ambiente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Agua residuales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sólidos ordinarios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peligrosos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El laboratorio de control de calidad realiza a la leche un análisis físico químico (acides, densidad, porcentaje del agua), composicional (proteína, grasa y solidos totales) y sensorial (olor, color, y sabor).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3. Estandarización</w:t>
      </w:r>
      <w:r w:rsidRPr="00CC20BF">
        <w:rPr>
          <w:rFonts w:ascii="Arial" w:hAnsi="Arial" w:cs="Arial"/>
          <w:b/>
          <w:sz w:val="32"/>
          <w:szCs w:val="25"/>
        </w:rPr>
        <w:t xml:space="preserve"> 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Insumos derivados de recursos naturales renovables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Residuos, vertimientos y emisiones generados por el proceso productivo hacia el medio ambiente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sólidos ordinarios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Es un proceso en el que se igualan los componentes de la leche y permite garantizar una cantidad definida de grasas, proteínas y demás componentes como minerales, vitaminas y el azúcar</w:t>
      </w:r>
      <w:r w:rsidRPr="00CC20BF">
        <w:rPr>
          <w:rFonts w:ascii="Arial" w:hAnsi="Arial" w:cs="Arial"/>
          <w:sz w:val="25"/>
          <w:szCs w:val="25"/>
        </w:rPr>
        <w:t xml:space="preserve"> </w:t>
      </w:r>
      <w:r w:rsidRPr="00CC20BF">
        <w:rPr>
          <w:rFonts w:ascii="Arial" w:hAnsi="Arial" w:cs="Arial"/>
          <w:sz w:val="25"/>
          <w:szCs w:val="25"/>
        </w:rPr>
        <w:t>natural de la leche (lactosa).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4. Homogenización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La leche es sometida a la alta presión para romper los glóbulos de grasa hasta volverlos diminutos para garantizar la distribución homogénea de las partículas de grasa y mejorar la digestibilidad</w:t>
      </w:r>
      <w:r w:rsidRPr="00CC20BF">
        <w:rPr>
          <w:rFonts w:ascii="Arial" w:hAnsi="Arial" w:cs="Arial"/>
          <w:sz w:val="25"/>
          <w:szCs w:val="25"/>
        </w:rPr>
        <w:t>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5. Pasteurización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lastRenderedPageBreak/>
        <w:t>Es el principal proceso, ya que tiene como objetivo eliminar las bacterias patógenas es decir, aquellas que producen enfermedades. Se realiza a través de un tratamiento con calor en el que se expone la leche a una temperatura de 74°C durante 15 minutos y se enfría a una temperatura de 4°C de forma rápida</w:t>
      </w:r>
      <w:r w:rsidRPr="00CC20BF">
        <w:rPr>
          <w:rFonts w:ascii="Arial" w:hAnsi="Arial" w:cs="Arial"/>
          <w:sz w:val="25"/>
          <w:szCs w:val="25"/>
        </w:rPr>
        <w:t>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6. Adición</w:t>
      </w:r>
      <w:r w:rsidRPr="00CC20BF">
        <w:rPr>
          <w:rFonts w:ascii="Arial" w:hAnsi="Arial" w:cs="Arial"/>
          <w:b/>
          <w:sz w:val="32"/>
          <w:szCs w:val="25"/>
        </w:rPr>
        <w:t xml:space="preserve"> de vitaminas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Insumos derivados de recursos naturales renovables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Residuos, vertimientos y emisiones generados por el proceso productivo hacia el medio ambiente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sólidos ordinarios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Se adicionan vitaminas en polvo a la leche para reponer aquellas que por acción del calor se pierden durante el proceso.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7. Empaque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Insumos derivados de recursos naturales renovables y no renovables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Residuos, vertimientos y emisiones generados por el proceso productivo hacia el medio ambiente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Agua residuales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sólidos ordinarios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peligrosos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Ruido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t>La</w:t>
      </w:r>
      <w:r w:rsidRPr="00CC20BF">
        <w:rPr>
          <w:rFonts w:ascii="Arial" w:hAnsi="Arial" w:cs="Arial"/>
          <w:sz w:val="25"/>
          <w:szCs w:val="25"/>
        </w:rPr>
        <w:t xml:space="preserve"> </w:t>
      </w:r>
      <w:r w:rsidRPr="00CC20BF">
        <w:rPr>
          <w:rFonts w:ascii="Arial" w:hAnsi="Arial" w:cs="Arial"/>
          <w:sz w:val="25"/>
          <w:szCs w:val="25"/>
        </w:rPr>
        <w:t>leche se introduce en el empaque, el cual se sella con calor, luego se introduce en una canasta, para almacenarla a 4°C antes de ser distribuidas en los puntos de venta.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</w:p>
    <w:p w:rsidR="002A2516" w:rsidRPr="00CC20BF" w:rsidRDefault="002A2516" w:rsidP="002A2516">
      <w:pPr>
        <w:jc w:val="both"/>
        <w:rPr>
          <w:rFonts w:ascii="Arial" w:hAnsi="Arial" w:cs="Arial"/>
          <w:b/>
          <w:sz w:val="32"/>
          <w:szCs w:val="25"/>
        </w:rPr>
      </w:pPr>
      <w:r w:rsidRPr="00CC20BF">
        <w:rPr>
          <w:rFonts w:ascii="Arial" w:hAnsi="Arial" w:cs="Arial"/>
          <w:b/>
          <w:sz w:val="32"/>
          <w:szCs w:val="25"/>
        </w:rPr>
        <w:t>8. Aseo</w:t>
      </w:r>
      <w:r w:rsidRPr="00CC20BF">
        <w:rPr>
          <w:rFonts w:ascii="Arial" w:hAnsi="Arial" w:cs="Arial"/>
          <w:b/>
          <w:sz w:val="32"/>
          <w:szCs w:val="25"/>
        </w:rPr>
        <w:t xml:space="preserve"> y desinfección 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4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Recursos energéticos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Agua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Energía eléctrica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Insumos derivados de recursos naturales no renovables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b/>
          <w:sz w:val="24"/>
          <w:szCs w:val="25"/>
        </w:rPr>
        <w:t>Residuos, vertimientos y emisiones generados por el proceso productivo hacia el medio ambiente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Agua residuales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sólidos ordinarios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Residuos peligrosos</w:t>
      </w:r>
    </w:p>
    <w:p w:rsidR="002A2516" w:rsidRPr="00CC20BF" w:rsidRDefault="002A2516" w:rsidP="002A2516">
      <w:pPr>
        <w:jc w:val="both"/>
        <w:rPr>
          <w:rFonts w:ascii="Arial" w:hAnsi="Arial" w:cs="Arial"/>
          <w:sz w:val="25"/>
          <w:szCs w:val="25"/>
        </w:rPr>
      </w:pPr>
      <w:r w:rsidRPr="00CC20BF">
        <w:rPr>
          <w:rFonts w:ascii="Arial" w:hAnsi="Arial" w:cs="Arial"/>
          <w:sz w:val="25"/>
          <w:szCs w:val="25"/>
        </w:rPr>
        <w:sym w:font="Symbol" w:char="F0B7"/>
      </w:r>
      <w:r w:rsidRPr="00CC20BF">
        <w:rPr>
          <w:rFonts w:ascii="Arial" w:hAnsi="Arial" w:cs="Arial"/>
          <w:sz w:val="25"/>
          <w:szCs w:val="25"/>
        </w:rPr>
        <w:t>Ruido</w:t>
      </w:r>
    </w:p>
    <w:p w:rsidR="002A2516" w:rsidRPr="00CC20BF" w:rsidRDefault="002A2516" w:rsidP="002A2516">
      <w:pPr>
        <w:jc w:val="both"/>
        <w:rPr>
          <w:rFonts w:ascii="Arial" w:hAnsi="Arial" w:cs="Arial"/>
          <w:b/>
          <w:sz w:val="25"/>
          <w:szCs w:val="25"/>
        </w:rPr>
      </w:pPr>
      <w:r w:rsidRPr="00CC20BF">
        <w:rPr>
          <w:rFonts w:ascii="Arial" w:hAnsi="Arial" w:cs="Arial"/>
          <w:b/>
          <w:sz w:val="25"/>
          <w:szCs w:val="25"/>
        </w:rPr>
        <w:t>Descripción del proceso</w:t>
      </w:r>
    </w:p>
    <w:p w:rsidR="002A2516" w:rsidRPr="00CC20BF" w:rsidRDefault="002A2516" w:rsidP="002A2516">
      <w:pPr>
        <w:jc w:val="both"/>
        <w:rPr>
          <w:rFonts w:ascii="Arial" w:hAnsi="Arial" w:cs="Arial"/>
          <w:b/>
        </w:rPr>
      </w:pPr>
      <w:r w:rsidRPr="00CC20BF">
        <w:rPr>
          <w:rFonts w:ascii="Arial" w:hAnsi="Arial" w:cs="Arial"/>
          <w:sz w:val="25"/>
          <w:szCs w:val="25"/>
        </w:rPr>
        <w:t>Los equipos, tanques y demás utensilios (canastillas, cantinas entre otros.), son lavados y desinfectados después de cada proceso para evitar la producción de olores y la proliferación de microrganismos. En esta actividad es donde se generan los residuos líquidos con altas concentraciones de materia orgánica y de los desechos contaminantes de los procesos de limpieza y desinfección.</w:t>
      </w:r>
    </w:p>
    <w:sectPr w:rsidR="002A2516" w:rsidRPr="00CC2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B608D"/>
    <w:multiLevelType w:val="hybridMultilevel"/>
    <w:tmpl w:val="F2EE2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E2757"/>
    <w:multiLevelType w:val="hybridMultilevel"/>
    <w:tmpl w:val="E5908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16"/>
    <w:rsid w:val="002A2516"/>
    <w:rsid w:val="0037494D"/>
    <w:rsid w:val="0082532E"/>
    <w:rsid w:val="00C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4276D-7B69-461F-9544-43002C8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2019-08-23T17:57:00Z</dcterms:created>
  <dcterms:modified xsi:type="dcterms:W3CDTF">2019-08-23T18:34:00Z</dcterms:modified>
</cp:coreProperties>
</file>