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2C56" w:rsidRDefault="00202C56" w:rsidP="00202C56">
      <w:r>
        <w:rPr>
          <w:noProof/>
          <w:lang w:eastAsia="es-BO"/>
        </w:rPr>
        <w:drawing>
          <wp:anchor distT="0" distB="0" distL="114300" distR="114300" simplePos="0" relativeHeight="251659264" behindDoc="0" locked="0" layoutInCell="1" allowOverlap="1" wp14:anchorId="48DF832F" wp14:editId="41B86FB3">
            <wp:simplePos x="0" y="0"/>
            <wp:positionH relativeFrom="margin">
              <wp:align>center</wp:align>
            </wp:positionH>
            <wp:positionV relativeFrom="paragraph">
              <wp:posOffset>-5715</wp:posOffset>
            </wp:positionV>
            <wp:extent cx="4884331" cy="2286000"/>
            <wp:effectExtent l="0" t="0" r="0" b="0"/>
            <wp:wrapNone/>
            <wp:docPr id="1" name="Imagen 1" descr="Resultado de imagen de ups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psa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4331"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 w:rsidR="00202C56" w:rsidRDefault="00202C56" w:rsidP="00202C56">
      <w:pPr>
        <w:jc w:val="center"/>
        <w:rPr>
          <w:rFonts w:ascii="Arial" w:hAnsi="Arial" w:cs="Arial"/>
          <w:b/>
          <w:sz w:val="36"/>
          <w:szCs w:val="24"/>
        </w:rPr>
      </w:pPr>
      <w:r>
        <w:rPr>
          <w:rFonts w:ascii="Arial" w:hAnsi="Arial" w:cs="Arial"/>
          <w:b/>
          <w:sz w:val="36"/>
          <w:szCs w:val="24"/>
        </w:rPr>
        <w:t>UNIVERSIDAD PRIVADA DE SANTA CRUZ DE LA SIERRA</w:t>
      </w:r>
    </w:p>
    <w:p w:rsidR="00202C56" w:rsidRDefault="00202C56" w:rsidP="00202C56">
      <w:pPr>
        <w:jc w:val="center"/>
        <w:rPr>
          <w:rFonts w:ascii="Arial" w:hAnsi="Arial" w:cs="Arial"/>
          <w:b/>
          <w:sz w:val="36"/>
          <w:szCs w:val="24"/>
        </w:rPr>
      </w:pPr>
      <w:r>
        <w:rPr>
          <w:rFonts w:ascii="Arial" w:hAnsi="Arial" w:cs="Arial"/>
          <w:b/>
          <w:sz w:val="36"/>
          <w:szCs w:val="24"/>
        </w:rPr>
        <w:t>LABORATORIO DE MECANICA DE FLUIDOS</w:t>
      </w:r>
    </w:p>
    <w:p w:rsidR="00202C56" w:rsidRDefault="00202C56" w:rsidP="00202C56">
      <w:pPr>
        <w:jc w:val="center"/>
        <w:rPr>
          <w:rFonts w:ascii="Arial" w:hAnsi="Arial" w:cs="Arial"/>
          <w:b/>
          <w:sz w:val="32"/>
        </w:rPr>
      </w:pPr>
    </w:p>
    <w:p w:rsidR="00202C56" w:rsidRPr="00202C56" w:rsidRDefault="00202C56" w:rsidP="00202C56">
      <w:pPr>
        <w:jc w:val="center"/>
        <w:rPr>
          <w:rFonts w:ascii="Arial" w:hAnsi="Arial" w:cs="Arial"/>
          <w:b/>
          <w:sz w:val="28"/>
        </w:rPr>
      </w:pPr>
      <w:r w:rsidRPr="00202C56">
        <w:rPr>
          <w:rFonts w:ascii="Arial" w:hAnsi="Arial" w:cs="Arial"/>
          <w:b/>
          <w:sz w:val="28"/>
        </w:rPr>
        <w:t>Laboratorio N° 1</w:t>
      </w:r>
    </w:p>
    <w:p w:rsidR="00202C56" w:rsidRPr="00202C56" w:rsidRDefault="00202C56" w:rsidP="00202C56">
      <w:pPr>
        <w:spacing w:after="0" w:line="240" w:lineRule="auto"/>
        <w:jc w:val="center"/>
        <w:rPr>
          <w:rFonts w:ascii="Arial" w:eastAsia="MS Mincho" w:hAnsi="Arial" w:cs="Arial"/>
          <w:b/>
          <w:bCs/>
          <w:sz w:val="28"/>
          <w:lang w:eastAsia="es-ES"/>
        </w:rPr>
      </w:pPr>
      <w:r w:rsidRPr="00202C56">
        <w:rPr>
          <w:rFonts w:ascii="Arial" w:eastAsia="MS Mincho" w:hAnsi="Arial" w:cs="Arial"/>
          <w:b/>
          <w:bCs/>
          <w:sz w:val="28"/>
          <w:lang w:eastAsia="es-ES"/>
        </w:rPr>
        <w:t>Demostración Del Teorema De Bernoulli.</w:t>
      </w:r>
    </w:p>
    <w:p w:rsidR="00202C56" w:rsidRDefault="00202C56" w:rsidP="00202C56">
      <w:pPr>
        <w:spacing w:after="0" w:line="240" w:lineRule="auto"/>
        <w:jc w:val="center"/>
        <w:rPr>
          <w:rFonts w:ascii="Arial" w:eastAsia="MS Mincho" w:hAnsi="Arial" w:cs="Arial"/>
          <w:bCs/>
          <w:sz w:val="32"/>
          <w:lang w:eastAsia="es-ES"/>
        </w:rPr>
      </w:pPr>
    </w:p>
    <w:p w:rsidR="00202C56" w:rsidRPr="00202C56" w:rsidRDefault="00202C56" w:rsidP="00202C56">
      <w:pPr>
        <w:spacing w:after="0" w:line="240" w:lineRule="auto"/>
        <w:jc w:val="center"/>
        <w:rPr>
          <w:rFonts w:ascii="Arial" w:eastAsia="MS Mincho" w:hAnsi="Arial" w:cs="Arial"/>
          <w:bCs/>
          <w:sz w:val="32"/>
          <w:lang w:eastAsia="es-ES"/>
        </w:rPr>
      </w:pPr>
    </w:p>
    <w:p w:rsidR="00202C56" w:rsidRDefault="00202C56" w:rsidP="00202C56">
      <w:pPr>
        <w:rPr>
          <w:sz w:val="24"/>
        </w:rPr>
      </w:pPr>
    </w:p>
    <w:p w:rsidR="00202C56" w:rsidRDefault="00202C56" w:rsidP="00202C56">
      <w:pPr>
        <w:rPr>
          <w:rFonts w:ascii="Arial" w:hAnsi="Arial" w:cs="Arial"/>
          <w:sz w:val="28"/>
          <w:szCs w:val="24"/>
        </w:rPr>
      </w:pPr>
      <w:r>
        <w:rPr>
          <w:rFonts w:ascii="Arial" w:hAnsi="Arial" w:cs="Arial"/>
          <w:b/>
          <w:sz w:val="28"/>
          <w:szCs w:val="24"/>
        </w:rPr>
        <w:t>Alumno</w:t>
      </w:r>
      <w:r w:rsidRPr="00D916D7">
        <w:rPr>
          <w:rFonts w:ascii="Arial" w:hAnsi="Arial" w:cs="Arial"/>
          <w:b/>
          <w:sz w:val="28"/>
          <w:szCs w:val="24"/>
        </w:rPr>
        <w:t>:</w:t>
      </w:r>
      <w:r w:rsidRPr="00D916D7">
        <w:rPr>
          <w:rFonts w:ascii="Arial" w:hAnsi="Arial" w:cs="Arial"/>
          <w:sz w:val="28"/>
          <w:szCs w:val="24"/>
        </w:rPr>
        <w:t xml:space="preserve"> </w:t>
      </w:r>
      <w:proofErr w:type="spellStart"/>
      <w:r>
        <w:rPr>
          <w:rFonts w:ascii="Arial" w:hAnsi="Arial" w:cs="Arial"/>
          <w:sz w:val="28"/>
          <w:szCs w:val="24"/>
        </w:rPr>
        <w:t>Jhon</w:t>
      </w:r>
      <w:proofErr w:type="spellEnd"/>
      <w:r>
        <w:rPr>
          <w:rFonts w:ascii="Arial" w:hAnsi="Arial" w:cs="Arial"/>
          <w:sz w:val="28"/>
          <w:szCs w:val="24"/>
        </w:rPr>
        <w:t xml:space="preserve"> </w:t>
      </w:r>
      <w:r w:rsidRPr="00D916D7">
        <w:rPr>
          <w:rFonts w:ascii="Arial" w:hAnsi="Arial" w:cs="Arial"/>
          <w:sz w:val="28"/>
          <w:szCs w:val="24"/>
        </w:rPr>
        <w:t xml:space="preserve">Alexander Romero </w:t>
      </w:r>
      <w:r>
        <w:rPr>
          <w:rFonts w:ascii="Arial" w:hAnsi="Arial" w:cs="Arial"/>
          <w:sz w:val="28"/>
          <w:szCs w:val="24"/>
        </w:rPr>
        <w:t>Arancibia</w:t>
      </w:r>
      <w:r w:rsidRPr="00D916D7">
        <w:rPr>
          <w:rFonts w:ascii="Arial" w:hAnsi="Arial" w:cs="Arial"/>
          <w:sz w:val="28"/>
          <w:szCs w:val="24"/>
        </w:rPr>
        <w:t xml:space="preserve">            </w:t>
      </w:r>
    </w:p>
    <w:p w:rsidR="00202C56" w:rsidRPr="00D916D7" w:rsidRDefault="00202C56" w:rsidP="00202C56">
      <w:pPr>
        <w:rPr>
          <w:rFonts w:ascii="Arial" w:hAnsi="Arial" w:cs="Arial"/>
          <w:sz w:val="28"/>
          <w:szCs w:val="24"/>
        </w:rPr>
      </w:pPr>
      <w:r w:rsidRPr="00D916D7">
        <w:rPr>
          <w:rFonts w:ascii="Arial" w:hAnsi="Arial" w:cs="Arial"/>
          <w:b/>
          <w:sz w:val="28"/>
          <w:szCs w:val="24"/>
        </w:rPr>
        <w:t xml:space="preserve">Registro: </w:t>
      </w:r>
      <w:r w:rsidRPr="00D916D7">
        <w:rPr>
          <w:rFonts w:ascii="Arial" w:hAnsi="Arial" w:cs="Arial"/>
          <w:sz w:val="28"/>
          <w:szCs w:val="24"/>
        </w:rPr>
        <w:t>2017210251</w:t>
      </w:r>
      <w:r>
        <w:rPr>
          <w:rFonts w:ascii="Arial" w:hAnsi="Arial" w:cs="Arial"/>
          <w:sz w:val="28"/>
          <w:szCs w:val="24"/>
        </w:rPr>
        <w:t xml:space="preserve">   </w:t>
      </w:r>
      <w:r>
        <w:rPr>
          <w:rFonts w:ascii="Arial" w:hAnsi="Arial" w:cs="Arial"/>
          <w:sz w:val="28"/>
          <w:szCs w:val="24"/>
        </w:rPr>
        <w:t xml:space="preserve">                               </w:t>
      </w:r>
    </w:p>
    <w:p w:rsidR="00202C56" w:rsidRPr="00202C56" w:rsidRDefault="00202C56" w:rsidP="00202C56">
      <w:pPr>
        <w:rPr>
          <w:rFonts w:ascii="Arial" w:hAnsi="Arial" w:cs="Arial"/>
          <w:sz w:val="36"/>
        </w:rPr>
      </w:pPr>
      <w:r w:rsidRPr="00D916D7">
        <w:rPr>
          <w:rFonts w:ascii="Arial" w:hAnsi="Arial" w:cs="Arial"/>
          <w:b/>
          <w:sz w:val="28"/>
          <w:szCs w:val="24"/>
        </w:rPr>
        <w:t>Carrera:</w:t>
      </w:r>
      <w:r w:rsidRPr="00D916D7">
        <w:rPr>
          <w:rFonts w:ascii="Arial" w:hAnsi="Arial" w:cs="Arial"/>
          <w:sz w:val="28"/>
          <w:szCs w:val="24"/>
        </w:rPr>
        <w:t xml:space="preserve"> Ing. Industrial y  de Sistemas     </w:t>
      </w:r>
      <w:r>
        <w:rPr>
          <w:rFonts w:ascii="Arial" w:hAnsi="Arial" w:cs="Arial"/>
          <w:sz w:val="28"/>
          <w:szCs w:val="24"/>
        </w:rPr>
        <w:t xml:space="preserve">      </w:t>
      </w:r>
      <w:r w:rsidRPr="00D916D7">
        <w:rPr>
          <w:rFonts w:ascii="Arial" w:hAnsi="Arial" w:cs="Arial"/>
          <w:b/>
          <w:sz w:val="28"/>
          <w:szCs w:val="24"/>
        </w:rPr>
        <w:t xml:space="preserve">Código: </w:t>
      </w:r>
      <w:r>
        <w:rPr>
          <w:rFonts w:ascii="Arial" w:hAnsi="Arial" w:cs="Arial"/>
          <w:sz w:val="28"/>
          <w:szCs w:val="24"/>
        </w:rPr>
        <w:t>585-2</w:t>
      </w:r>
    </w:p>
    <w:p w:rsidR="00202C56" w:rsidRDefault="00202C56" w:rsidP="00202C56">
      <w:pPr>
        <w:rPr>
          <w:rFonts w:ascii="Arial" w:hAnsi="Arial" w:cs="Arial"/>
          <w:b/>
          <w:sz w:val="28"/>
        </w:rPr>
      </w:pPr>
    </w:p>
    <w:p w:rsidR="00202C56" w:rsidRPr="00202C56" w:rsidRDefault="00202C56" w:rsidP="00202C56">
      <w:pPr>
        <w:rPr>
          <w:rFonts w:ascii="Arial" w:hAnsi="Arial" w:cs="Arial"/>
          <w:sz w:val="28"/>
        </w:rPr>
      </w:pPr>
      <w:r w:rsidRPr="00202C56">
        <w:rPr>
          <w:rFonts w:ascii="Arial" w:hAnsi="Arial" w:cs="Arial"/>
          <w:b/>
          <w:sz w:val="28"/>
        </w:rPr>
        <w:t>Fecha de realización:</w:t>
      </w:r>
      <w:r>
        <w:rPr>
          <w:rFonts w:ascii="Arial" w:hAnsi="Arial" w:cs="Arial"/>
          <w:b/>
          <w:sz w:val="28"/>
        </w:rPr>
        <w:t xml:space="preserve"> </w:t>
      </w:r>
      <w:r>
        <w:rPr>
          <w:rFonts w:ascii="Arial" w:hAnsi="Arial" w:cs="Arial"/>
          <w:sz w:val="28"/>
        </w:rPr>
        <w:t>20/09/19</w:t>
      </w:r>
    </w:p>
    <w:p w:rsidR="00202C56" w:rsidRPr="00202C56" w:rsidRDefault="00202C56" w:rsidP="00202C56">
      <w:pPr>
        <w:rPr>
          <w:rFonts w:ascii="Arial" w:hAnsi="Arial" w:cs="Arial"/>
          <w:sz w:val="28"/>
        </w:rPr>
      </w:pPr>
      <w:r w:rsidRPr="00202C56">
        <w:rPr>
          <w:rFonts w:ascii="Arial" w:hAnsi="Arial" w:cs="Arial"/>
          <w:b/>
          <w:sz w:val="28"/>
        </w:rPr>
        <w:t>Fecha de presentación:</w:t>
      </w:r>
      <w:r>
        <w:rPr>
          <w:rFonts w:ascii="Arial" w:hAnsi="Arial" w:cs="Arial"/>
          <w:b/>
          <w:sz w:val="28"/>
        </w:rPr>
        <w:t xml:space="preserve"> </w:t>
      </w:r>
      <w:r>
        <w:rPr>
          <w:rFonts w:ascii="Arial" w:hAnsi="Arial" w:cs="Arial"/>
          <w:sz w:val="28"/>
        </w:rPr>
        <w:t>01/10/19</w:t>
      </w:r>
    </w:p>
    <w:p w:rsidR="00202C56" w:rsidRDefault="00202C56" w:rsidP="00202C56">
      <w:pPr>
        <w:rPr>
          <w:rFonts w:ascii="Arial" w:hAnsi="Arial" w:cs="Arial"/>
          <w:sz w:val="36"/>
        </w:rPr>
      </w:pPr>
    </w:p>
    <w:p w:rsidR="003A0C06" w:rsidRDefault="003A0C06" w:rsidP="00202C56">
      <w:pPr>
        <w:rPr>
          <w:rFonts w:ascii="Arial" w:hAnsi="Arial" w:cs="Arial"/>
          <w:sz w:val="36"/>
        </w:rPr>
      </w:pPr>
    </w:p>
    <w:p w:rsidR="00202C56" w:rsidRPr="00FE1773" w:rsidRDefault="00202C56" w:rsidP="00202C56">
      <w:pPr>
        <w:jc w:val="center"/>
        <w:rPr>
          <w:rFonts w:ascii="Arial" w:hAnsi="Arial" w:cs="Arial"/>
          <w:b/>
          <w:sz w:val="24"/>
          <w:szCs w:val="24"/>
        </w:rPr>
      </w:pPr>
      <w:r w:rsidRPr="00B41C50">
        <w:rPr>
          <w:rFonts w:ascii="Arial" w:hAnsi="Arial" w:cs="Arial"/>
          <w:b/>
          <w:sz w:val="24"/>
          <w:szCs w:val="24"/>
        </w:rPr>
        <w:t xml:space="preserve">Santa Cruz </w:t>
      </w:r>
      <w:r>
        <w:rPr>
          <w:rFonts w:ascii="Arial" w:hAnsi="Arial" w:cs="Arial"/>
          <w:b/>
          <w:sz w:val="24"/>
          <w:szCs w:val="24"/>
        </w:rPr>
        <w:t>–</w:t>
      </w:r>
      <w:r w:rsidRPr="00B41C50">
        <w:rPr>
          <w:rFonts w:ascii="Arial" w:hAnsi="Arial" w:cs="Arial"/>
          <w:b/>
          <w:sz w:val="24"/>
          <w:szCs w:val="24"/>
        </w:rPr>
        <w:t xml:space="preserve"> Bolivia</w:t>
      </w:r>
    </w:p>
    <w:p w:rsidR="00202C56" w:rsidRDefault="00202C56" w:rsidP="00202C56">
      <w:pPr>
        <w:spacing w:after="0" w:line="240" w:lineRule="auto"/>
        <w:jc w:val="center"/>
        <w:rPr>
          <w:rFonts w:ascii="Arial" w:eastAsia="MS Mincho" w:hAnsi="Arial" w:cs="Arial"/>
          <w:b/>
          <w:bCs/>
          <w:u w:val="single"/>
          <w:lang w:eastAsia="es-ES"/>
        </w:rPr>
      </w:pPr>
    </w:p>
    <w:p w:rsidR="00202C56" w:rsidRPr="006227B0" w:rsidRDefault="00202C56" w:rsidP="00202C56">
      <w:pPr>
        <w:spacing w:after="0" w:line="240" w:lineRule="auto"/>
        <w:jc w:val="center"/>
        <w:rPr>
          <w:rFonts w:ascii="Arial" w:eastAsia="MS Mincho" w:hAnsi="Arial" w:cs="Arial"/>
          <w:b/>
          <w:bCs/>
          <w:sz w:val="24"/>
          <w:szCs w:val="24"/>
          <w:u w:val="single"/>
          <w:lang w:eastAsia="es-ES"/>
        </w:rPr>
      </w:pPr>
      <w:r w:rsidRPr="006227B0">
        <w:rPr>
          <w:rFonts w:ascii="Arial" w:eastAsia="MS Mincho" w:hAnsi="Arial" w:cs="Arial"/>
          <w:b/>
          <w:bCs/>
          <w:sz w:val="24"/>
          <w:szCs w:val="24"/>
          <w:u w:val="single"/>
          <w:lang w:eastAsia="es-ES"/>
        </w:rPr>
        <w:t>PRÁCTICO N° 1</w:t>
      </w:r>
    </w:p>
    <w:p w:rsidR="00202C56" w:rsidRPr="006227B0" w:rsidRDefault="00202C56" w:rsidP="00202C56">
      <w:pPr>
        <w:spacing w:after="0" w:line="240" w:lineRule="auto"/>
        <w:jc w:val="center"/>
        <w:rPr>
          <w:rFonts w:ascii="Arial" w:eastAsia="MS Mincho" w:hAnsi="Arial" w:cs="Arial"/>
          <w:b/>
          <w:bCs/>
          <w:sz w:val="24"/>
          <w:szCs w:val="24"/>
          <w:u w:val="single"/>
          <w:lang w:eastAsia="es-ES"/>
        </w:rPr>
      </w:pPr>
      <w:r w:rsidRPr="006227B0">
        <w:rPr>
          <w:rFonts w:ascii="Arial" w:eastAsia="MS Mincho" w:hAnsi="Arial" w:cs="Arial"/>
          <w:b/>
          <w:bCs/>
          <w:sz w:val="24"/>
          <w:szCs w:val="24"/>
          <w:u w:val="single"/>
          <w:lang w:eastAsia="es-ES"/>
        </w:rPr>
        <w:t>DEMOSTRACIÓN DEL TEOREMA DE BERNOULLI.</w:t>
      </w:r>
    </w:p>
    <w:p w:rsidR="00202C56" w:rsidRPr="006227B0" w:rsidRDefault="00202C56" w:rsidP="00202C56">
      <w:pPr>
        <w:spacing w:after="0" w:line="240" w:lineRule="auto"/>
        <w:jc w:val="center"/>
        <w:rPr>
          <w:rFonts w:ascii="Arial" w:eastAsia="MS Mincho" w:hAnsi="Arial" w:cs="Arial"/>
          <w:bCs/>
          <w:sz w:val="24"/>
          <w:szCs w:val="24"/>
          <w:lang w:eastAsia="es-ES"/>
        </w:rPr>
      </w:pPr>
    </w:p>
    <w:p w:rsidR="00202C56" w:rsidRPr="006227B0" w:rsidRDefault="00202C56" w:rsidP="00202C56">
      <w:pPr>
        <w:spacing w:after="0" w:line="240" w:lineRule="auto"/>
        <w:rPr>
          <w:rFonts w:ascii="Arial" w:eastAsia="MS Mincho" w:hAnsi="Arial" w:cs="Arial"/>
          <w:bCs/>
          <w:sz w:val="24"/>
          <w:szCs w:val="24"/>
          <w:lang w:eastAsia="es-ES"/>
        </w:rPr>
      </w:pPr>
    </w:p>
    <w:p w:rsidR="00202C56" w:rsidRPr="006227B0" w:rsidRDefault="00202C56" w:rsidP="00202C56">
      <w:pPr>
        <w:numPr>
          <w:ilvl w:val="0"/>
          <w:numId w:val="1"/>
        </w:numPr>
        <w:spacing w:after="0" w:line="240" w:lineRule="auto"/>
        <w:contextualSpacing/>
        <w:rPr>
          <w:rFonts w:ascii="Arial" w:eastAsia="MS Mincho" w:hAnsi="Arial" w:cs="Arial"/>
          <w:b/>
          <w:bCs/>
          <w:sz w:val="24"/>
          <w:szCs w:val="24"/>
          <w:lang w:eastAsia="es-ES"/>
        </w:rPr>
      </w:pPr>
      <w:r w:rsidRPr="006227B0">
        <w:rPr>
          <w:rFonts w:ascii="Arial" w:eastAsia="MS Mincho" w:hAnsi="Arial" w:cs="Arial"/>
          <w:b/>
          <w:bCs/>
          <w:sz w:val="24"/>
          <w:szCs w:val="24"/>
          <w:lang w:eastAsia="es-ES"/>
        </w:rPr>
        <w:t>Objetivos.</w:t>
      </w:r>
    </w:p>
    <w:p w:rsidR="00202C56" w:rsidRPr="006227B0" w:rsidRDefault="00202C56" w:rsidP="00202C56">
      <w:pPr>
        <w:spacing w:after="0" w:line="240" w:lineRule="auto"/>
        <w:rPr>
          <w:rFonts w:ascii="Arial" w:eastAsia="MS Mincho" w:hAnsi="Arial" w:cs="Arial"/>
          <w:b/>
          <w:bCs/>
          <w:sz w:val="24"/>
          <w:szCs w:val="24"/>
          <w:lang w:eastAsia="es-ES"/>
        </w:rPr>
      </w:pPr>
      <w:r w:rsidRPr="006227B0">
        <w:rPr>
          <w:rFonts w:ascii="Arial" w:eastAsia="MS Mincho" w:hAnsi="Arial" w:cs="Arial"/>
          <w:b/>
          <w:bCs/>
          <w:noProof/>
          <w:sz w:val="24"/>
          <w:szCs w:val="24"/>
          <w:lang w:eastAsia="es-BO"/>
        </w:rPr>
        <mc:AlternateContent>
          <mc:Choice Requires="wps">
            <w:drawing>
              <wp:anchor distT="0" distB="0" distL="114300" distR="114300" simplePos="0" relativeHeight="251661312" behindDoc="0" locked="0" layoutInCell="1" allowOverlap="1" wp14:anchorId="657FE558" wp14:editId="768E3E7A">
                <wp:simplePos x="0" y="0"/>
                <wp:positionH relativeFrom="column">
                  <wp:posOffset>110490</wp:posOffset>
                </wp:positionH>
                <wp:positionV relativeFrom="paragraph">
                  <wp:posOffset>210820</wp:posOffset>
                </wp:positionV>
                <wp:extent cx="5943600" cy="1488440"/>
                <wp:effectExtent l="0" t="0" r="0" b="0"/>
                <wp:wrapSquare wrapText="bothSides"/>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1488440"/>
                        </a:xfrm>
                        <a:prstGeom prst="rect">
                          <a:avLst/>
                        </a:prstGeom>
                        <a:noFill/>
                        <a:ln>
                          <a:noFill/>
                        </a:ln>
                        <a:effectLst/>
                        <a:extLst>
                          <a:ext uri="{C572A759-6A51-4108-AA02-DFA0A04FC94B}"/>
                        </a:extLst>
                      </wps:spPr>
                      <wps:txbx>
                        <w:txbxContent>
                          <w:p w:rsidR="00202C56" w:rsidRPr="000E2E35" w:rsidRDefault="00202C56" w:rsidP="00202C56">
                            <w:pPr>
                              <w:pStyle w:val="Prrafodelista"/>
                              <w:numPr>
                                <w:ilvl w:val="0"/>
                                <w:numId w:val="2"/>
                              </w:numPr>
                              <w:pBdr>
                                <w:top w:val="single" w:sz="4" w:space="1" w:color="auto"/>
                                <w:left w:val="single" w:sz="4" w:space="4" w:color="auto"/>
                                <w:bottom w:val="single" w:sz="4" w:space="1" w:color="auto"/>
                                <w:right w:val="single" w:sz="4" w:space="4" w:color="auto"/>
                              </w:pBdr>
                              <w:spacing w:after="0" w:line="240" w:lineRule="auto"/>
                              <w:rPr>
                                <w:rFonts w:ascii="Times New Roman" w:hAnsi="Times New Roman"/>
                                <w:b/>
                                <w:sz w:val="24"/>
                                <w:szCs w:val="24"/>
                              </w:rPr>
                            </w:pPr>
                            <w:r w:rsidRPr="000E2E35">
                              <w:rPr>
                                <w:rFonts w:ascii="Times New Roman" w:hAnsi="Times New Roman"/>
                                <w:b/>
                                <w:sz w:val="24"/>
                                <w:szCs w:val="24"/>
                              </w:rPr>
                              <w:t xml:space="preserve">Rapidez </w:t>
                            </w:r>
                            <w:r>
                              <w:rPr>
                                <w:rFonts w:ascii="Times New Roman" w:hAnsi="Times New Roman"/>
                                <w:b/>
                                <w:sz w:val="24"/>
                                <w:szCs w:val="24"/>
                              </w:rPr>
                              <w:t>de flujo de volumen, peso, masa y sus unidades.</w:t>
                            </w:r>
                          </w:p>
                          <w:p w:rsidR="00202C56" w:rsidRDefault="00202C56" w:rsidP="00202C56">
                            <w:pPr>
                              <w:pStyle w:val="Prrafodelista"/>
                              <w:numPr>
                                <w:ilvl w:val="0"/>
                                <w:numId w:val="2"/>
                              </w:numPr>
                              <w:pBdr>
                                <w:top w:val="single" w:sz="4" w:space="1" w:color="auto"/>
                                <w:left w:val="single" w:sz="4" w:space="4" w:color="auto"/>
                                <w:bottom w:val="single" w:sz="4" w:space="1" w:color="auto"/>
                                <w:right w:val="single" w:sz="4" w:space="4" w:color="auto"/>
                              </w:pBdr>
                              <w:spacing w:after="0" w:line="240" w:lineRule="auto"/>
                              <w:rPr>
                                <w:rFonts w:ascii="Times New Roman" w:hAnsi="Times New Roman"/>
                                <w:b/>
                                <w:sz w:val="24"/>
                                <w:szCs w:val="24"/>
                              </w:rPr>
                            </w:pPr>
                            <w:r>
                              <w:rPr>
                                <w:rFonts w:ascii="Times New Roman" w:hAnsi="Times New Roman"/>
                                <w:b/>
                                <w:sz w:val="24"/>
                                <w:szCs w:val="24"/>
                              </w:rPr>
                              <w:t>Establecer la relación  que existe a lo largo del tubo Venturi</w:t>
                            </w:r>
                          </w:p>
                          <w:p w:rsidR="00202C56" w:rsidRDefault="00202C56" w:rsidP="00202C56">
                            <w:pPr>
                              <w:pStyle w:val="Prrafodelista"/>
                              <w:numPr>
                                <w:ilvl w:val="0"/>
                                <w:numId w:val="2"/>
                              </w:numPr>
                              <w:pBdr>
                                <w:top w:val="single" w:sz="4" w:space="1" w:color="auto"/>
                                <w:left w:val="single" w:sz="4" w:space="4" w:color="auto"/>
                                <w:bottom w:val="single" w:sz="4" w:space="1" w:color="auto"/>
                                <w:right w:val="single" w:sz="4" w:space="4" w:color="auto"/>
                              </w:pBdr>
                              <w:spacing w:after="0" w:line="240" w:lineRule="auto"/>
                              <w:rPr>
                                <w:rFonts w:ascii="Times New Roman" w:hAnsi="Times New Roman"/>
                                <w:b/>
                                <w:sz w:val="24"/>
                                <w:szCs w:val="24"/>
                              </w:rPr>
                            </w:pPr>
                            <w:r>
                              <w:rPr>
                                <w:rFonts w:ascii="Times New Roman" w:hAnsi="Times New Roman"/>
                                <w:b/>
                                <w:sz w:val="24"/>
                                <w:szCs w:val="24"/>
                              </w:rPr>
                              <w:t>Establecer el principio de conservación de energía de forma en que se aplica a los sistemas de flujo de fluidos.</w:t>
                            </w:r>
                          </w:p>
                          <w:p w:rsidR="00202C56" w:rsidRDefault="00202C56" w:rsidP="00202C56">
                            <w:pPr>
                              <w:pStyle w:val="Prrafodelista"/>
                              <w:numPr>
                                <w:ilvl w:val="0"/>
                                <w:numId w:val="2"/>
                              </w:numPr>
                              <w:pBdr>
                                <w:top w:val="single" w:sz="4" w:space="1" w:color="auto"/>
                                <w:left w:val="single" w:sz="4" w:space="4" w:color="auto"/>
                                <w:bottom w:val="single" w:sz="4" w:space="1" w:color="auto"/>
                                <w:right w:val="single" w:sz="4" w:space="4" w:color="auto"/>
                              </w:pBdr>
                              <w:spacing w:after="0" w:line="240" w:lineRule="auto"/>
                              <w:rPr>
                                <w:rFonts w:ascii="Times New Roman" w:hAnsi="Times New Roman"/>
                                <w:b/>
                                <w:sz w:val="24"/>
                                <w:szCs w:val="24"/>
                              </w:rPr>
                            </w:pPr>
                            <w:r>
                              <w:rPr>
                                <w:rFonts w:ascii="Times New Roman" w:hAnsi="Times New Roman"/>
                                <w:b/>
                                <w:sz w:val="24"/>
                                <w:szCs w:val="24"/>
                              </w:rPr>
                              <w:t>Aplicar el principio de conservación de energía para desarrollar la ecuación de Bernoulli.</w:t>
                            </w:r>
                          </w:p>
                          <w:p w:rsidR="00202C56" w:rsidRPr="000E2E35" w:rsidRDefault="00202C56" w:rsidP="00202C56">
                            <w:pPr>
                              <w:pStyle w:val="Prrafodelista"/>
                              <w:numPr>
                                <w:ilvl w:val="0"/>
                                <w:numId w:val="2"/>
                              </w:numPr>
                              <w:pBdr>
                                <w:top w:val="single" w:sz="4" w:space="1" w:color="auto"/>
                                <w:left w:val="single" w:sz="4" w:space="4" w:color="auto"/>
                                <w:bottom w:val="single" w:sz="4" w:space="1" w:color="auto"/>
                                <w:right w:val="single" w:sz="4" w:space="4" w:color="auto"/>
                              </w:pBdr>
                              <w:spacing w:after="0" w:line="240" w:lineRule="auto"/>
                              <w:rPr>
                                <w:rFonts w:ascii="Times New Roman" w:hAnsi="Times New Roman"/>
                                <w:b/>
                                <w:sz w:val="24"/>
                                <w:szCs w:val="24"/>
                              </w:rPr>
                            </w:pPr>
                            <w:r>
                              <w:rPr>
                                <w:rFonts w:ascii="Times New Roman" w:hAnsi="Times New Roman"/>
                                <w:b/>
                                <w:sz w:val="24"/>
                                <w:szCs w:val="24"/>
                              </w:rPr>
                              <w:t>Las restricciones en el uso de la ecuación de Bernoulli.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FE558" id="_x0000_t202" coordsize="21600,21600" o:spt="202" path="m,l,21600r21600,l21600,xe">
                <v:stroke joinstyle="miter"/>
                <v:path gradientshapeok="t" o:connecttype="rect"/>
              </v:shapetype>
              <v:shape id="Cuadro de texto 8" o:spid="_x0000_s1026" type="#_x0000_t202" style="position:absolute;margin-left:8.7pt;margin-top:16.6pt;width:468pt;height:117.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" filled="f" stroked="f">
                <v:path arrowok="t"/>
                <v:textbox>
                  <w:txbxContent>
                    <w:p w:rsidR="00202C56" w:rsidRPr="000E2E35" w:rsidRDefault="00202C56" w:rsidP="00202C56">
                      <w:pPr>
                        <w:pStyle w:val="Prrafodelista"/>
                        <w:numPr>
                          <w:ilvl w:val="0"/>
                          <w:numId w:val="2"/>
                        </w:numPr>
                        <w:pBdr>
                          <w:top w:val="single" w:sz="4" w:space="1" w:color="auto"/>
                          <w:left w:val="single" w:sz="4" w:space="4" w:color="auto"/>
                          <w:bottom w:val="single" w:sz="4" w:space="1" w:color="auto"/>
                          <w:right w:val="single" w:sz="4" w:space="4" w:color="auto"/>
                        </w:pBdr>
                        <w:spacing w:after="0" w:line="240" w:lineRule="auto"/>
                        <w:rPr>
                          <w:rFonts w:ascii="Times New Roman" w:hAnsi="Times New Roman"/>
                          <w:b/>
                          <w:sz w:val="24"/>
                          <w:szCs w:val="24"/>
                        </w:rPr>
                      </w:pPr>
                      <w:r w:rsidRPr="000E2E35">
                        <w:rPr>
                          <w:rFonts w:ascii="Times New Roman" w:hAnsi="Times New Roman"/>
                          <w:b/>
                          <w:sz w:val="24"/>
                          <w:szCs w:val="24"/>
                        </w:rPr>
                        <w:t xml:space="preserve">Rapidez </w:t>
                      </w:r>
                      <w:r>
                        <w:rPr>
                          <w:rFonts w:ascii="Times New Roman" w:hAnsi="Times New Roman"/>
                          <w:b/>
                          <w:sz w:val="24"/>
                          <w:szCs w:val="24"/>
                        </w:rPr>
                        <w:t>de flujo de volumen, peso, masa y sus unidades.</w:t>
                      </w:r>
                    </w:p>
                    <w:p w:rsidR="00202C56" w:rsidRDefault="00202C56" w:rsidP="00202C56">
                      <w:pPr>
                        <w:pStyle w:val="Prrafodelista"/>
                        <w:numPr>
                          <w:ilvl w:val="0"/>
                          <w:numId w:val="2"/>
                        </w:numPr>
                        <w:pBdr>
                          <w:top w:val="single" w:sz="4" w:space="1" w:color="auto"/>
                          <w:left w:val="single" w:sz="4" w:space="4" w:color="auto"/>
                          <w:bottom w:val="single" w:sz="4" w:space="1" w:color="auto"/>
                          <w:right w:val="single" w:sz="4" w:space="4" w:color="auto"/>
                        </w:pBdr>
                        <w:spacing w:after="0" w:line="240" w:lineRule="auto"/>
                        <w:rPr>
                          <w:rFonts w:ascii="Times New Roman" w:hAnsi="Times New Roman"/>
                          <w:b/>
                          <w:sz w:val="24"/>
                          <w:szCs w:val="24"/>
                        </w:rPr>
                      </w:pPr>
                      <w:r>
                        <w:rPr>
                          <w:rFonts w:ascii="Times New Roman" w:hAnsi="Times New Roman"/>
                          <w:b/>
                          <w:sz w:val="24"/>
                          <w:szCs w:val="24"/>
                        </w:rPr>
                        <w:t>Establecer la relación  que existe a lo largo del tubo Venturi</w:t>
                      </w:r>
                    </w:p>
                    <w:p w:rsidR="00202C56" w:rsidRDefault="00202C56" w:rsidP="00202C56">
                      <w:pPr>
                        <w:pStyle w:val="Prrafodelista"/>
                        <w:numPr>
                          <w:ilvl w:val="0"/>
                          <w:numId w:val="2"/>
                        </w:numPr>
                        <w:pBdr>
                          <w:top w:val="single" w:sz="4" w:space="1" w:color="auto"/>
                          <w:left w:val="single" w:sz="4" w:space="4" w:color="auto"/>
                          <w:bottom w:val="single" w:sz="4" w:space="1" w:color="auto"/>
                          <w:right w:val="single" w:sz="4" w:space="4" w:color="auto"/>
                        </w:pBdr>
                        <w:spacing w:after="0" w:line="240" w:lineRule="auto"/>
                        <w:rPr>
                          <w:rFonts w:ascii="Times New Roman" w:hAnsi="Times New Roman"/>
                          <w:b/>
                          <w:sz w:val="24"/>
                          <w:szCs w:val="24"/>
                        </w:rPr>
                      </w:pPr>
                      <w:r>
                        <w:rPr>
                          <w:rFonts w:ascii="Times New Roman" w:hAnsi="Times New Roman"/>
                          <w:b/>
                          <w:sz w:val="24"/>
                          <w:szCs w:val="24"/>
                        </w:rPr>
                        <w:t>Establecer el principio de conservación de energía de forma en que se aplica a los sistemas de flujo de fluidos.</w:t>
                      </w:r>
                    </w:p>
                    <w:p w:rsidR="00202C56" w:rsidRDefault="00202C56" w:rsidP="00202C56">
                      <w:pPr>
                        <w:pStyle w:val="Prrafodelista"/>
                        <w:numPr>
                          <w:ilvl w:val="0"/>
                          <w:numId w:val="2"/>
                        </w:numPr>
                        <w:pBdr>
                          <w:top w:val="single" w:sz="4" w:space="1" w:color="auto"/>
                          <w:left w:val="single" w:sz="4" w:space="4" w:color="auto"/>
                          <w:bottom w:val="single" w:sz="4" w:space="1" w:color="auto"/>
                          <w:right w:val="single" w:sz="4" w:space="4" w:color="auto"/>
                        </w:pBdr>
                        <w:spacing w:after="0" w:line="240" w:lineRule="auto"/>
                        <w:rPr>
                          <w:rFonts w:ascii="Times New Roman" w:hAnsi="Times New Roman"/>
                          <w:b/>
                          <w:sz w:val="24"/>
                          <w:szCs w:val="24"/>
                        </w:rPr>
                      </w:pPr>
                      <w:r>
                        <w:rPr>
                          <w:rFonts w:ascii="Times New Roman" w:hAnsi="Times New Roman"/>
                          <w:b/>
                          <w:sz w:val="24"/>
                          <w:szCs w:val="24"/>
                        </w:rPr>
                        <w:t>Aplicar el principio de conservación de energía para desarrollar la ecuación de Bernoulli.</w:t>
                      </w:r>
                    </w:p>
                    <w:p w:rsidR="00202C56" w:rsidRPr="000E2E35" w:rsidRDefault="00202C56" w:rsidP="00202C56">
                      <w:pPr>
                        <w:pStyle w:val="Prrafodelista"/>
                        <w:numPr>
                          <w:ilvl w:val="0"/>
                          <w:numId w:val="2"/>
                        </w:numPr>
                        <w:pBdr>
                          <w:top w:val="single" w:sz="4" w:space="1" w:color="auto"/>
                          <w:left w:val="single" w:sz="4" w:space="4" w:color="auto"/>
                          <w:bottom w:val="single" w:sz="4" w:space="1" w:color="auto"/>
                          <w:right w:val="single" w:sz="4" w:space="4" w:color="auto"/>
                        </w:pBdr>
                        <w:spacing w:after="0" w:line="240" w:lineRule="auto"/>
                        <w:rPr>
                          <w:rFonts w:ascii="Times New Roman" w:hAnsi="Times New Roman"/>
                          <w:b/>
                          <w:sz w:val="24"/>
                          <w:szCs w:val="24"/>
                        </w:rPr>
                      </w:pPr>
                      <w:r>
                        <w:rPr>
                          <w:rFonts w:ascii="Times New Roman" w:hAnsi="Times New Roman"/>
                          <w:b/>
                          <w:sz w:val="24"/>
                          <w:szCs w:val="24"/>
                        </w:rPr>
                        <w:t>Las restricciones en el uso de la ecuación de Bernoulli.</w:t>
                      </w:r>
                    </w:p>
                  </w:txbxContent>
                </v:textbox>
                <w10:wrap type="square"/>
              </v:shape>
            </w:pict>
          </mc:Fallback>
        </mc:AlternateContent>
      </w:r>
    </w:p>
    <w:p w:rsidR="00202C56" w:rsidRPr="006227B0" w:rsidRDefault="00202C56" w:rsidP="00202C56">
      <w:pPr>
        <w:spacing w:after="0" w:line="240" w:lineRule="auto"/>
        <w:rPr>
          <w:rFonts w:ascii="Arial" w:eastAsia="MS Mincho" w:hAnsi="Arial" w:cs="Arial"/>
          <w:b/>
          <w:bCs/>
          <w:sz w:val="24"/>
          <w:szCs w:val="24"/>
          <w:lang w:eastAsia="es-ES"/>
        </w:rPr>
      </w:pPr>
    </w:p>
    <w:p w:rsidR="00202C56" w:rsidRPr="006227B0" w:rsidRDefault="00202C56" w:rsidP="00202C56">
      <w:pPr>
        <w:numPr>
          <w:ilvl w:val="0"/>
          <w:numId w:val="1"/>
        </w:numPr>
        <w:spacing w:after="0" w:line="240" w:lineRule="auto"/>
        <w:contextualSpacing/>
        <w:rPr>
          <w:rFonts w:ascii="Arial" w:eastAsia="MS Mincho" w:hAnsi="Arial" w:cs="Arial"/>
          <w:b/>
          <w:bCs/>
          <w:sz w:val="24"/>
          <w:szCs w:val="24"/>
          <w:lang w:eastAsia="es-ES"/>
        </w:rPr>
      </w:pPr>
      <w:r w:rsidRPr="006227B0">
        <w:rPr>
          <w:rFonts w:ascii="Arial" w:eastAsia="MS Mincho" w:hAnsi="Arial" w:cs="Arial"/>
          <w:b/>
          <w:bCs/>
          <w:sz w:val="24"/>
          <w:szCs w:val="24"/>
          <w:lang w:eastAsia="es-ES"/>
        </w:rPr>
        <w:t>Tiempo de Duración Estimado.</w:t>
      </w:r>
    </w:p>
    <w:p w:rsidR="00202C56" w:rsidRPr="006227B0" w:rsidRDefault="00202C56" w:rsidP="00202C56">
      <w:pPr>
        <w:spacing w:after="0" w:line="240" w:lineRule="auto"/>
        <w:ind w:left="720"/>
        <w:contextualSpacing/>
        <w:rPr>
          <w:rFonts w:ascii="Arial" w:eastAsia="MS Mincho" w:hAnsi="Arial" w:cs="Arial"/>
          <w:b/>
          <w:bCs/>
          <w:sz w:val="24"/>
          <w:szCs w:val="24"/>
          <w:lang w:eastAsia="es-ES"/>
        </w:rPr>
      </w:pPr>
    </w:p>
    <w:p w:rsidR="00202C56" w:rsidRPr="006227B0" w:rsidRDefault="00202C56" w:rsidP="00202C56">
      <w:pPr>
        <w:spacing w:after="0" w:line="240" w:lineRule="auto"/>
        <w:ind w:left="720"/>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1 Periodo (1,5 horas).</w:t>
      </w:r>
    </w:p>
    <w:p w:rsidR="00202C56" w:rsidRPr="006227B0" w:rsidRDefault="00202C56" w:rsidP="00202C56">
      <w:pPr>
        <w:spacing w:after="0" w:line="240" w:lineRule="auto"/>
        <w:ind w:left="720"/>
        <w:contextualSpacing/>
        <w:rPr>
          <w:rFonts w:ascii="Arial" w:eastAsia="MS Mincho" w:hAnsi="Arial" w:cs="Arial"/>
          <w:bCs/>
          <w:sz w:val="24"/>
          <w:szCs w:val="24"/>
          <w:lang w:eastAsia="es-ES"/>
        </w:rPr>
      </w:pPr>
    </w:p>
    <w:p w:rsidR="00202C56" w:rsidRPr="006227B0" w:rsidRDefault="00202C56" w:rsidP="00202C56">
      <w:pPr>
        <w:numPr>
          <w:ilvl w:val="0"/>
          <w:numId w:val="1"/>
        </w:numPr>
        <w:spacing w:after="0" w:line="240" w:lineRule="auto"/>
        <w:contextualSpacing/>
        <w:rPr>
          <w:rFonts w:ascii="Arial" w:eastAsia="MS Mincho" w:hAnsi="Arial" w:cs="Arial"/>
          <w:b/>
          <w:bCs/>
          <w:sz w:val="24"/>
          <w:szCs w:val="24"/>
          <w:lang w:eastAsia="es-ES"/>
        </w:rPr>
      </w:pPr>
      <w:r w:rsidRPr="006227B0">
        <w:rPr>
          <w:rFonts w:ascii="Arial" w:eastAsia="MS Mincho" w:hAnsi="Arial" w:cs="Arial"/>
          <w:b/>
          <w:bCs/>
          <w:sz w:val="24"/>
          <w:szCs w:val="24"/>
          <w:lang w:eastAsia="es-ES"/>
        </w:rPr>
        <w:t>Equipo.</w:t>
      </w:r>
    </w:p>
    <w:p w:rsidR="00202C56" w:rsidRPr="006227B0" w:rsidRDefault="00202C56" w:rsidP="00202C56">
      <w:pPr>
        <w:spacing w:after="0" w:line="240" w:lineRule="auto"/>
        <w:rPr>
          <w:rFonts w:ascii="Arial" w:eastAsia="MS Mincho" w:hAnsi="Arial" w:cs="Arial"/>
          <w:b/>
          <w:bCs/>
          <w:sz w:val="24"/>
          <w:szCs w:val="24"/>
          <w:lang w:eastAsia="es-ES"/>
        </w:rPr>
      </w:pPr>
    </w:p>
    <w:p w:rsidR="00202C56" w:rsidRPr="006227B0" w:rsidRDefault="00202C56" w:rsidP="00202C56">
      <w:pPr>
        <w:spacing w:after="0" w:line="240" w:lineRule="auto"/>
        <w:ind w:left="720"/>
        <w:rPr>
          <w:rFonts w:ascii="Arial" w:eastAsia="MS Mincho" w:hAnsi="Arial" w:cs="Arial"/>
          <w:bCs/>
          <w:sz w:val="24"/>
          <w:szCs w:val="24"/>
          <w:lang w:eastAsia="es-ES"/>
        </w:rPr>
      </w:pPr>
      <w:r w:rsidRPr="006227B0">
        <w:rPr>
          <w:rFonts w:ascii="Arial" w:eastAsia="MS Mincho" w:hAnsi="Arial" w:cs="Arial"/>
          <w:bCs/>
          <w:sz w:val="24"/>
          <w:szCs w:val="24"/>
          <w:lang w:eastAsia="es-ES"/>
        </w:rPr>
        <w:t>El equipo en el que se desarrollará la práctica para la demostración del teorema de Bernoulli se describe a continuación.</w:t>
      </w:r>
    </w:p>
    <w:p w:rsidR="00202C56" w:rsidRPr="006227B0" w:rsidRDefault="00202C56" w:rsidP="00202C56">
      <w:pPr>
        <w:spacing w:after="0" w:line="240" w:lineRule="auto"/>
        <w:ind w:left="720"/>
        <w:rPr>
          <w:rFonts w:ascii="Arial" w:eastAsia="MS Mincho" w:hAnsi="Arial" w:cs="Arial"/>
          <w:bCs/>
          <w:sz w:val="24"/>
          <w:szCs w:val="24"/>
          <w:lang w:eastAsia="es-ES"/>
        </w:rPr>
      </w:pPr>
      <w:r w:rsidRPr="006227B0">
        <w:rPr>
          <w:rFonts w:ascii="Arial" w:eastAsia="MS Mincho" w:hAnsi="Arial" w:cs="Arial"/>
          <w:bCs/>
          <w:sz w:val="24"/>
          <w:szCs w:val="24"/>
          <w:lang w:eastAsia="es-ES"/>
        </w:rPr>
        <w:t xml:space="preserve">El objeto de análisis es un tubo de </w:t>
      </w:r>
      <w:proofErr w:type="spellStart"/>
      <w:r w:rsidRPr="006227B0">
        <w:rPr>
          <w:rFonts w:ascii="Arial" w:eastAsia="MS Mincho" w:hAnsi="Arial" w:cs="Arial"/>
          <w:bCs/>
          <w:sz w:val="24"/>
          <w:szCs w:val="24"/>
          <w:lang w:eastAsia="es-ES"/>
        </w:rPr>
        <w:t>venturi</w:t>
      </w:r>
      <w:proofErr w:type="spellEnd"/>
      <w:r w:rsidRPr="006227B0">
        <w:rPr>
          <w:rFonts w:ascii="Arial" w:eastAsia="MS Mincho" w:hAnsi="Arial" w:cs="Arial"/>
          <w:bCs/>
          <w:sz w:val="24"/>
          <w:szCs w:val="24"/>
          <w:lang w:eastAsia="es-ES"/>
        </w:rPr>
        <w:t xml:space="preserve"> con 6 puntos de medida de presión. Las 6 presiones estáticas son desplegables en un tabla con 6 indicadores de presión.</w:t>
      </w:r>
    </w:p>
    <w:p w:rsidR="00202C56" w:rsidRPr="006227B0" w:rsidRDefault="00202C56" w:rsidP="00202C56">
      <w:pPr>
        <w:spacing w:after="0" w:line="240" w:lineRule="auto"/>
        <w:ind w:left="720"/>
        <w:rPr>
          <w:rFonts w:ascii="Arial" w:eastAsia="MS Mincho" w:hAnsi="Arial" w:cs="Arial"/>
          <w:bCs/>
          <w:sz w:val="24"/>
          <w:szCs w:val="24"/>
          <w:lang w:eastAsia="es-ES"/>
        </w:rPr>
      </w:pPr>
      <w:r w:rsidRPr="006227B0">
        <w:rPr>
          <w:rFonts w:ascii="Arial" w:eastAsia="MS Mincho" w:hAnsi="Arial" w:cs="Arial"/>
          <w:bCs/>
          <w:sz w:val="24"/>
          <w:szCs w:val="24"/>
          <w:lang w:eastAsia="es-ES"/>
        </w:rPr>
        <w:t xml:space="preserve">La cabeza total puede ser medida en varios puntos a lo largo del tubo de </w:t>
      </w:r>
      <w:proofErr w:type="spellStart"/>
      <w:r w:rsidRPr="006227B0">
        <w:rPr>
          <w:rFonts w:ascii="Arial" w:eastAsia="MS Mincho" w:hAnsi="Arial" w:cs="Arial"/>
          <w:bCs/>
          <w:sz w:val="24"/>
          <w:szCs w:val="24"/>
          <w:lang w:eastAsia="es-ES"/>
        </w:rPr>
        <w:t>venturi</w:t>
      </w:r>
      <w:proofErr w:type="spellEnd"/>
      <w:r w:rsidRPr="006227B0">
        <w:rPr>
          <w:rFonts w:ascii="Arial" w:eastAsia="MS Mincho" w:hAnsi="Arial" w:cs="Arial"/>
          <w:bCs/>
          <w:sz w:val="24"/>
          <w:szCs w:val="24"/>
          <w:lang w:eastAsia="es-ES"/>
        </w:rPr>
        <w:t xml:space="preserve"> con una sonda que puede ser desplazada axialmente.</w:t>
      </w:r>
    </w:p>
    <w:p w:rsidR="00202C56" w:rsidRPr="006227B0" w:rsidRDefault="00202C56" w:rsidP="00202C56">
      <w:pPr>
        <w:spacing w:after="0" w:line="240" w:lineRule="auto"/>
        <w:ind w:left="720"/>
        <w:rPr>
          <w:rFonts w:ascii="Arial" w:eastAsia="MS Mincho" w:hAnsi="Arial" w:cs="Arial"/>
          <w:bCs/>
          <w:sz w:val="24"/>
          <w:szCs w:val="24"/>
          <w:lang w:eastAsia="es-ES"/>
        </w:rPr>
      </w:pPr>
    </w:p>
    <w:p w:rsidR="00202C56" w:rsidRDefault="00202C56" w:rsidP="00202C56">
      <w:pPr>
        <w:spacing w:after="0" w:line="240" w:lineRule="auto"/>
        <w:ind w:left="720"/>
        <w:contextualSpacing/>
        <w:rPr>
          <w:rFonts w:ascii="Arial" w:eastAsia="MS Mincho" w:hAnsi="Arial" w:cs="Arial"/>
          <w:b/>
          <w:bCs/>
          <w:sz w:val="24"/>
          <w:szCs w:val="24"/>
          <w:lang w:eastAsia="es-ES"/>
        </w:rPr>
      </w:pPr>
      <w:r w:rsidRPr="006227B0">
        <w:rPr>
          <w:rFonts w:ascii="Arial" w:eastAsia="MS Mincho" w:hAnsi="Arial" w:cs="Arial"/>
          <w:b/>
          <w:bCs/>
          <w:noProof/>
          <w:sz w:val="24"/>
          <w:szCs w:val="24"/>
          <w:lang w:eastAsia="es-BO"/>
        </w:rPr>
        <w:drawing>
          <wp:inline distT="0" distB="0" distL="0" distR="0" wp14:anchorId="49FFC289" wp14:editId="73D6D11E">
            <wp:extent cx="4013427" cy="2510753"/>
            <wp:effectExtent l="0" t="0" r="0" b="4445"/>
            <wp:docPr id="11" name="Imagen 11" descr="Macintosh HD 10.10.5:Users:NATHALIA:Desktop:18676568_1524507780923727_1040480638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 10.10.5:Users:NATHALIA:Desktop:18676568_1524507780923727_1040480638_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15253" cy="2511895"/>
                    </a:xfrm>
                    <a:prstGeom prst="rect">
                      <a:avLst/>
                    </a:prstGeom>
                    <a:noFill/>
                    <a:ln>
                      <a:noFill/>
                    </a:ln>
                  </pic:spPr>
                </pic:pic>
              </a:graphicData>
            </a:graphic>
          </wp:inline>
        </w:drawing>
      </w:r>
    </w:p>
    <w:p w:rsidR="003A4AA4" w:rsidRDefault="003A4AA4" w:rsidP="00202C56">
      <w:pPr>
        <w:spacing w:after="0" w:line="240" w:lineRule="auto"/>
        <w:ind w:left="720"/>
        <w:contextualSpacing/>
        <w:rPr>
          <w:rFonts w:ascii="Arial" w:eastAsia="MS Mincho" w:hAnsi="Arial" w:cs="Arial"/>
          <w:b/>
          <w:bCs/>
          <w:sz w:val="24"/>
          <w:szCs w:val="24"/>
          <w:lang w:eastAsia="es-ES"/>
        </w:rPr>
      </w:pPr>
    </w:p>
    <w:p w:rsidR="003A4AA4" w:rsidRPr="006227B0" w:rsidRDefault="003A4AA4" w:rsidP="00202C56">
      <w:pPr>
        <w:spacing w:after="0" w:line="240" w:lineRule="auto"/>
        <w:ind w:left="720"/>
        <w:contextualSpacing/>
        <w:rPr>
          <w:rFonts w:ascii="Arial" w:eastAsia="MS Mincho" w:hAnsi="Arial" w:cs="Arial"/>
          <w:b/>
          <w:bCs/>
          <w:sz w:val="24"/>
          <w:szCs w:val="24"/>
          <w:lang w:eastAsia="es-ES"/>
        </w:rPr>
      </w:pPr>
    </w:p>
    <w:p w:rsidR="00202C56" w:rsidRPr="006227B0" w:rsidRDefault="00202C56" w:rsidP="00202C56">
      <w:pPr>
        <w:numPr>
          <w:ilvl w:val="0"/>
          <w:numId w:val="1"/>
        </w:numPr>
        <w:spacing w:after="0" w:line="240" w:lineRule="auto"/>
        <w:contextualSpacing/>
        <w:rPr>
          <w:rFonts w:ascii="Arial" w:eastAsia="MS Mincho" w:hAnsi="Arial" w:cs="Arial"/>
          <w:b/>
          <w:bCs/>
          <w:sz w:val="24"/>
          <w:szCs w:val="24"/>
          <w:lang w:eastAsia="es-ES"/>
        </w:rPr>
      </w:pPr>
      <w:r w:rsidRPr="006227B0">
        <w:rPr>
          <w:rFonts w:ascii="Arial" w:eastAsia="MS Mincho" w:hAnsi="Arial" w:cs="Arial"/>
          <w:b/>
          <w:bCs/>
          <w:sz w:val="24"/>
          <w:szCs w:val="24"/>
          <w:lang w:eastAsia="es-ES"/>
        </w:rPr>
        <w:lastRenderedPageBreak/>
        <w:t>Consideración.</w:t>
      </w:r>
    </w:p>
    <w:p w:rsidR="00202C56" w:rsidRPr="006227B0" w:rsidRDefault="00202C56" w:rsidP="00202C56">
      <w:pPr>
        <w:spacing w:after="0" w:line="240" w:lineRule="auto"/>
        <w:ind w:left="720"/>
        <w:contextualSpacing/>
        <w:rPr>
          <w:rFonts w:ascii="Arial" w:eastAsia="MS Mincho" w:hAnsi="Arial" w:cs="Arial"/>
          <w:b/>
          <w:bCs/>
          <w:sz w:val="24"/>
          <w:szCs w:val="24"/>
          <w:lang w:eastAsia="es-ES"/>
        </w:rPr>
      </w:pPr>
    </w:p>
    <w:p w:rsidR="00202C56" w:rsidRPr="006227B0" w:rsidRDefault="00202C56" w:rsidP="00202C56">
      <w:pPr>
        <w:spacing w:after="0" w:line="240" w:lineRule="auto"/>
        <w:ind w:left="720"/>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Para  el experimento se toma el valor de la cabeza de elevación igual 80 mm, que es la elevación del tubo de medición simple con respecto a la presión estática.</w:t>
      </w:r>
    </w:p>
    <w:p w:rsidR="00202C56" w:rsidRPr="006227B0" w:rsidRDefault="00202C56" w:rsidP="00202C56">
      <w:pPr>
        <w:spacing w:after="0" w:line="240" w:lineRule="auto"/>
        <w:ind w:left="720"/>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 xml:space="preserve">A continuación se presenta una tabla con los diámetros de los 6 puntos en el tubo de </w:t>
      </w:r>
      <w:proofErr w:type="spellStart"/>
      <w:r w:rsidRPr="006227B0">
        <w:rPr>
          <w:rFonts w:ascii="Arial" w:eastAsia="MS Mincho" w:hAnsi="Arial" w:cs="Arial"/>
          <w:bCs/>
          <w:sz w:val="24"/>
          <w:szCs w:val="24"/>
          <w:lang w:eastAsia="es-ES"/>
        </w:rPr>
        <w:t>venturi</w:t>
      </w:r>
      <w:proofErr w:type="spellEnd"/>
      <w:r w:rsidRPr="006227B0">
        <w:rPr>
          <w:rFonts w:ascii="Arial" w:eastAsia="MS Mincho" w:hAnsi="Arial" w:cs="Arial"/>
          <w:bCs/>
          <w:sz w:val="24"/>
          <w:szCs w:val="24"/>
          <w:lang w:eastAsia="es-ES"/>
        </w:rPr>
        <w:t>.</w:t>
      </w:r>
    </w:p>
    <w:p w:rsidR="00202C56" w:rsidRPr="006227B0" w:rsidRDefault="00202C56" w:rsidP="00202C56">
      <w:pPr>
        <w:spacing w:after="0" w:line="240" w:lineRule="auto"/>
        <w:rPr>
          <w:rFonts w:ascii="Arial" w:eastAsia="MS Mincho" w:hAnsi="Arial" w:cs="Arial"/>
          <w:b/>
          <w:bCs/>
          <w:sz w:val="24"/>
          <w:szCs w:val="24"/>
          <w:lang w:eastAsia="es-ES"/>
        </w:rPr>
      </w:pPr>
    </w:p>
    <w:p w:rsidR="00202C56" w:rsidRPr="006227B0" w:rsidRDefault="00202C56" w:rsidP="00202C56">
      <w:pPr>
        <w:spacing w:after="0" w:line="240" w:lineRule="auto"/>
        <w:rPr>
          <w:rFonts w:ascii="Arial" w:eastAsia="MS Mincho" w:hAnsi="Arial" w:cs="Arial"/>
          <w:b/>
          <w:bCs/>
          <w:sz w:val="24"/>
          <w:szCs w:val="24"/>
          <w:lang w:eastAsia="es-ES"/>
        </w:rPr>
      </w:pPr>
    </w:p>
    <w:tbl>
      <w:tblPr>
        <w:tblStyle w:val="Tablaconcuadrcula1"/>
        <w:tblpPr w:leftFromText="141" w:rightFromText="141" w:vertAnchor="page" w:horzAnchor="margin" w:tblpXSpec="center" w:tblpY="3577"/>
        <w:tblW w:w="0" w:type="auto"/>
        <w:tblLook w:val="04A0" w:firstRow="1" w:lastRow="0" w:firstColumn="1" w:lastColumn="0" w:noHBand="0" w:noVBand="1"/>
      </w:tblPr>
      <w:tblGrid>
        <w:gridCol w:w="1373"/>
        <w:gridCol w:w="1417"/>
      </w:tblGrid>
      <w:tr w:rsidR="003A4AA4" w:rsidRPr="006227B0" w:rsidTr="003A4AA4">
        <w:tc>
          <w:tcPr>
            <w:tcW w:w="1373" w:type="dxa"/>
            <w:vAlign w:val="center"/>
          </w:tcPr>
          <w:p w:rsidR="003A4AA4" w:rsidRPr="006227B0" w:rsidRDefault="003A4AA4" w:rsidP="003A4AA4">
            <w:pPr>
              <w:contextualSpacing/>
              <w:rPr>
                <w:rFonts w:ascii="Arial" w:hAnsi="Arial" w:cs="Arial"/>
                <w:sz w:val="24"/>
                <w:szCs w:val="24"/>
              </w:rPr>
            </w:pPr>
            <w:r w:rsidRPr="006227B0">
              <w:rPr>
                <w:rFonts w:ascii="Arial" w:hAnsi="Arial" w:cs="Arial"/>
                <w:sz w:val="24"/>
                <w:szCs w:val="24"/>
              </w:rPr>
              <w:t>Punto de Medición.</w:t>
            </w:r>
          </w:p>
        </w:tc>
        <w:tc>
          <w:tcPr>
            <w:tcW w:w="1417"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Di(mm)</w:t>
            </w:r>
          </w:p>
        </w:tc>
      </w:tr>
      <w:tr w:rsidR="003A4AA4" w:rsidRPr="006227B0" w:rsidTr="003A4AA4">
        <w:tc>
          <w:tcPr>
            <w:tcW w:w="1373"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1</w:t>
            </w:r>
          </w:p>
        </w:tc>
        <w:tc>
          <w:tcPr>
            <w:tcW w:w="1417"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28.4</w:t>
            </w:r>
          </w:p>
        </w:tc>
      </w:tr>
      <w:tr w:rsidR="003A4AA4" w:rsidRPr="006227B0" w:rsidTr="003A4AA4">
        <w:tc>
          <w:tcPr>
            <w:tcW w:w="1373"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2</w:t>
            </w:r>
          </w:p>
        </w:tc>
        <w:tc>
          <w:tcPr>
            <w:tcW w:w="1417"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22.5</w:t>
            </w:r>
          </w:p>
        </w:tc>
      </w:tr>
      <w:tr w:rsidR="003A4AA4" w:rsidRPr="006227B0" w:rsidTr="003A4AA4">
        <w:tc>
          <w:tcPr>
            <w:tcW w:w="1373"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3</w:t>
            </w:r>
          </w:p>
        </w:tc>
        <w:tc>
          <w:tcPr>
            <w:tcW w:w="1417"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14.0</w:t>
            </w:r>
          </w:p>
        </w:tc>
      </w:tr>
      <w:tr w:rsidR="003A4AA4" w:rsidRPr="006227B0" w:rsidTr="003A4AA4">
        <w:tc>
          <w:tcPr>
            <w:tcW w:w="1373"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4</w:t>
            </w:r>
          </w:p>
        </w:tc>
        <w:tc>
          <w:tcPr>
            <w:tcW w:w="1417"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17.2</w:t>
            </w:r>
          </w:p>
        </w:tc>
      </w:tr>
      <w:tr w:rsidR="003A4AA4" w:rsidRPr="006227B0" w:rsidTr="003A4AA4">
        <w:tc>
          <w:tcPr>
            <w:tcW w:w="1373"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5</w:t>
            </w:r>
          </w:p>
        </w:tc>
        <w:tc>
          <w:tcPr>
            <w:tcW w:w="1417"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24.4</w:t>
            </w:r>
          </w:p>
        </w:tc>
      </w:tr>
      <w:tr w:rsidR="003A4AA4" w:rsidRPr="006227B0" w:rsidTr="003A4AA4">
        <w:tc>
          <w:tcPr>
            <w:tcW w:w="1373"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6</w:t>
            </w:r>
          </w:p>
        </w:tc>
        <w:tc>
          <w:tcPr>
            <w:tcW w:w="1417" w:type="dxa"/>
            <w:vAlign w:val="center"/>
          </w:tcPr>
          <w:p w:rsidR="003A4AA4" w:rsidRPr="006227B0" w:rsidRDefault="003A4AA4" w:rsidP="003A4AA4">
            <w:pPr>
              <w:contextualSpacing/>
              <w:jc w:val="center"/>
              <w:rPr>
                <w:rFonts w:ascii="Arial" w:hAnsi="Arial" w:cs="Arial"/>
                <w:sz w:val="24"/>
                <w:szCs w:val="24"/>
              </w:rPr>
            </w:pPr>
            <w:r w:rsidRPr="006227B0">
              <w:rPr>
                <w:rFonts w:ascii="Arial" w:hAnsi="Arial" w:cs="Arial"/>
                <w:sz w:val="24"/>
                <w:szCs w:val="24"/>
              </w:rPr>
              <w:t>24.4</w:t>
            </w:r>
          </w:p>
        </w:tc>
      </w:tr>
    </w:tbl>
    <w:p w:rsidR="00202C56" w:rsidRPr="006227B0" w:rsidRDefault="00202C56" w:rsidP="00202C56">
      <w:pPr>
        <w:spacing w:after="0" w:line="240" w:lineRule="auto"/>
        <w:rPr>
          <w:rFonts w:ascii="Arial" w:eastAsia="MS Mincho" w:hAnsi="Arial" w:cs="Arial"/>
          <w:b/>
          <w:bCs/>
          <w:sz w:val="24"/>
          <w:szCs w:val="24"/>
          <w:lang w:eastAsia="es-ES"/>
        </w:rPr>
      </w:pPr>
    </w:p>
    <w:p w:rsidR="00202C56" w:rsidRPr="006227B0" w:rsidRDefault="00202C56" w:rsidP="00202C56">
      <w:pPr>
        <w:spacing w:after="0" w:line="240" w:lineRule="auto"/>
        <w:rPr>
          <w:rFonts w:ascii="Arial" w:eastAsia="MS Mincho" w:hAnsi="Arial" w:cs="Arial"/>
          <w:b/>
          <w:bCs/>
          <w:sz w:val="24"/>
          <w:szCs w:val="24"/>
          <w:lang w:eastAsia="es-ES"/>
        </w:rPr>
      </w:pPr>
    </w:p>
    <w:p w:rsidR="00202C56" w:rsidRPr="006227B0" w:rsidRDefault="00202C56" w:rsidP="00202C56">
      <w:pPr>
        <w:spacing w:after="0" w:line="240" w:lineRule="auto"/>
        <w:rPr>
          <w:rFonts w:ascii="Arial" w:eastAsia="MS Mincho" w:hAnsi="Arial" w:cs="Arial"/>
          <w:b/>
          <w:bCs/>
          <w:sz w:val="24"/>
          <w:szCs w:val="24"/>
          <w:lang w:eastAsia="es-ES"/>
        </w:rPr>
      </w:pPr>
    </w:p>
    <w:p w:rsidR="00202C56" w:rsidRPr="006227B0" w:rsidRDefault="00202C56" w:rsidP="00202C56">
      <w:pPr>
        <w:spacing w:after="0" w:line="240" w:lineRule="auto"/>
        <w:ind w:left="720"/>
        <w:contextualSpacing/>
        <w:rPr>
          <w:rFonts w:ascii="Arial" w:eastAsia="MS Mincho" w:hAnsi="Arial" w:cs="Arial"/>
          <w:b/>
          <w:bCs/>
          <w:sz w:val="24"/>
          <w:szCs w:val="24"/>
          <w:lang w:eastAsia="es-ES"/>
        </w:rPr>
      </w:pPr>
    </w:p>
    <w:p w:rsidR="00202C56" w:rsidRPr="006227B0" w:rsidRDefault="00202C56" w:rsidP="00202C56">
      <w:pPr>
        <w:spacing w:after="0" w:line="240" w:lineRule="auto"/>
        <w:ind w:left="720"/>
        <w:contextualSpacing/>
        <w:rPr>
          <w:rFonts w:ascii="Arial" w:eastAsia="MS Mincho" w:hAnsi="Arial" w:cs="Arial"/>
          <w:b/>
          <w:bCs/>
          <w:sz w:val="24"/>
          <w:szCs w:val="24"/>
          <w:lang w:eastAsia="es-ES"/>
        </w:rPr>
      </w:pPr>
    </w:p>
    <w:p w:rsidR="00202C56" w:rsidRPr="006227B0" w:rsidRDefault="00202C56" w:rsidP="00202C56">
      <w:pPr>
        <w:spacing w:after="0" w:line="240" w:lineRule="auto"/>
        <w:ind w:left="720"/>
        <w:contextualSpacing/>
        <w:rPr>
          <w:rFonts w:ascii="Arial" w:eastAsia="MS Mincho" w:hAnsi="Arial" w:cs="Arial"/>
          <w:b/>
          <w:bCs/>
          <w:sz w:val="24"/>
          <w:szCs w:val="24"/>
          <w:lang w:eastAsia="es-ES"/>
        </w:rPr>
      </w:pPr>
    </w:p>
    <w:p w:rsidR="00202C56" w:rsidRPr="006227B0" w:rsidRDefault="00202C56" w:rsidP="00202C56">
      <w:pPr>
        <w:spacing w:after="0" w:line="240" w:lineRule="auto"/>
        <w:ind w:left="720"/>
        <w:contextualSpacing/>
        <w:rPr>
          <w:rFonts w:ascii="Arial" w:eastAsia="MS Mincho" w:hAnsi="Arial" w:cs="Arial"/>
          <w:b/>
          <w:bCs/>
          <w:sz w:val="24"/>
          <w:szCs w:val="24"/>
          <w:lang w:eastAsia="es-ES"/>
        </w:rPr>
      </w:pPr>
    </w:p>
    <w:p w:rsidR="00202C56" w:rsidRPr="006227B0" w:rsidRDefault="00202C56" w:rsidP="00202C56">
      <w:pPr>
        <w:spacing w:after="0" w:line="240" w:lineRule="auto"/>
        <w:ind w:left="720"/>
        <w:contextualSpacing/>
        <w:rPr>
          <w:rFonts w:ascii="Arial" w:eastAsia="MS Mincho" w:hAnsi="Arial" w:cs="Arial"/>
          <w:b/>
          <w:bCs/>
          <w:sz w:val="24"/>
          <w:szCs w:val="24"/>
          <w:lang w:eastAsia="es-ES"/>
        </w:rPr>
      </w:pPr>
    </w:p>
    <w:p w:rsidR="00202C56" w:rsidRPr="006227B0" w:rsidRDefault="00202C56" w:rsidP="00202C56">
      <w:pPr>
        <w:numPr>
          <w:ilvl w:val="0"/>
          <w:numId w:val="1"/>
        </w:numPr>
        <w:spacing w:after="0" w:line="240" w:lineRule="auto"/>
        <w:contextualSpacing/>
        <w:rPr>
          <w:rFonts w:ascii="Arial" w:eastAsia="MS Mincho" w:hAnsi="Arial" w:cs="Arial"/>
          <w:b/>
          <w:bCs/>
          <w:sz w:val="24"/>
          <w:szCs w:val="24"/>
          <w:lang w:eastAsia="es-ES"/>
        </w:rPr>
      </w:pPr>
      <w:r w:rsidRPr="006227B0">
        <w:rPr>
          <w:rFonts w:ascii="Arial" w:eastAsia="MS Mincho" w:hAnsi="Arial" w:cs="Arial"/>
          <w:b/>
          <w:bCs/>
          <w:sz w:val="24"/>
          <w:szCs w:val="24"/>
          <w:lang w:eastAsia="es-ES"/>
        </w:rPr>
        <w:t>Desarrollo.</w:t>
      </w:r>
    </w:p>
    <w:p w:rsidR="00202C56" w:rsidRPr="006227B0" w:rsidRDefault="00202C56" w:rsidP="00202C56">
      <w:pPr>
        <w:spacing w:after="0" w:line="240" w:lineRule="auto"/>
        <w:ind w:left="720"/>
        <w:contextualSpacing/>
        <w:rPr>
          <w:rFonts w:ascii="Arial" w:eastAsia="MS Mincho" w:hAnsi="Arial" w:cs="Arial"/>
          <w:b/>
          <w:bCs/>
          <w:sz w:val="24"/>
          <w:szCs w:val="24"/>
          <w:lang w:eastAsia="es-ES"/>
        </w:rPr>
      </w:pPr>
    </w:p>
    <w:p w:rsidR="00202C56" w:rsidRPr="006227B0" w:rsidRDefault="00202C56" w:rsidP="00202C56">
      <w:pPr>
        <w:spacing w:after="0" w:line="240" w:lineRule="auto"/>
        <w:ind w:left="360"/>
        <w:rPr>
          <w:rFonts w:ascii="Arial" w:eastAsia="MS Mincho" w:hAnsi="Arial" w:cs="Arial"/>
          <w:b/>
          <w:bCs/>
          <w:sz w:val="24"/>
          <w:szCs w:val="24"/>
          <w:lang w:eastAsia="es-ES"/>
        </w:rPr>
      </w:pPr>
      <w:r w:rsidRPr="006227B0">
        <w:rPr>
          <w:rFonts w:ascii="Arial" w:eastAsia="MS Mincho" w:hAnsi="Arial" w:cs="Arial"/>
          <w:b/>
          <w:bCs/>
          <w:sz w:val="24"/>
          <w:szCs w:val="24"/>
          <w:lang w:eastAsia="es-ES"/>
        </w:rPr>
        <w:t>Antes de realizar la práctica, el alumno deberá responder preguntas sobre el teorema de Bernoulli, para lo cual es importante tener conocimiento previo de la práctica y de la teoría.</w:t>
      </w:r>
    </w:p>
    <w:p w:rsidR="00202C56" w:rsidRPr="006227B0" w:rsidRDefault="00202C56" w:rsidP="00202C56">
      <w:pPr>
        <w:spacing w:after="0" w:line="240" w:lineRule="auto"/>
        <w:ind w:left="360"/>
        <w:rPr>
          <w:rFonts w:ascii="Arial" w:eastAsia="MS Mincho" w:hAnsi="Arial" w:cs="Arial"/>
          <w:b/>
          <w:bCs/>
          <w:sz w:val="24"/>
          <w:szCs w:val="24"/>
          <w:lang w:eastAsia="es-ES"/>
        </w:rPr>
      </w:pPr>
    </w:p>
    <w:p w:rsidR="00202C56" w:rsidRPr="006227B0" w:rsidRDefault="00202C56" w:rsidP="00202C56">
      <w:pPr>
        <w:spacing w:after="0" w:line="240" w:lineRule="auto"/>
        <w:ind w:left="360"/>
        <w:rPr>
          <w:rFonts w:ascii="Arial" w:eastAsia="MS Mincho" w:hAnsi="Arial" w:cs="Arial"/>
          <w:bCs/>
          <w:sz w:val="24"/>
          <w:szCs w:val="24"/>
          <w:lang w:eastAsia="es-ES"/>
        </w:rPr>
      </w:pPr>
      <w:r w:rsidRPr="006227B0">
        <w:rPr>
          <w:rFonts w:ascii="Arial" w:eastAsia="MS Mincho" w:hAnsi="Arial" w:cs="Arial"/>
          <w:bCs/>
          <w:sz w:val="24"/>
          <w:szCs w:val="24"/>
          <w:lang w:eastAsia="es-ES"/>
        </w:rPr>
        <w:t>Para iniciar la práctica y durante el desarrollo de la misma se deberá tener presente lo siguiente:</w:t>
      </w:r>
    </w:p>
    <w:p w:rsidR="00202C56" w:rsidRPr="006227B0" w:rsidRDefault="00202C56" w:rsidP="00202C56">
      <w:pPr>
        <w:spacing w:after="0" w:line="240" w:lineRule="auto"/>
        <w:ind w:left="360"/>
        <w:rPr>
          <w:rFonts w:ascii="Arial" w:eastAsia="MS Mincho" w:hAnsi="Arial" w:cs="Arial"/>
          <w:bCs/>
          <w:sz w:val="24"/>
          <w:szCs w:val="24"/>
          <w:lang w:eastAsia="es-ES"/>
        </w:rPr>
      </w:pPr>
    </w:p>
    <w:p w:rsidR="00202C56" w:rsidRPr="006227B0" w:rsidRDefault="00202C56" w:rsidP="00202C56">
      <w:pPr>
        <w:numPr>
          <w:ilvl w:val="0"/>
          <w:numId w:val="3"/>
        </w:numPr>
        <w:spacing w:after="0" w:line="240" w:lineRule="auto"/>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Cómo prender el sistema:</w:t>
      </w:r>
    </w:p>
    <w:p w:rsidR="00202C56" w:rsidRPr="006227B0" w:rsidRDefault="00202C56" w:rsidP="00202C56">
      <w:pPr>
        <w:numPr>
          <w:ilvl w:val="0"/>
          <w:numId w:val="4"/>
        </w:numPr>
        <w:spacing w:after="0" w:line="240" w:lineRule="auto"/>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Jalar hacia fuera el interruptor parada de emergencia (1).</w:t>
      </w:r>
    </w:p>
    <w:p w:rsidR="00202C56" w:rsidRPr="006227B0" w:rsidRDefault="00202C56" w:rsidP="00202C56">
      <w:pPr>
        <w:numPr>
          <w:ilvl w:val="0"/>
          <w:numId w:val="4"/>
        </w:numPr>
        <w:spacing w:after="0" w:line="240" w:lineRule="auto"/>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Poner en ON el interruptor principal (2).</w:t>
      </w:r>
    </w:p>
    <w:p w:rsidR="00202C56" w:rsidRPr="006227B0" w:rsidRDefault="00202C56" w:rsidP="00202C56">
      <w:pPr>
        <w:numPr>
          <w:ilvl w:val="0"/>
          <w:numId w:val="4"/>
        </w:numPr>
        <w:spacing w:after="0" w:line="240" w:lineRule="auto"/>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Prender la bomba con el botón 1 (3), la lámpara piloto (7) se prendera.</w:t>
      </w:r>
    </w:p>
    <w:p w:rsidR="00202C56" w:rsidRPr="006227B0" w:rsidRDefault="00202C56" w:rsidP="00202C56">
      <w:pPr>
        <w:numPr>
          <w:ilvl w:val="0"/>
          <w:numId w:val="3"/>
        </w:numPr>
        <w:spacing w:after="0" w:line="240" w:lineRule="auto"/>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Cómo apagar el sistema.</w:t>
      </w:r>
    </w:p>
    <w:p w:rsidR="00202C56" w:rsidRPr="006227B0" w:rsidRDefault="00202C56" w:rsidP="00202C56">
      <w:pPr>
        <w:numPr>
          <w:ilvl w:val="0"/>
          <w:numId w:val="5"/>
        </w:numPr>
        <w:spacing w:after="0" w:line="240" w:lineRule="auto"/>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Apagar la bomba con el botón 0 (5), la lámpara piloto (7) se apagara.</w:t>
      </w:r>
    </w:p>
    <w:p w:rsidR="00202C56" w:rsidRPr="006227B0" w:rsidRDefault="00202C56" w:rsidP="00202C56">
      <w:pPr>
        <w:numPr>
          <w:ilvl w:val="0"/>
          <w:numId w:val="5"/>
        </w:numPr>
        <w:spacing w:after="0" w:line="240" w:lineRule="auto"/>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 xml:space="preserve">Poner el interruptor principal en la posición </w:t>
      </w:r>
      <w:proofErr w:type="gramStart"/>
      <w:r w:rsidRPr="006227B0">
        <w:rPr>
          <w:rFonts w:ascii="Arial" w:eastAsia="MS Mincho" w:hAnsi="Arial" w:cs="Arial"/>
          <w:bCs/>
          <w:sz w:val="24"/>
          <w:szCs w:val="24"/>
          <w:lang w:eastAsia="es-ES"/>
        </w:rPr>
        <w:t>OFF(</w:t>
      </w:r>
      <w:proofErr w:type="gramEnd"/>
      <w:r w:rsidRPr="006227B0">
        <w:rPr>
          <w:rFonts w:ascii="Arial" w:eastAsia="MS Mincho" w:hAnsi="Arial" w:cs="Arial"/>
          <w:bCs/>
          <w:sz w:val="24"/>
          <w:szCs w:val="24"/>
          <w:lang w:eastAsia="es-ES"/>
        </w:rPr>
        <w:t>6) (posición O, OFF).</w:t>
      </w:r>
    </w:p>
    <w:p w:rsidR="00202C56" w:rsidRPr="006227B0" w:rsidRDefault="00202C56" w:rsidP="00202C56">
      <w:pPr>
        <w:numPr>
          <w:ilvl w:val="0"/>
          <w:numId w:val="3"/>
        </w:numPr>
        <w:spacing w:after="0" w:line="240" w:lineRule="auto"/>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Cómo apagar de emergencia el equipo (1).</w:t>
      </w:r>
    </w:p>
    <w:p w:rsidR="00202C56" w:rsidRPr="006227B0" w:rsidRDefault="00202C56" w:rsidP="00202C56">
      <w:pPr>
        <w:numPr>
          <w:ilvl w:val="0"/>
          <w:numId w:val="6"/>
        </w:numPr>
        <w:spacing w:after="0" w:line="240" w:lineRule="auto"/>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Presionar el interruptor de emergencia (1).</w:t>
      </w:r>
    </w:p>
    <w:p w:rsidR="00202C56" w:rsidRPr="006227B0" w:rsidRDefault="00202C56" w:rsidP="00202C56">
      <w:pPr>
        <w:numPr>
          <w:ilvl w:val="0"/>
          <w:numId w:val="6"/>
        </w:numPr>
        <w:spacing w:after="0" w:line="240" w:lineRule="auto"/>
        <w:contextualSpacing/>
        <w:rPr>
          <w:rFonts w:ascii="Arial" w:eastAsia="MS Mincho" w:hAnsi="Arial" w:cs="Arial"/>
          <w:bCs/>
          <w:sz w:val="24"/>
          <w:szCs w:val="24"/>
          <w:lang w:eastAsia="es-ES"/>
        </w:rPr>
      </w:pPr>
      <w:r w:rsidRPr="006227B0">
        <w:rPr>
          <w:rFonts w:ascii="Arial" w:eastAsia="MS Mincho" w:hAnsi="Arial" w:cs="Arial"/>
          <w:bCs/>
          <w:sz w:val="24"/>
          <w:szCs w:val="24"/>
          <w:lang w:eastAsia="es-ES"/>
        </w:rPr>
        <w:t>El sistema podrá prender de nuevo sólo cuando la perilla del interruptor sea jalada hacia fuera.</w:t>
      </w:r>
    </w:p>
    <w:p w:rsidR="00202C56" w:rsidRPr="006227B0" w:rsidRDefault="00202C56" w:rsidP="00202C56">
      <w:pPr>
        <w:spacing w:after="0" w:line="240" w:lineRule="auto"/>
        <w:rPr>
          <w:rFonts w:ascii="Arial" w:eastAsia="MS Mincho" w:hAnsi="Arial" w:cs="Arial"/>
          <w:bCs/>
          <w:sz w:val="24"/>
          <w:szCs w:val="24"/>
          <w:lang w:eastAsia="es-ES"/>
        </w:rPr>
      </w:pPr>
    </w:p>
    <w:p w:rsidR="00202C56" w:rsidRPr="006227B0" w:rsidRDefault="00202C56" w:rsidP="00202C56">
      <w:pPr>
        <w:spacing w:after="0" w:line="240" w:lineRule="auto"/>
        <w:rPr>
          <w:rFonts w:ascii="Arial" w:eastAsia="MS Mincho" w:hAnsi="Arial" w:cs="Arial"/>
          <w:bCs/>
          <w:sz w:val="24"/>
          <w:szCs w:val="24"/>
          <w:lang w:eastAsia="es-ES"/>
        </w:rPr>
      </w:pPr>
    </w:p>
    <w:p w:rsidR="00202C56" w:rsidRPr="006227B0" w:rsidRDefault="00202C56" w:rsidP="00202C56">
      <w:pPr>
        <w:spacing w:after="0" w:line="240" w:lineRule="auto"/>
        <w:rPr>
          <w:rFonts w:ascii="Arial" w:eastAsia="MS Mincho" w:hAnsi="Arial" w:cs="Arial"/>
          <w:bCs/>
          <w:sz w:val="24"/>
          <w:szCs w:val="24"/>
          <w:lang w:eastAsia="es-ES"/>
        </w:rPr>
      </w:pPr>
      <w:r w:rsidRPr="006227B0">
        <w:rPr>
          <w:rFonts w:ascii="Arial" w:eastAsia="MS Mincho" w:hAnsi="Arial" w:cs="Arial"/>
          <w:bCs/>
          <w:noProof/>
          <w:sz w:val="24"/>
          <w:szCs w:val="24"/>
          <w:lang w:eastAsia="es-BO"/>
        </w:rPr>
        <w:lastRenderedPageBreak/>
        <w:drawing>
          <wp:inline distT="0" distB="0" distL="0" distR="0" wp14:anchorId="0211E9DD" wp14:editId="04456921">
            <wp:extent cx="4804970" cy="1483755"/>
            <wp:effectExtent l="0" t="0" r="0" b="0"/>
            <wp:docPr id="2" name="Imagen 12" descr="Macintosh HD 10.10.5:Users:NATHALIA:Desktop:18641598_1524507727590399_154248152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 10.10.5:Users:NATHALIA:Desktop:18641598_1524507727590399_1542481529_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4970" cy="1483755"/>
                    </a:xfrm>
                    <a:prstGeom prst="rect">
                      <a:avLst/>
                    </a:prstGeom>
                    <a:noFill/>
                    <a:ln>
                      <a:noFill/>
                    </a:ln>
                  </pic:spPr>
                </pic:pic>
              </a:graphicData>
            </a:graphic>
          </wp:inline>
        </w:drawing>
      </w:r>
    </w:p>
    <w:p w:rsidR="00202C56" w:rsidRPr="006227B0" w:rsidRDefault="00202C56" w:rsidP="00202C56">
      <w:pPr>
        <w:spacing w:after="0" w:line="240" w:lineRule="auto"/>
        <w:rPr>
          <w:rFonts w:ascii="Arial" w:eastAsia="MS Mincho" w:hAnsi="Arial" w:cs="Arial"/>
          <w:bCs/>
          <w:sz w:val="24"/>
          <w:szCs w:val="24"/>
          <w:lang w:eastAsia="es-ES"/>
        </w:rPr>
      </w:pPr>
    </w:p>
    <w:p w:rsidR="00202C56" w:rsidRPr="006227B0" w:rsidRDefault="00202C56" w:rsidP="00202C56">
      <w:pPr>
        <w:spacing w:after="0" w:line="240" w:lineRule="auto"/>
        <w:rPr>
          <w:rFonts w:ascii="Arial" w:eastAsia="MS Mincho" w:hAnsi="Arial" w:cs="Arial"/>
          <w:bCs/>
          <w:sz w:val="24"/>
          <w:szCs w:val="24"/>
          <w:lang w:eastAsia="es-ES"/>
        </w:rPr>
      </w:pPr>
    </w:p>
    <w:p w:rsidR="00F17DF4" w:rsidRPr="006227B0" w:rsidRDefault="00F17DF4" w:rsidP="00F17DF4">
      <w:pPr>
        <w:spacing w:after="0" w:line="240" w:lineRule="auto"/>
        <w:rPr>
          <w:rFonts w:ascii="Arial" w:eastAsia="MS Mincho" w:hAnsi="Arial" w:cs="Arial"/>
          <w:bCs/>
          <w:sz w:val="24"/>
          <w:szCs w:val="24"/>
          <w:lang w:eastAsia="es-ES"/>
        </w:rPr>
      </w:pPr>
      <w:r w:rsidRPr="006227B0">
        <w:rPr>
          <w:rFonts w:ascii="Arial" w:eastAsia="MS Mincho" w:hAnsi="Arial" w:cs="Arial"/>
          <w:bCs/>
          <w:sz w:val="24"/>
          <w:szCs w:val="24"/>
          <w:lang w:eastAsia="es-ES"/>
        </w:rPr>
        <w:t xml:space="preserve">Una vez que se encienda la bomba, empezará a circular agua en el equipo de demostración del teorema de </w:t>
      </w:r>
      <w:proofErr w:type="spellStart"/>
      <w:r w:rsidRPr="006227B0">
        <w:rPr>
          <w:rFonts w:ascii="Arial" w:eastAsia="MS Mincho" w:hAnsi="Arial" w:cs="Arial"/>
          <w:bCs/>
          <w:sz w:val="24"/>
          <w:szCs w:val="24"/>
          <w:lang w:eastAsia="es-ES"/>
        </w:rPr>
        <w:t>bernoulli</w:t>
      </w:r>
      <w:proofErr w:type="spellEnd"/>
      <w:r w:rsidRPr="006227B0">
        <w:rPr>
          <w:rFonts w:ascii="Arial" w:eastAsia="MS Mincho" w:hAnsi="Arial" w:cs="Arial"/>
          <w:bCs/>
          <w:sz w:val="24"/>
          <w:szCs w:val="24"/>
          <w:lang w:eastAsia="es-ES"/>
        </w:rPr>
        <w:t>, con la válvula de entrada (9), se definirá el caudal con el que se trabajará y la válvula de salida (4). Nos aseguramos que los datos puedan ser leídos en la tabla de indicadores de presión en los 6 puntos de medida.</w:t>
      </w:r>
    </w:p>
    <w:p w:rsidR="00F17DF4" w:rsidRPr="006227B0" w:rsidRDefault="00F17DF4" w:rsidP="00F17DF4">
      <w:pPr>
        <w:spacing w:after="0" w:line="240" w:lineRule="auto"/>
        <w:contextualSpacing/>
        <w:rPr>
          <w:rFonts w:ascii="Arial" w:eastAsia="MS Mincho" w:hAnsi="Arial" w:cs="Arial"/>
          <w:b/>
          <w:bCs/>
          <w:sz w:val="24"/>
          <w:szCs w:val="24"/>
          <w:lang w:eastAsia="es-ES"/>
        </w:rPr>
      </w:pPr>
    </w:p>
    <w:p w:rsidR="00F17DF4" w:rsidRPr="006227B0" w:rsidRDefault="00F17DF4" w:rsidP="00F17DF4">
      <w:pPr>
        <w:rPr>
          <w:rFonts w:ascii="Arial" w:hAnsi="Arial" w:cs="Arial"/>
          <w:sz w:val="24"/>
          <w:szCs w:val="24"/>
        </w:rPr>
      </w:pPr>
      <w:r w:rsidRPr="006227B0">
        <w:rPr>
          <w:rFonts w:ascii="Arial" w:hAnsi="Arial" w:cs="Arial"/>
          <w:sz w:val="24"/>
          <w:szCs w:val="24"/>
        </w:rPr>
        <w:t>Una vez definido el caudal se procede a la medición de la cabeza total y la cabeza de presión para cada uno de los puntos de la tabla de los indicadores haciendo uso de la sonda</w:t>
      </w:r>
    </w:p>
    <w:p w:rsidR="00F17DF4" w:rsidRPr="006227B0" w:rsidRDefault="00F17DF4" w:rsidP="00F17DF4">
      <w:pPr>
        <w:jc w:val="center"/>
        <w:rPr>
          <w:rFonts w:ascii="Arial" w:hAnsi="Arial" w:cs="Arial"/>
          <w:b/>
          <w:sz w:val="24"/>
          <w:szCs w:val="24"/>
        </w:rPr>
      </w:pPr>
      <w:r w:rsidRPr="006227B0">
        <w:rPr>
          <w:rFonts w:ascii="Arial" w:hAnsi="Arial" w:cs="Arial"/>
          <w:b/>
          <w:sz w:val="24"/>
          <w:szCs w:val="24"/>
        </w:rPr>
        <w:t>Registro de datos del experimento</w:t>
      </w:r>
    </w:p>
    <w:tbl>
      <w:tblPr>
        <w:tblStyle w:val="Tablaconcuadrcula"/>
        <w:tblW w:w="0" w:type="auto"/>
        <w:tblLook w:val="04A0" w:firstRow="1" w:lastRow="0" w:firstColumn="1" w:lastColumn="0" w:noHBand="0" w:noVBand="1"/>
      </w:tblPr>
      <w:tblGrid>
        <w:gridCol w:w="1258"/>
        <w:gridCol w:w="1087"/>
        <w:gridCol w:w="1226"/>
        <w:gridCol w:w="1226"/>
        <w:gridCol w:w="1087"/>
        <w:gridCol w:w="1087"/>
        <w:gridCol w:w="1857"/>
      </w:tblGrid>
      <w:tr w:rsidR="00F17DF4" w:rsidRPr="006227B0" w:rsidTr="002A75E1">
        <w:tc>
          <w:tcPr>
            <w:tcW w:w="1248" w:type="dxa"/>
          </w:tcPr>
          <w:p w:rsidR="00F17DF4" w:rsidRPr="006227B0" w:rsidRDefault="00F17DF4" w:rsidP="00D12969">
            <w:pPr>
              <w:jc w:val="center"/>
              <w:rPr>
                <w:rFonts w:ascii="Arial" w:hAnsi="Arial" w:cs="Arial"/>
                <w:b/>
                <w:sz w:val="24"/>
                <w:szCs w:val="24"/>
              </w:rPr>
            </w:pPr>
          </w:p>
        </w:tc>
        <w:tc>
          <w:tcPr>
            <w:tcW w:w="7580" w:type="dxa"/>
            <w:gridSpan w:val="6"/>
          </w:tcPr>
          <w:p w:rsidR="00F17DF4" w:rsidRPr="006227B0" w:rsidRDefault="00F17DF4" w:rsidP="00D12969">
            <w:pPr>
              <w:jc w:val="center"/>
              <w:rPr>
                <w:rFonts w:ascii="Arial" w:hAnsi="Arial" w:cs="Arial"/>
                <w:b/>
                <w:sz w:val="24"/>
                <w:szCs w:val="24"/>
              </w:rPr>
            </w:pPr>
            <w:r w:rsidRPr="006227B0">
              <w:rPr>
                <w:rFonts w:ascii="Arial" w:hAnsi="Arial" w:cs="Arial"/>
                <w:b/>
                <w:sz w:val="24"/>
                <w:szCs w:val="24"/>
              </w:rPr>
              <w:t>Puntos de medición en el tubo Venturi</w:t>
            </w:r>
          </w:p>
        </w:tc>
      </w:tr>
      <w:tr w:rsidR="00F17DF4" w:rsidRPr="006227B0" w:rsidTr="002A75E1">
        <w:tc>
          <w:tcPr>
            <w:tcW w:w="1248" w:type="dxa"/>
          </w:tcPr>
          <w:p w:rsidR="00F17DF4" w:rsidRPr="006227B0" w:rsidRDefault="00F17DF4" w:rsidP="00D12969">
            <w:pPr>
              <w:jc w:val="center"/>
              <w:rPr>
                <w:rFonts w:ascii="Arial" w:hAnsi="Arial" w:cs="Arial"/>
                <w:b/>
                <w:sz w:val="24"/>
                <w:szCs w:val="24"/>
              </w:rPr>
            </w:pPr>
            <w:r w:rsidRPr="006227B0">
              <w:rPr>
                <w:rFonts w:ascii="Arial" w:hAnsi="Arial" w:cs="Arial"/>
                <w:b/>
                <w:sz w:val="24"/>
                <w:szCs w:val="24"/>
              </w:rPr>
              <w:t xml:space="preserve">Medición de </w:t>
            </w:r>
          </w:p>
        </w:tc>
        <w:tc>
          <w:tcPr>
            <w:tcW w:w="1114" w:type="dxa"/>
          </w:tcPr>
          <w:p w:rsidR="00F17DF4" w:rsidRPr="006227B0" w:rsidRDefault="00F17DF4" w:rsidP="00D12969">
            <w:pPr>
              <w:jc w:val="center"/>
              <w:rPr>
                <w:rFonts w:ascii="Arial" w:hAnsi="Arial" w:cs="Arial"/>
                <w:b/>
                <w:sz w:val="24"/>
                <w:szCs w:val="24"/>
              </w:rPr>
            </w:pPr>
            <w:r w:rsidRPr="006227B0">
              <w:rPr>
                <w:rFonts w:ascii="Arial" w:hAnsi="Arial" w:cs="Arial"/>
                <w:b/>
                <w:sz w:val="24"/>
                <w:szCs w:val="24"/>
              </w:rPr>
              <w:t>1</w:t>
            </w:r>
          </w:p>
        </w:tc>
        <w:tc>
          <w:tcPr>
            <w:tcW w:w="1229" w:type="dxa"/>
          </w:tcPr>
          <w:p w:rsidR="00F17DF4" w:rsidRPr="006227B0" w:rsidRDefault="00F17DF4" w:rsidP="00D12969">
            <w:pPr>
              <w:jc w:val="center"/>
              <w:rPr>
                <w:rFonts w:ascii="Arial" w:hAnsi="Arial" w:cs="Arial"/>
                <w:b/>
                <w:sz w:val="24"/>
                <w:szCs w:val="24"/>
              </w:rPr>
            </w:pPr>
            <w:r w:rsidRPr="006227B0">
              <w:rPr>
                <w:rFonts w:ascii="Arial" w:hAnsi="Arial" w:cs="Arial"/>
                <w:b/>
                <w:sz w:val="24"/>
                <w:szCs w:val="24"/>
              </w:rPr>
              <w:t>2</w:t>
            </w:r>
          </w:p>
        </w:tc>
        <w:tc>
          <w:tcPr>
            <w:tcW w:w="1229" w:type="dxa"/>
          </w:tcPr>
          <w:p w:rsidR="00F17DF4" w:rsidRPr="006227B0" w:rsidRDefault="00F17DF4" w:rsidP="00D12969">
            <w:pPr>
              <w:jc w:val="center"/>
              <w:rPr>
                <w:rFonts w:ascii="Arial" w:hAnsi="Arial" w:cs="Arial"/>
                <w:b/>
                <w:sz w:val="24"/>
                <w:szCs w:val="24"/>
              </w:rPr>
            </w:pPr>
            <w:r w:rsidRPr="006227B0">
              <w:rPr>
                <w:rFonts w:ascii="Arial" w:hAnsi="Arial" w:cs="Arial"/>
                <w:b/>
                <w:sz w:val="24"/>
                <w:szCs w:val="24"/>
              </w:rPr>
              <w:t>3</w:t>
            </w:r>
          </w:p>
        </w:tc>
        <w:tc>
          <w:tcPr>
            <w:tcW w:w="1114" w:type="dxa"/>
          </w:tcPr>
          <w:p w:rsidR="00F17DF4" w:rsidRPr="006227B0" w:rsidRDefault="00F17DF4" w:rsidP="00D12969">
            <w:pPr>
              <w:jc w:val="center"/>
              <w:rPr>
                <w:rFonts w:ascii="Arial" w:hAnsi="Arial" w:cs="Arial"/>
                <w:b/>
                <w:sz w:val="24"/>
                <w:szCs w:val="24"/>
              </w:rPr>
            </w:pPr>
            <w:r w:rsidRPr="006227B0">
              <w:rPr>
                <w:rFonts w:ascii="Arial" w:hAnsi="Arial" w:cs="Arial"/>
                <w:b/>
                <w:sz w:val="24"/>
                <w:szCs w:val="24"/>
              </w:rPr>
              <w:t>4</w:t>
            </w:r>
          </w:p>
        </w:tc>
        <w:tc>
          <w:tcPr>
            <w:tcW w:w="1114" w:type="dxa"/>
          </w:tcPr>
          <w:p w:rsidR="00F17DF4" w:rsidRPr="006227B0" w:rsidRDefault="00F17DF4" w:rsidP="00D12969">
            <w:pPr>
              <w:jc w:val="center"/>
              <w:rPr>
                <w:rFonts w:ascii="Arial" w:hAnsi="Arial" w:cs="Arial"/>
                <w:b/>
                <w:sz w:val="24"/>
                <w:szCs w:val="24"/>
              </w:rPr>
            </w:pPr>
            <w:r w:rsidRPr="006227B0">
              <w:rPr>
                <w:rFonts w:ascii="Arial" w:hAnsi="Arial" w:cs="Arial"/>
                <w:b/>
                <w:sz w:val="24"/>
                <w:szCs w:val="24"/>
              </w:rPr>
              <w:t>5</w:t>
            </w:r>
          </w:p>
        </w:tc>
        <w:tc>
          <w:tcPr>
            <w:tcW w:w="1780" w:type="dxa"/>
          </w:tcPr>
          <w:p w:rsidR="00F17DF4" w:rsidRPr="006227B0" w:rsidRDefault="00F17DF4" w:rsidP="00D12969">
            <w:pPr>
              <w:jc w:val="center"/>
              <w:rPr>
                <w:rFonts w:ascii="Arial" w:hAnsi="Arial" w:cs="Arial"/>
                <w:b/>
                <w:sz w:val="24"/>
                <w:szCs w:val="24"/>
              </w:rPr>
            </w:pPr>
            <w:r w:rsidRPr="006227B0">
              <w:rPr>
                <w:rFonts w:ascii="Arial" w:hAnsi="Arial" w:cs="Arial"/>
                <w:b/>
                <w:sz w:val="24"/>
                <w:szCs w:val="24"/>
              </w:rPr>
              <w:t>6</w:t>
            </w:r>
          </w:p>
        </w:tc>
      </w:tr>
      <w:tr w:rsidR="00F17DF4" w:rsidRPr="006227B0" w:rsidTr="002A75E1">
        <w:tc>
          <w:tcPr>
            <w:tcW w:w="1248" w:type="dxa"/>
          </w:tcPr>
          <w:p w:rsidR="00F17DF4" w:rsidRPr="006227B0" w:rsidRDefault="00F17DF4" w:rsidP="00D12969">
            <w:pPr>
              <w:jc w:val="center"/>
              <w:rPr>
                <w:rFonts w:ascii="Arial" w:hAnsi="Arial" w:cs="Arial"/>
                <w:b/>
                <w:sz w:val="24"/>
                <w:szCs w:val="24"/>
              </w:rPr>
            </w:pPr>
            <w:r w:rsidRPr="006227B0">
              <w:rPr>
                <w:rFonts w:ascii="Arial" w:hAnsi="Arial" w:cs="Arial"/>
                <w:b/>
                <w:sz w:val="24"/>
                <w:szCs w:val="24"/>
              </w:rPr>
              <w:t>Cabeza total</w:t>
            </w:r>
          </w:p>
        </w:tc>
        <w:tc>
          <w:tcPr>
            <w:tcW w:w="1114" w:type="dxa"/>
          </w:tcPr>
          <w:p w:rsidR="00F17DF4" w:rsidRPr="006227B0" w:rsidRDefault="00F17DF4" w:rsidP="00D12969">
            <w:pPr>
              <w:jc w:val="center"/>
              <w:rPr>
                <w:rFonts w:ascii="Arial" w:hAnsi="Arial" w:cs="Arial"/>
                <w:b/>
                <w:sz w:val="24"/>
                <w:szCs w:val="24"/>
              </w:rPr>
            </w:pPr>
          </w:p>
        </w:tc>
        <w:tc>
          <w:tcPr>
            <w:tcW w:w="1229" w:type="dxa"/>
          </w:tcPr>
          <w:p w:rsidR="00F17DF4" w:rsidRPr="006227B0" w:rsidRDefault="00F17DF4" w:rsidP="00D12969">
            <w:pPr>
              <w:jc w:val="center"/>
              <w:rPr>
                <w:rFonts w:ascii="Arial" w:hAnsi="Arial" w:cs="Arial"/>
                <w:b/>
                <w:sz w:val="24"/>
                <w:szCs w:val="24"/>
              </w:rPr>
            </w:pPr>
          </w:p>
        </w:tc>
        <w:tc>
          <w:tcPr>
            <w:tcW w:w="1229" w:type="dxa"/>
          </w:tcPr>
          <w:p w:rsidR="00F17DF4" w:rsidRPr="006227B0" w:rsidRDefault="00F17DF4" w:rsidP="00D12969">
            <w:pPr>
              <w:jc w:val="center"/>
              <w:rPr>
                <w:rFonts w:ascii="Arial" w:hAnsi="Arial" w:cs="Arial"/>
                <w:b/>
                <w:sz w:val="24"/>
                <w:szCs w:val="24"/>
              </w:rPr>
            </w:pPr>
          </w:p>
        </w:tc>
        <w:tc>
          <w:tcPr>
            <w:tcW w:w="1114" w:type="dxa"/>
          </w:tcPr>
          <w:p w:rsidR="00F17DF4" w:rsidRPr="006227B0" w:rsidRDefault="00F17DF4" w:rsidP="00D12969">
            <w:pPr>
              <w:jc w:val="center"/>
              <w:rPr>
                <w:rFonts w:ascii="Arial" w:hAnsi="Arial" w:cs="Arial"/>
                <w:b/>
                <w:sz w:val="24"/>
                <w:szCs w:val="24"/>
              </w:rPr>
            </w:pPr>
          </w:p>
        </w:tc>
        <w:tc>
          <w:tcPr>
            <w:tcW w:w="1114" w:type="dxa"/>
          </w:tcPr>
          <w:p w:rsidR="00F17DF4" w:rsidRPr="006227B0" w:rsidRDefault="00F17DF4" w:rsidP="00D12969">
            <w:pPr>
              <w:jc w:val="center"/>
              <w:rPr>
                <w:rFonts w:ascii="Arial" w:hAnsi="Arial" w:cs="Arial"/>
                <w:b/>
                <w:sz w:val="24"/>
                <w:szCs w:val="24"/>
              </w:rPr>
            </w:pPr>
          </w:p>
        </w:tc>
        <w:tc>
          <w:tcPr>
            <w:tcW w:w="1780" w:type="dxa"/>
          </w:tcPr>
          <w:p w:rsidR="00F17DF4" w:rsidRPr="006227B0" w:rsidRDefault="00F17DF4" w:rsidP="00D12969">
            <w:pPr>
              <w:jc w:val="center"/>
              <w:rPr>
                <w:rFonts w:ascii="Arial" w:hAnsi="Arial" w:cs="Arial"/>
                <w:b/>
                <w:sz w:val="24"/>
                <w:szCs w:val="24"/>
              </w:rPr>
            </w:pPr>
          </w:p>
        </w:tc>
      </w:tr>
      <w:tr w:rsidR="00F17DF4" w:rsidRPr="006227B0" w:rsidTr="002A75E1">
        <w:tc>
          <w:tcPr>
            <w:tcW w:w="1248" w:type="dxa"/>
          </w:tcPr>
          <w:p w:rsidR="00F17DF4" w:rsidRPr="006227B0" w:rsidRDefault="00F17DF4" w:rsidP="00D12969">
            <w:pPr>
              <w:jc w:val="center"/>
              <w:rPr>
                <w:rFonts w:ascii="Arial" w:hAnsi="Arial" w:cs="Arial"/>
                <w:b/>
                <w:sz w:val="24"/>
                <w:szCs w:val="24"/>
              </w:rPr>
            </w:pPr>
            <w:r w:rsidRPr="006227B0">
              <w:rPr>
                <w:rFonts w:ascii="Arial" w:hAnsi="Arial" w:cs="Arial"/>
                <w:b/>
                <w:sz w:val="24"/>
                <w:szCs w:val="24"/>
              </w:rPr>
              <w:t xml:space="preserve">Cabeza de presión </w:t>
            </w:r>
          </w:p>
        </w:tc>
        <w:tc>
          <w:tcPr>
            <w:tcW w:w="1114" w:type="dxa"/>
          </w:tcPr>
          <w:p w:rsidR="00F17DF4" w:rsidRPr="006227B0" w:rsidRDefault="00F17DF4" w:rsidP="00D12969">
            <w:pPr>
              <w:jc w:val="center"/>
              <w:rPr>
                <w:rFonts w:ascii="Arial" w:hAnsi="Arial" w:cs="Arial"/>
                <w:b/>
                <w:sz w:val="24"/>
                <w:szCs w:val="24"/>
              </w:rPr>
            </w:pPr>
          </w:p>
        </w:tc>
        <w:tc>
          <w:tcPr>
            <w:tcW w:w="1229" w:type="dxa"/>
          </w:tcPr>
          <w:p w:rsidR="00F17DF4" w:rsidRPr="006227B0" w:rsidRDefault="00102100" w:rsidP="00D12969">
            <w:pPr>
              <w:jc w:val="center"/>
              <w:rPr>
                <w:rFonts w:ascii="Arial" w:hAnsi="Arial" w:cs="Arial"/>
                <w:b/>
                <w:sz w:val="24"/>
                <w:szCs w:val="24"/>
              </w:rPr>
            </w:pPr>
            <w:r w:rsidRPr="006227B0">
              <w:rPr>
                <w:rFonts w:ascii="Arial" w:hAnsi="Arial" w:cs="Arial"/>
                <w:b/>
                <w:sz w:val="24"/>
                <w:szCs w:val="24"/>
              </w:rPr>
              <w:t>20,1 mmH2O</w:t>
            </w:r>
          </w:p>
        </w:tc>
        <w:tc>
          <w:tcPr>
            <w:tcW w:w="1229" w:type="dxa"/>
          </w:tcPr>
          <w:p w:rsidR="00F17DF4" w:rsidRPr="006227B0" w:rsidRDefault="00102100" w:rsidP="00D12969">
            <w:pPr>
              <w:jc w:val="center"/>
              <w:rPr>
                <w:rFonts w:ascii="Arial" w:hAnsi="Arial" w:cs="Arial"/>
                <w:b/>
                <w:sz w:val="24"/>
                <w:szCs w:val="24"/>
              </w:rPr>
            </w:pPr>
            <w:r w:rsidRPr="006227B0">
              <w:rPr>
                <w:rFonts w:ascii="Arial" w:hAnsi="Arial" w:cs="Arial"/>
                <w:b/>
                <w:sz w:val="24"/>
                <w:szCs w:val="24"/>
              </w:rPr>
              <w:t>195 mmH2O</w:t>
            </w:r>
          </w:p>
        </w:tc>
        <w:tc>
          <w:tcPr>
            <w:tcW w:w="1114" w:type="dxa"/>
          </w:tcPr>
          <w:p w:rsidR="00F17DF4" w:rsidRPr="006227B0" w:rsidRDefault="00F17DF4" w:rsidP="00D12969">
            <w:pPr>
              <w:jc w:val="center"/>
              <w:rPr>
                <w:rFonts w:ascii="Arial" w:hAnsi="Arial" w:cs="Arial"/>
                <w:b/>
                <w:sz w:val="24"/>
                <w:szCs w:val="24"/>
              </w:rPr>
            </w:pPr>
          </w:p>
        </w:tc>
        <w:tc>
          <w:tcPr>
            <w:tcW w:w="1114" w:type="dxa"/>
          </w:tcPr>
          <w:p w:rsidR="00F17DF4" w:rsidRPr="006227B0" w:rsidRDefault="00F17DF4" w:rsidP="00D12969">
            <w:pPr>
              <w:jc w:val="center"/>
              <w:rPr>
                <w:rFonts w:ascii="Arial" w:hAnsi="Arial" w:cs="Arial"/>
                <w:b/>
                <w:sz w:val="24"/>
                <w:szCs w:val="24"/>
              </w:rPr>
            </w:pPr>
          </w:p>
        </w:tc>
        <w:tc>
          <w:tcPr>
            <w:tcW w:w="1780" w:type="dxa"/>
          </w:tcPr>
          <w:p w:rsidR="00F17DF4" w:rsidRPr="006227B0" w:rsidRDefault="00102100" w:rsidP="00102100">
            <w:pPr>
              <w:pStyle w:val="Prrafodelista"/>
              <w:numPr>
                <w:ilvl w:val="0"/>
                <w:numId w:val="8"/>
              </w:numPr>
              <w:rPr>
                <w:rFonts w:ascii="Arial" w:hAnsi="Arial" w:cs="Arial"/>
                <w:b/>
                <w:sz w:val="24"/>
                <w:szCs w:val="24"/>
              </w:rPr>
            </w:pPr>
            <w:r w:rsidRPr="006227B0">
              <w:rPr>
                <w:rFonts w:ascii="Arial" w:hAnsi="Arial" w:cs="Arial"/>
                <w:b/>
                <w:sz w:val="24"/>
                <w:szCs w:val="24"/>
              </w:rPr>
              <w:t>242,5 mmH2O</w:t>
            </w:r>
          </w:p>
          <w:p w:rsidR="00102100" w:rsidRPr="006227B0" w:rsidRDefault="00102100" w:rsidP="00102100">
            <w:pPr>
              <w:pStyle w:val="Prrafodelista"/>
              <w:numPr>
                <w:ilvl w:val="0"/>
                <w:numId w:val="8"/>
              </w:numPr>
              <w:rPr>
                <w:rFonts w:ascii="Arial" w:hAnsi="Arial" w:cs="Arial"/>
                <w:b/>
                <w:sz w:val="24"/>
                <w:szCs w:val="24"/>
              </w:rPr>
            </w:pPr>
            <w:r w:rsidRPr="006227B0">
              <w:rPr>
                <w:rFonts w:ascii="Arial" w:hAnsi="Arial" w:cs="Arial"/>
                <w:b/>
                <w:sz w:val="24"/>
                <w:szCs w:val="24"/>
              </w:rPr>
              <w:t>20             mmH2O</w:t>
            </w:r>
          </w:p>
          <w:p w:rsidR="00102100" w:rsidRPr="006227B0" w:rsidRDefault="00102100" w:rsidP="00D12969">
            <w:pPr>
              <w:jc w:val="center"/>
              <w:rPr>
                <w:rFonts w:ascii="Arial" w:hAnsi="Arial" w:cs="Arial"/>
                <w:b/>
                <w:sz w:val="24"/>
                <w:szCs w:val="24"/>
              </w:rPr>
            </w:pPr>
          </w:p>
        </w:tc>
      </w:tr>
    </w:tbl>
    <w:p w:rsidR="001E4BCC" w:rsidRPr="006227B0" w:rsidRDefault="001E4BCC" w:rsidP="00F17DF4">
      <w:pPr>
        <w:rPr>
          <w:rFonts w:ascii="Arial" w:hAnsi="Arial" w:cs="Arial"/>
          <w:b/>
          <w:sz w:val="24"/>
          <w:szCs w:val="24"/>
        </w:rPr>
      </w:pPr>
    </w:p>
    <w:p w:rsidR="001E4BCC" w:rsidRPr="006227B0" w:rsidRDefault="001E4BCC" w:rsidP="00F17DF4">
      <w:pPr>
        <w:rPr>
          <w:rFonts w:ascii="Arial" w:hAnsi="Arial" w:cs="Arial"/>
          <w:b/>
          <w:sz w:val="24"/>
          <w:szCs w:val="24"/>
        </w:rPr>
      </w:pPr>
      <w:r w:rsidRPr="006227B0">
        <w:rPr>
          <w:rFonts w:ascii="Arial" w:hAnsi="Arial" w:cs="Arial"/>
          <w:b/>
          <w:sz w:val="24"/>
          <w:szCs w:val="24"/>
        </w:rPr>
        <w:t>Proceso para la presión P3 y presión P6</w:t>
      </w:r>
      <w:r w:rsidRPr="006227B0">
        <w:rPr>
          <w:noProof/>
          <w:sz w:val="24"/>
          <w:szCs w:val="24"/>
          <w:lang w:eastAsia="es-BO"/>
        </w:rPr>
        <w:drawing>
          <wp:inline distT="0" distB="0" distL="0" distR="0" wp14:anchorId="0ADB7164" wp14:editId="1F99AD99">
            <wp:extent cx="4181475" cy="211601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855" cy="2125822"/>
                    </a:xfrm>
                    <a:prstGeom prst="rect">
                      <a:avLst/>
                    </a:prstGeom>
                  </pic:spPr>
                </pic:pic>
              </a:graphicData>
            </a:graphic>
          </wp:inline>
        </w:drawing>
      </w:r>
    </w:p>
    <w:p w:rsidR="001E4BCC" w:rsidRPr="006227B0" w:rsidRDefault="004350CE" w:rsidP="00F17DF4">
      <w:pPr>
        <w:rPr>
          <w:rFonts w:ascii="Arial" w:hAnsi="Arial" w:cs="Arial"/>
          <w:b/>
          <w:sz w:val="24"/>
          <w:szCs w:val="24"/>
        </w:rPr>
      </w:pPr>
      <w:r w:rsidRPr="006227B0">
        <w:rPr>
          <w:rFonts w:ascii="Arial" w:hAnsi="Arial" w:cs="Arial"/>
          <w:b/>
          <w:sz w:val="24"/>
          <w:szCs w:val="24"/>
        </w:rPr>
        <w:lastRenderedPageBreak/>
        <w:t>Caudal (Q)</w:t>
      </w:r>
    </w:p>
    <w:p w:rsidR="004350CE" w:rsidRPr="006227B0" w:rsidRDefault="004350CE" w:rsidP="00F17DF4">
      <w:pPr>
        <w:rPr>
          <w:rFonts w:ascii="Arial" w:hAnsi="Arial" w:cs="Arial"/>
          <w:b/>
          <w:sz w:val="24"/>
          <w:szCs w:val="24"/>
        </w:rPr>
      </w:pPr>
      <w:r w:rsidRPr="006227B0">
        <w:rPr>
          <w:rFonts w:ascii="Arial" w:hAnsi="Arial" w:cs="Arial"/>
          <w:b/>
          <w:sz w:val="24"/>
          <w:szCs w:val="24"/>
        </w:rPr>
        <w:t>V3= 1,0277 m/s    D3= 0,014 m</w:t>
      </w:r>
    </w:p>
    <w:p w:rsidR="001E4BCC" w:rsidRPr="006227B0" w:rsidRDefault="001E4BCC" w:rsidP="00F17DF4">
      <w:pPr>
        <w:rPr>
          <w:rFonts w:ascii="Arial" w:hAnsi="Arial" w:cs="Arial"/>
          <w:b/>
          <w:sz w:val="24"/>
          <w:szCs w:val="24"/>
        </w:rPr>
      </w:pPr>
      <w:r w:rsidRPr="006227B0">
        <w:rPr>
          <w:noProof/>
          <w:sz w:val="24"/>
          <w:szCs w:val="24"/>
          <w:lang w:eastAsia="es-BO"/>
        </w:rPr>
        <w:drawing>
          <wp:inline distT="0" distB="0" distL="0" distR="0" wp14:anchorId="37F54276" wp14:editId="57038CF8">
            <wp:extent cx="3990975" cy="942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90975" cy="942975"/>
                    </a:xfrm>
                    <a:prstGeom prst="rect">
                      <a:avLst/>
                    </a:prstGeom>
                  </pic:spPr>
                </pic:pic>
              </a:graphicData>
            </a:graphic>
          </wp:inline>
        </w:drawing>
      </w:r>
    </w:p>
    <w:p w:rsidR="004350CE" w:rsidRPr="006227B0" w:rsidRDefault="004350CE" w:rsidP="00F17DF4">
      <w:pPr>
        <w:rPr>
          <w:rFonts w:ascii="Arial" w:hAnsi="Arial" w:cs="Arial"/>
          <w:b/>
          <w:sz w:val="24"/>
          <w:szCs w:val="24"/>
        </w:rPr>
      </w:pPr>
      <w:r w:rsidRPr="006227B0">
        <w:rPr>
          <w:rFonts w:ascii="Arial" w:hAnsi="Arial" w:cs="Arial"/>
          <w:b/>
          <w:sz w:val="24"/>
          <w:szCs w:val="24"/>
        </w:rPr>
        <w:t>Proceso de la presión P2 y P6</w:t>
      </w:r>
    </w:p>
    <w:p w:rsidR="00F17DF4" w:rsidRPr="006227B0" w:rsidRDefault="002A75E1" w:rsidP="00F17DF4">
      <w:pPr>
        <w:rPr>
          <w:rFonts w:ascii="Arial" w:hAnsi="Arial" w:cs="Arial"/>
          <w:b/>
          <w:sz w:val="24"/>
          <w:szCs w:val="24"/>
        </w:rPr>
      </w:pPr>
      <w:r w:rsidRPr="006227B0">
        <w:rPr>
          <w:noProof/>
          <w:sz w:val="24"/>
          <w:szCs w:val="24"/>
          <w:lang w:eastAsia="es-BO"/>
        </w:rPr>
        <w:drawing>
          <wp:inline distT="0" distB="0" distL="0" distR="0" wp14:anchorId="35FAE4D3" wp14:editId="4F7867B3">
            <wp:extent cx="3819525" cy="17335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9525" cy="1733550"/>
                    </a:xfrm>
                    <a:prstGeom prst="rect">
                      <a:avLst/>
                    </a:prstGeom>
                  </pic:spPr>
                </pic:pic>
              </a:graphicData>
            </a:graphic>
          </wp:inline>
        </w:drawing>
      </w:r>
    </w:p>
    <w:p w:rsidR="004350CE" w:rsidRPr="006227B0" w:rsidRDefault="004350CE" w:rsidP="00F17DF4">
      <w:pPr>
        <w:rPr>
          <w:rFonts w:ascii="Arial" w:hAnsi="Arial" w:cs="Arial"/>
          <w:b/>
          <w:sz w:val="24"/>
          <w:szCs w:val="24"/>
        </w:rPr>
      </w:pPr>
      <w:r w:rsidRPr="006227B0">
        <w:rPr>
          <w:rFonts w:ascii="Arial" w:hAnsi="Arial" w:cs="Arial"/>
          <w:b/>
          <w:sz w:val="24"/>
          <w:szCs w:val="24"/>
        </w:rPr>
        <w:t>Caudal (Q)</w:t>
      </w:r>
    </w:p>
    <w:p w:rsidR="004350CE" w:rsidRPr="006227B0" w:rsidRDefault="004350CE" w:rsidP="00F17DF4">
      <w:pPr>
        <w:rPr>
          <w:rFonts w:ascii="Arial" w:hAnsi="Arial" w:cs="Arial"/>
          <w:b/>
          <w:sz w:val="24"/>
          <w:szCs w:val="24"/>
        </w:rPr>
      </w:pPr>
      <w:r w:rsidRPr="006227B0">
        <w:rPr>
          <w:rFonts w:ascii="Arial" w:hAnsi="Arial" w:cs="Arial"/>
          <w:b/>
          <w:sz w:val="24"/>
          <w:szCs w:val="24"/>
        </w:rPr>
        <w:t>V2= 0,084 m/s  D2= 0,0225 m</w:t>
      </w:r>
    </w:p>
    <w:p w:rsidR="002A75E1" w:rsidRPr="006227B0" w:rsidRDefault="002A75E1" w:rsidP="00F17DF4">
      <w:pPr>
        <w:rPr>
          <w:rFonts w:ascii="Arial" w:hAnsi="Arial" w:cs="Arial"/>
          <w:b/>
          <w:sz w:val="24"/>
          <w:szCs w:val="24"/>
        </w:rPr>
      </w:pPr>
      <w:r w:rsidRPr="006227B0">
        <w:rPr>
          <w:noProof/>
          <w:sz w:val="24"/>
          <w:szCs w:val="24"/>
          <w:lang w:eastAsia="es-BO"/>
        </w:rPr>
        <w:drawing>
          <wp:inline distT="0" distB="0" distL="0" distR="0" wp14:anchorId="455730AB" wp14:editId="20BA4CB7">
            <wp:extent cx="4048125" cy="11239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8125" cy="1123950"/>
                    </a:xfrm>
                    <a:prstGeom prst="rect">
                      <a:avLst/>
                    </a:prstGeom>
                  </pic:spPr>
                </pic:pic>
              </a:graphicData>
            </a:graphic>
          </wp:inline>
        </w:drawing>
      </w:r>
    </w:p>
    <w:p w:rsidR="002A75E1" w:rsidRPr="006227B0" w:rsidRDefault="002A75E1" w:rsidP="00F17DF4">
      <w:pPr>
        <w:rPr>
          <w:rFonts w:ascii="Arial" w:hAnsi="Arial" w:cs="Arial"/>
          <w:b/>
          <w:sz w:val="24"/>
          <w:szCs w:val="24"/>
        </w:rPr>
      </w:pPr>
    </w:p>
    <w:p w:rsidR="002A75E1" w:rsidRPr="006227B0" w:rsidRDefault="002A75E1" w:rsidP="00F17DF4">
      <w:pPr>
        <w:rPr>
          <w:rFonts w:ascii="Arial" w:hAnsi="Arial" w:cs="Arial"/>
          <w:b/>
          <w:sz w:val="24"/>
          <w:szCs w:val="24"/>
        </w:rPr>
      </w:pPr>
    </w:p>
    <w:p w:rsidR="00F17DF4" w:rsidRPr="006227B0" w:rsidRDefault="00F17DF4" w:rsidP="00F17DF4">
      <w:pPr>
        <w:rPr>
          <w:rFonts w:ascii="Arial" w:hAnsi="Arial" w:cs="Arial"/>
          <w:sz w:val="24"/>
          <w:szCs w:val="24"/>
        </w:rPr>
      </w:pPr>
      <w:r w:rsidRPr="006227B0">
        <w:rPr>
          <w:rFonts w:ascii="Arial" w:hAnsi="Arial" w:cs="Arial"/>
          <w:sz w:val="24"/>
          <w:szCs w:val="24"/>
        </w:rPr>
        <w:t xml:space="preserve"> Se deberá trabajar de esta forma para 3 caudales diferentes.</w:t>
      </w:r>
    </w:p>
    <w:p w:rsidR="00F17DF4" w:rsidRDefault="00F17DF4" w:rsidP="00F17DF4">
      <w:pPr>
        <w:rPr>
          <w:rFonts w:ascii="Arial" w:hAnsi="Arial" w:cs="Arial"/>
          <w:sz w:val="24"/>
          <w:szCs w:val="24"/>
        </w:rPr>
      </w:pPr>
      <w:r w:rsidRPr="006227B0">
        <w:rPr>
          <w:rFonts w:ascii="Arial" w:hAnsi="Arial" w:cs="Arial"/>
          <w:sz w:val="24"/>
          <w:szCs w:val="24"/>
        </w:rPr>
        <w:t xml:space="preserve"> </w:t>
      </w:r>
      <w:r w:rsidRPr="006227B0">
        <w:rPr>
          <w:rFonts w:ascii="Arial" w:hAnsi="Arial" w:cs="Arial"/>
          <w:sz w:val="24"/>
          <w:szCs w:val="24"/>
        </w:rPr>
        <w:t>Para efectos de cálculo se utiliza el caudal promedio de cada uno de los caudales</w:t>
      </w:r>
    </w:p>
    <w:p w:rsidR="006227B0" w:rsidRDefault="006227B0" w:rsidP="00F17DF4">
      <w:pPr>
        <w:rPr>
          <w:rFonts w:ascii="Arial" w:hAnsi="Arial" w:cs="Arial"/>
          <w:sz w:val="24"/>
          <w:szCs w:val="24"/>
        </w:rPr>
      </w:pPr>
    </w:p>
    <w:p w:rsidR="006227B0" w:rsidRDefault="006227B0" w:rsidP="00F17DF4">
      <w:pPr>
        <w:rPr>
          <w:rFonts w:ascii="Arial" w:hAnsi="Arial" w:cs="Arial"/>
          <w:sz w:val="24"/>
          <w:szCs w:val="24"/>
        </w:rPr>
      </w:pPr>
    </w:p>
    <w:p w:rsidR="003A4AA4" w:rsidRDefault="003A4AA4" w:rsidP="00F17DF4">
      <w:pPr>
        <w:rPr>
          <w:rFonts w:ascii="Arial" w:hAnsi="Arial" w:cs="Arial"/>
          <w:sz w:val="24"/>
          <w:szCs w:val="24"/>
        </w:rPr>
      </w:pPr>
    </w:p>
    <w:p w:rsidR="003A4AA4" w:rsidRDefault="003A4AA4" w:rsidP="00F17DF4">
      <w:pPr>
        <w:rPr>
          <w:rFonts w:ascii="Arial" w:hAnsi="Arial" w:cs="Arial"/>
          <w:sz w:val="24"/>
          <w:szCs w:val="24"/>
        </w:rPr>
      </w:pPr>
    </w:p>
    <w:p w:rsidR="003A4AA4" w:rsidRPr="006227B0" w:rsidRDefault="003A4AA4" w:rsidP="00F17DF4">
      <w:pPr>
        <w:rPr>
          <w:rFonts w:ascii="Arial" w:hAnsi="Arial" w:cs="Arial"/>
          <w:sz w:val="24"/>
          <w:szCs w:val="24"/>
        </w:rPr>
      </w:pPr>
    </w:p>
    <w:p w:rsidR="00F17DF4" w:rsidRPr="006227B0" w:rsidRDefault="00F17DF4" w:rsidP="00F17DF4">
      <w:pPr>
        <w:rPr>
          <w:rFonts w:ascii="Arial" w:hAnsi="Arial" w:cs="Arial"/>
          <w:sz w:val="24"/>
          <w:szCs w:val="24"/>
        </w:rPr>
      </w:pPr>
      <w:r w:rsidRPr="006227B0">
        <w:rPr>
          <w:rFonts w:ascii="Arial" w:hAnsi="Arial" w:cs="Arial"/>
          <w:b/>
          <w:sz w:val="24"/>
          <w:szCs w:val="24"/>
        </w:rPr>
        <w:lastRenderedPageBreak/>
        <w:t>6. cuestionario</w:t>
      </w:r>
    </w:p>
    <w:p w:rsidR="00F17DF4" w:rsidRPr="006227B0" w:rsidRDefault="00F17DF4" w:rsidP="00F17DF4">
      <w:pPr>
        <w:pStyle w:val="Prrafodelista"/>
        <w:numPr>
          <w:ilvl w:val="0"/>
          <w:numId w:val="7"/>
        </w:numPr>
        <w:rPr>
          <w:rFonts w:ascii="Arial" w:hAnsi="Arial" w:cs="Arial"/>
          <w:sz w:val="24"/>
          <w:szCs w:val="24"/>
        </w:rPr>
      </w:pPr>
      <w:r w:rsidRPr="006227B0">
        <w:rPr>
          <w:rFonts w:ascii="Arial" w:hAnsi="Arial" w:cs="Arial"/>
          <w:sz w:val="24"/>
          <w:szCs w:val="24"/>
        </w:rPr>
        <w:t>Desarrolle el cálculo del coeficiente de variabilidad para los tres diferentes caudales e intérprete sus resultados</w:t>
      </w:r>
    </w:p>
    <w:p w:rsidR="004350CE" w:rsidRPr="006227B0" w:rsidRDefault="004350CE" w:rsidP="004350CE">
      <w:pPr>
        <w:ind w:left="720"/>
        <w:rPr>
          <w:rFonts w:ascii="Arial" w:hAnsi="Arial" w:cs="Arial"/>
          <w:b/>
          <w:sz w:val="24"/>
          <w:szCs w:val="24"/>
        </w:rPr>
      </w:pPr>
      <w:r w:rsidRPr="006227B0">
        <w:rPr>
          <w:rFonts w:ascii="Arial" w:hAnsi="Arial" w:cs="Arial"/>
          <w:b/>
          <w:sz w:val="24"/>
          <w:szCs w:val="24"/>
        </w:rPr>
        <w:t>Coeficiente de las presiones P3 y P6</w:t>
      </w:r>
    </w:p>
    <w:p w:rsidR="004350CE" w:rsidRPr="006227B0" w:rsidRDefault="004350CE" w:rsidP="004350CE">
      <w:pPr>
        <w:ind w:left="720"/>
        <w:rPr>
          <w:rFonts w:ascii="Arial" w:hAnsi="Arial" w:cs="Arial"/>
          <w:b/>
          <w:sz w:val="24"/>
          <w:szCs w:val="24"/>
        </w:rPr>
      </w:pPr>
      <w:r w:rsidRPr="006227B0">
        <w:rPr>
          <w:b/>
          <w:noProof/>
          <w:sz w:val="24"/>
          <w:szCs w:val="24"/>
          <w:lang w:eastAsia="es-BO"/>
        </w:rPr>
        <w:drawing>
          <wp:anchor distT="0" distB="0" distL="114300" distR="114300" simplePos="0" relativeHeight="251662336" behindDoc="1" locked="0" layoutInCell="1" allowOverlap="1" wp14:anchorId="0D9B6B8F" wp14:editId="1E7A1256">
            <wp:simplePos x="0" y="0"/>
            <wp:positionH relativeFrom="column">
              <wp:posOffset>1072515</wp:posOffset>
            </wp:positionH>
            <wp:positionV relativeFrom="paragraph">
              <wp:posOffset>272415</wp:posOffset>
            </wp:positionV>
            <wp:extent cx="2981325" cy="1695450"/>
            <wp:effectExtent l="0" t="0" r="9525" b="0"/>
            <wp:wrapTight wrapText="bothSides">
              <wp:wrapPolygon edited="0">
                <wp:start x="0" y="0"/>
                <wp:lineTo x="0" y="21357"/>
                <wp:lineTo x="21531" y="21357"/>
                <wp:lineTo x="21531"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81325" cy="1695450"/>
                    </a:xfrm>
                    <a:prstGeom prst="rect">
                      <a:avLst/>
                    </a:prstGeom>
                  </pic:spPr>
                </pic:pic>
              </a:graphicData>
            </a:graphic>
            <wp14:sizeRelV relativeFrom="margin">
              <wp14:pctHeight>0</wp14:pctHeight>
            </wp14:sizeRelV>
          </wp:anchor>
        </w:drawing>
      </w:r>
      <w:r w:rsidRPr="006227B0">
        <w:rPr>
          <w:rFonts w:ascii="Arial" w:hAnsi="Arial" w:cs="Arial"/>
          <w:b/>
          <w:sz w:val="24"/>
          <w:szCs w:val="24"/>
        </w:rPr>
        <w:t>V3= 1,0277 m/s      Ah= 0,08 m</w:t>
      </w:r>
    </w:p>
    <w:p w:rsidR="004350CE" w:rsidRPr="006227B0" w:rsidRDefault="004350CE" w:rsidP="004350CE">
      <w:pPr>
        <w:ind w:left="720"/>
        <w:rPr>
          <w:rFonts w:ascii="Arial" w:hAnsi="Arial" w:cs="Arial"/>
          <w:sz w:val="24"/>
          <w:szCs w:val="24"/>
        </w:rPr>
      </w:pPr>
    </w:p>
    <w:p w:rsidR="004350CE" w:rsidRPr="006227B0" w:rsidRDefault="004350CE" w:rsidP="004350CE">
      <w:pPr>
        <w:ind w:left="720"/>
        <w:rPr>
          <w:rFonts w:ascii="Arial" w:hAnsi="Arial" w:cs="Arial"/>
          <w:sz w:val="24"/>
          <w:szCs w:val="24"/>
        </w:rPr>
      </w:pPr>
    </w:p>
    <w:p w:rsidR="004350CE" w:rsidRPr="006227B0" w:rsidRDefault="004350CE" w:rsidP="004350CE">
      <w:pPr>
        <w:ind w:left="720"/>
        <w:rPr>
          <w:rFonts w:ascii="Arial" w:hAnsi="Arial" w:cs="Arial"/>
          <w:sz w:val="24"/>
          <w:szCs w:val="24"/>
        </w:rPr>
      </w:pPr>
    </w:p>
    <w:p w:rsidR="004350CE" w:rsidRPr="006227B0" w:rsidRDefault="004350CE" w:rsidP="004350CE">
      <w:pPr>
        <w:ind w:left="720"/>
        <w:rPr>
          <w:rFonts w:ascii="Arial" w:hAnsi="Arial" w:cs="Arial"/>
          <w:sz w:val="24"/>
          <w:szCs w:val="24"/>
        </w:rPr>
      </w:pPr>
    </w:p>
    <w:p w:rsidR="004350CE" w:rsidRPr="006227B0" w:rsidRDefault="004350CE" w:rsidP="004350CE">
      <w:pPr>
        <w:ind w:left="720"/>
        <w:rPr>
          <w:rFonts w:ascii="Arial" w:hAnsi="Arial" w:cs="Arial"/>
          <w:sz w:val="24"/>
          <w:szCs w:val="24"/>
        </w:rPr>
      </w:pPr>
    </w:p>
    <w:p w:rsidR="004350CE" w:rsidRPr="006227B0" w:rsidRDefault="004350CE" w:rsidP="004350CE">
      <w:pPr>
        <w:ind w:left="720"/>
        <w:rPr>
          <w:rFonts w:ascii="Arial" w:hAnsi="Arial" w:cs="Arial"/>
          <w:sz w:val="24"/>
          <w:szCs w:val="24"/>
        </w:rPr>
      </w:pPr>
    </w:p>
    <w:p w:rsidR="00B3138B" w:rsidRPr="006227B0" w:rsidRDefault="004350CE" w:rsidP="00A71FFA">
      <w:pPr>
        <w:rPr>
          <w:rFonts w:ascii="Arial" w:hAnsi="Arial" w:cs="Arial"/>
          <w:b/>
          <w:sz w:val="24"/>
          <w:szCs w:val="24"/>
        </w:rPr>
      </w:pPr>
      <w:r w:rsidRPr="006227B0">
        <w:rPr>
          <w:rFonts w:ascii="Arial" w:hAnsi="Arial" w:cs="Arial"/>
          <w:sz w:val="24"/>
          <w:szCs w:val="24"/>
        </w:rPr>
        <w:t xml:space="preserve">         </w:t>
      </w:r>
      <w:r w:rsidRPr="006227B0">
        <w:rPr>
          <w:rFonts w:ascii="Arial" w:hAnsi="Arial" w:cs="Arial"/>
          <w:b/>
          <w:sz w:val="24"/>
          <w:szCs w:val="24"/>
        </w:rPr>
        <w:t>Coeficiente para la presión P2 y P3</w:t>
      </w:r>
    </w:p>
    <w:p w:rsidR="00B3138B" w:rsidRPr="006227B0" w:rsidRDefault="004350CE" w:rsidP="00A71FFA">
      <w:pPr>
        <w:rPr>
          <w:rFonts w:ascii="Arial" w:hAnsi="Arial" w:cs="Arial"/>
          <w:b/>
          <w:sz w:val="24"/>
          <w:szCs w:val="24"/>
        </w:rPr>
      </w:pPr>
      <w:r w:rsidRPr="006227B0">
        <w:rPr>
          <w:rFonts w:ascii="Arial" w:hAnsi="Arial" w:cs="Arial"/>
          <w:b/>
          <w:sz w:val="24"/>
          <w:szCs w:val="24"/>
        </w:rPr>
        <w:t xml:space="preserve">         V2=0,084 m/s</w:t>
      </w:r>
    </w:p>
    <w:p w:rsidR="00B3138B" w:rsidRPr="006227B0" w:rsidRDefault="004350CE" w:rsidP="00A71FFA">
      <w:pPr>
        <w:rPr>
          <w:rFonts w:ascii="Arial" w:hAnsi="Arial" w:cs="Arial"/>
          <w:sz w:val="24"/>
          <w:szCs w:val="24"/>
        </w:rPr>
      </w:pPr>
      <w:r w:rsidRPr="006227B0">
        <w:rPr>
          <w:noProof/>
          <w:sz w:val="24"/>
          <w:szCs w:val="24"/>
          <w:lang w:eastAsia="es-BO"/>
        </w:rPr>
        <w:drawing>
          <wp:anchor distT="0" distB="0" distL="114300" distR="114300" simplePos="0" relativeHeight="251663360" behindDoc="1" locked="0" layoutInCell="1" allowOverlap="1" wp14:anchorId="1C43258A" wp14:editId="5703E617">
            <wp:simplePos x="0" y="0"/>
            <wp:positionH relativeFrom="margin">
              <wp:align>center</wp:align>
            </wp:positionH>
            <wp:positionV relativeFrom="paragraph">
              <wp:posOffset>222885</wp:posOffset>
            </wp:positionV>
            <wp:extent cx="4591050" cy="1800225"/>
            <wp:effectExtent l="0" t="0" r="0" b="9525"/>
            <wp:wrapTight wrapText="bothSides">
              <wp:wrapPolygon edited="0">
                <wp:start x="0" y="0"/>
                <wp:lineTo x="0" y="21486"/>
                <wp:lineTo x="21510" y="21486"/>
                <wp:lineTo x="2151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91050" cy="1800225"/>
                    </a:xfrm>
                    <a:prstGeom prst="rect">
                      <a:avLst/>
                    </a:prstGeom>
                  </pic:spPr>
                </pic:pic>
              </a:graphicData>
            </a:graphic>
          </wp:anchor>
        </w:drawing>
      </w:r>
    </w:p>
    <w:p w:rsidR="004350CE" w:rsidRPr="006227B0" w:rsidRDefault="004350CE" w:rsidP="00A71FFA">
      <w:pPr>
        <w:rPr>
          <w:rFonts w:ascii="Arial" w:hAnsi="Arial" w:cs="Arial"/>
          <w:sz w:val="24"/>
          <w:szCs w:val="24"/>
        </w:rPr>
      </w:pPr>
    </w:p>
    <w:p w:rsidR="004350CE" w:rsidRPr="006227B0" w:rsidRDefault="004350CE" w:rsidP="00A71FFA">
      <w:pPr>
        <w:rPr>
          <w:rFonts w:ascii="Arial" w:hAnsi="Arial" w:cs="Arial"/>
          <w:sz w:val="24"/>
          <w:szCs w:val="24"/>
        </w:rPr>
      </w:pPr>
    </w:p>
    <w:p w:rsidR="00B3138B" w:rsidRPr="006227B0" w:rsidRDefault="00B3138B" w:rsidP="00A71FFA">
      <w:pPr>
        <w:rPr>
          <w:rFonts w:ascii="Arial" w:hAnsi="Arial" w:cs="Arial"/>
          <w:sz w:val="24"/>
          <w:szCs w:val="24"/>
        </w:rPr>
      </w:pPr>
    </w:p>
    <w:p w:rsidR="002A75E1" w:rsidRPr="006227B0" w:rsidRDefault="002A75E1" w:rsidP="00A71FFA">
      <w:pPr>
        <w:rPr>
          <w:rFonts w:ascii="Arial" w:hAnsi="Arial" w:cs="Arial"/>
          <w:sz w:val="24"/>
          <w:szCs w:val="24"/>
        </w:rPr>
      </w:pPr>
    </w:p>
    <w:p w:rsidR="004350CE" w:rsidRPr="006227B0" w:rsidRDefault="004350CE" w:rsidP="00A71FFA">
      <w:pPr>
        <w:rPr>
          <w:rFonts w:ascii="Arial" w:hAnsi="Arial" w:cs="Arial"/>
          <w:sz w:val="24"/>
          <w:szCs w:val="24"/>
        </w:rPr>
      </w:pPr>
    </w:p>
    <w:p w:rsidR="004350CE" w:rsidRPr="006227B0" w:rsidRDefault="004350CE" w:rsidP="00A71FFA">
      <w:pPr>
        <w:rPr>
          <w:rFonts w:ascii="Arial" w:hAnsi="Arial" w:cs="Arial"/>
          <w:sz w:val="24"/>
          <w:szCs w:val="24"/>
        </w:rPr>
      </w:pPr>
    </w:p>
    <w:p w:rsidR="004350CE" w:rsidRPr="006227B0" w:rsidRDefault="004350CE" w:rsidP="00A71FFA">
      <w:pPr>
        <w:rPr>
          <w:rFonts w:ascii="Arial" w:hAnsi="Arial" w:cs="Arial"/>
          <w:sz w:val="24"/>
          <w:szCs w:val="24"/>
        </w:rPr>
      </w:pPr>
    </w:p>
    <w:p w:rsidR="00F17DF4" w:rsidRPr="006227B0" w:rsidRDefault="00F17DF4" w:rsidP="00F17DF4">
      <w:pPr>
        <w:pStyle w:val="Prrafodelista"/>
        <w:numPr>
          <w:ilvl w:val="0"/>
          <w:numId w:val="7"/>
        </w:numPr>
        <w:rPr>
          <w:rFonts w:ascii="Arial" w:hAnsi="Arial" w:cs="Arial"/>
          <w:sz w:val="24"/>
          <w:szCs w:val="24"/>
        </w:rPr>
      </w:pPr>
      <w:r w:rsidRPr="006227B0">
        <w:rPr>
          <w:rFonts w:ascii="Arial" w:hAnsi="Arial" w:cs="Arial"/>
          <w:sz w:val="24"/>
          <w:szCs w:val="24"/>
        </w:rPr>
        <w:t>Desarrolle el cálculo de la cabeza de velocidad para los seis puntos del tubo Venturi</w:t>
      </w:r>
    </w:p>
    <w:p w:rsidR="00F17DF4" w:rsidRPr="006227B0" w:rsidRDefault="00F17DF4" w:rsidP="00F17DF4">
      <w:pPr>
        <w:pStyle w:val="Prrafodelista"/>
        <w:rPr>
          <w:rFonts w:ascii="Arial" w:hAnsi="Arial" w:cs="Arial"/>
          <w:sz w:val="24"/>
          <w:szCs w:val="24"/>
        </w:rPr>
      </w:pPr>
      <w:r w:rsidRPr="006227B0">
        <w:rPr>
          <w:rFonts w:ascii="Arial" w:hAnsi="Arial" w:cs="Arial"/>
          <w:sz w:val="24"/>
          <w:szCs w:val="24"/>
        </w:rPr>
        <w:t>nota desarrolla este cálculo para cada uno de los tres caudales</w:t>
      </w:r>
    </w:p>
    <w:p w:rsidR="002753D9" w:rsidRDefault="002753D9" w:rsidP="00F17DF4">
      <w:pPr>
        <w:pStyle w:val="Prrafodelista"/>
        <w:rPr>
          <w:rFonts w:ascii="Arial" w:hAnsi="Arial" w:cs="Arial"/>
          <w:b/>
          <w:sz w:val="24"/>
          <w:szCs w:val="24"/>
        </w:rPr>
      </w:pPr>
    </w:p>
    <w:p w:rsidR="003A4AA4" w:rsidRDefault="003A4AA4" w:rsidP="00F17DF4">
      <w:pPr>
        <w:pStyle w:val="Prrafodelista"/>
        <w:rPr>
          <w:rFonts w:ascii="Arial" w:hAnsi="Arial" w:cs="Arial"/>
          <w:b/>
          <w:sz w:val="24"/>
          <w:szCs w:val="24"/>
        </w:rPr>
      </w:pPr>
    </w:p>
    <w:p w:rsidR="003A4AA4" w:rsidRDefault="003A4AA4" w:rsidP="00F17DF4">
      <w:pPr>
        <w:pStyle w:val="Prrafodelista"/>
        <w:rPr>
          <w:rFonts w:ascii="Arial" w:hAnsi="Arial" w:cs="Arial"/>
          <w:b/>
          <w:sz w:val="24"/>
          <w:szCs w:val="24"/>
        </w:rPr>
      </w:pPr>
    </w:p>
    <w:p w:rsidR="003A4AA4" w:rsidRDefault="003A4AA4" w:rsidP="00F17DF4">
      <w:pPr>
        <w:pStyle w:val="Prrafodelista"/>
        <w:rPr>
          <w:rFonts w:ascii="Arial" w:hAnsi="Arial" w:cs="Arial"/>
          <w:b/>
          <w:sz w:val="24"/>
          <w:szCs w:val="24"/>
        </w:rPr>
      </w:pPr>
    </w:p>
    <w:p w:rsidR="003A4AA4" w:rsidRDefault="003A4AA4" w:rsidP="00F17DF4">
      <w:pPr>
        <w:pStyle w:val="Prrafodelista"/>
        <w:rPr>
          <w:rFonts w:ascii="Arial" w:hAnsi="Arial" w:cs="Arial"/>
          <w:b/>
          <w:sz w:val="24"/>
          <w:szCs w:val="24"/>
        </w:rPr>
      </w:pPr>
    </w:p>
    <w:p w:rsidR="003A4AA4" w:rsidRDefault="003A4AA4" w:rsidP="00F17DF4">
      <w:pPr>
        <w:pStyle w:val="Prrafodelista"/>
        <w:rPr>
          <w:rFonts w:ascii="Arial" w:hAnsi="Arial" w:cs="Arial"/>
          <w:b/>
          <w:sz w:val="24"/>
          <w:szCs w:val="24"/>
        </w:rPr>
      </w:pPr>
    </w:p>
    <w:p w:rsidR="003A4AA4" w:rsidRDefault="003A4AA4" w:rsidP="00F17DF4">
      <w:pPr>
        <w:pStyle w:val="Prrafodelista"/>
        <w:rPr>
          <w:rFonts w:ascii="Arial" w:hAnsi="Arial" w:cs="Arial"/>
          <w:b/>
          <w:sz w:val="24"/>
          <w:szCs w:val="24"/>
        </w:rPr>
      </w:pPr>
    </w:p>
    <w:p w:rsidR="003A4AA4" w:rsidRPr="006227B0" w:rsidRDefault="003A4AA4" w:rsidP="00F17DF4">
      <w:pPr>
        <w:pStyle w:val="Prrafodelista"/>
        <w:rPr>
          <w:rFonts w:ascii="Arial" w:hAnsi="Arial" w:cs="Arial"/>
          <w:b/>
          <w:sz w:val="24"/>
          <w:szCs w:val="24"/>
        </w:rPr>
      </w:pPr>
    </w:p>
    <w:p w:rsidR="002753D9" w:rsidRPr="006227B0" w:rsidRDefault="002753D9" w:rsidP="00F17DF4">
      <w:pPr>
        <w:pStyle w:val="Prrafodelista"/>
        <w:rPr>
          <w:rFonts w:ascii="Arial" w:hAnsi="Arial" w:cs="Arial"/>
          <w:b/>
          <w:sz w:val="24"/>
          <w:szCs w:val="24"/>
        </w:rPr>
      </w:pPr>
      <w:r w:rsidRPr="006227B0">
        <w:rPr>
          <w:rFonts w:ascii="Arial" w:hAnsi="Arial" w:cs="Arial"/>
          <w:b/>
          <w:sz w:val="24"/>
          <w:szCs w:val="24"/>
        </w:rPr>
        <w:lastRenderedPageBreak/>
        <w:t>Para las presiones P3 y P6</w:t>
      </w:r>
    </w:p>
    <w:p w:rsidR="00A71FFA" w:rsidRPr="006227B0" w:rsidRDefault="002753D9" w:rsidP="00F17DF4">
      <w:pPr>
        <w:pStyle w:val="Prrafodelista"/>
        <w:rPr>
          <w:rFonts w:ascii="Arial" w:hAnsi="Arial" w:cs="Arial"/>
          <w:sz w:val="24"/>
          <w:szCs w:val="24"/>
        </w:rPr>
      </w:pPr>
      <w:r w:rsidRPr="006227B0">
        <w:rPr>
          <w:noProof/>
          <w:sz w:val="24"/>
          <w:szCs w:val="24"/>
          <w:lang w:eastAsia="es-BO"/>
        </w:rPr>
        <w:drawing>
          <wp:inline distT="0" distB="0" distL="0" distR="0" wp14:anchorId="5970C93C" wp14:editId="56E4D8AA">
            <wp:extent cx="4351747" cy="20764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1747" cy="2076450"/>
                    </a:xfrm>
                    <a:prstGeom prst="rect">
                      <a:avLst/>
                    </a:prstGeom>
                  </pic:spPr>
                </pic:pic>
              </a:graphicData>
            </a:graphic>
          </wp:inline>
        </w:drawing>
      </w:r>
    </w:p>
    <w:p w:rsidR="002753D9" w:rsidRPr="006227B0" w:rsidRDefault="002753D9" w:rsidP="00F17DF4">
      <w:pPr>
        <w:pStyle w:val="Prrafodelista"/>
        <w:rPr>
          <w:rFonts w:ascii="Arial" w:hAnsi="Arial" w:cs="Arial"/>
          <w:sz w:val="24"/>
          <w:szCs w:val="24"/>
        </w:rPr>
      </w:pPr>
    </w:p>
    <w:p w:rsidR="004350CE" w:rsidRPr="006227B0" w:rsidRDefault="004350CE" w:rsidP="00F17DF4">
      <w:pPr>
        <w:pStyle w:val="Prrafodelista"/>
        <w:rPr>
          <w:rFonts w:ascii="Arial" w:hAnsi="Arial" w:cs="Arial"/>
          <w:sz w:val="24"/>
          <w:szCs w:val="24"/>
        </w:rPr>
      </w:pPr>
      <w:r w:rsidRPr="006227B0">
        <w:rPr>
          <w:noProof/>
          <w:sz w:val="24"/>
          <w:szCs w:val="24"/>
          <w:lang w:eastAsia="es-BO"/>
        </w:rPr>
        <w:drawing>
          <wp:inline distT="0" distB="0" distL="0" distR="0" wp14:anchorId="0474731B" wp14:editId="027081A5">
            <wp:extent cx="5612130" cy="2268855"/>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268855"/>
                    </a:xfrm>
                    <a:prstGeom prst="rect">
                      <a:avLst/>
                    </a:prstGeom>
                  </pic:spPr>
                </pic:pic>
              </a:graphicData>
            </a:graphic>
          </wp:inline>
        </w:drawing>
      </w:r>
    </w:p>
    <w:p w:rsidR="004350CE" w:rsidRDefault="004350CE" w:rsidP="00F17DF4">
      <w:pPr>
        <w:pStyle w:val="Prrafodelista"/>
        <w:rPr>
          <w:rFonts w:ascii="Arial" w:hAnsi="Arial" w:cs="Arial"/>
          <w:sz w:val="24"/>
          <w:szCs w:val="24"/>
        </w:rPr>
      </w:pPr>
    </w:p>
    <w:p w:rsidR="006227B0" w:rsidRDefault="006227B0" w:rsidP="00F17DF4">
      <w:pPr>
        <w:pStyle w:val="Prrafodelista"/>
        <w:rPr>
          <w:rFonts w:ascii="Arial" w:hAnsi="Arial" w:cs="Arial"/>
          <w:sz w:val="24"/>
          <w:szCs w:val="24"/>
        </w:rPr>
      </w:pPr>
    </w:p>
    <w:p w:rsidR="006227B0" w:rsidRPr="006227B0" w:rsidRDefault="006227B0" w:rsidP="00F17DF4">
      <w:pPr>
        <w:pStyle w:val="Prrafodelista"/>
        <w:rPr>
          <w:rFonts w:ascii="Arial" w:hAnsi="Arial" w:cs="Arial"/>
          <w:sz w:val="24"/>
          <w:szCs w:val="24"/>
        </w:rPr>
      </w:pPr>
    </w:p>
    <w:p w:rsidR="004350CE" w:rsidRPr="006227B0" w:rsidRDefault="002753D9" w:rsidP="00F17DF4">
      <w:pPr>
        <w:pStyle w:val="Prrafodelista"/>
        <w:rPr>
          <w:rFonts w:ascii="Arial" w:hAnsi="Arial" w:cs="Arial"/>
          <w:b/>
          <w:sz w:val="24"/>
          <w:szCs w:val="24"/>
        </w:rPr>
      </w:pPr>
      <w:r w:rsidRPr="006227B0">
        <w:rPr>
          <w:rFonts w:ascii="Arial" w:hAnsi="Arial" w:cs="Arial"/>
          <w:b/>
          <w:sz w:val="24"/>
          <w:szCs w:val="24"/>
        </w:rPr>
        <w:t>Para las presiones P2 y P6</w:t>
      </w:r>
    </w:p>
    <w:p w:rsidR="002753D9" w:rsidRPr="006227B0" w:rsidRDefault="002753D9" w:rsidP="00F17DF4">
      <w:pPr>
        <w:pStyle w:val="Prrafodelista"/>
        <w:rPr>
          <w:noProof/>
          <w:sz w:val="24"/>
          <w:szCs w:val="24"/>
          <w:lang w:eastAsia="es-BO"/>
        </w:rPr>
      </w:pPr>
      <w:r w:rsidRPr="006227B0">
        <w:rPr>
          <w:noProof/>
          <w:sz w:val="24"/>
          <w:szCs w:val="24"/>
          <w:lang w:eastAsia="es-BO"/>
        </w:rPr>
        <w:drawing>
          <wp:inline distT="0" distB="0" distL="0" distR="0" wp14:anchorId="2491480A" wp14:editId="74856E4A">
            <wp:extent cx="4714875" cy="2139918"/>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4866" cy="2153530"/>
                    </a:xfrm>
                    <a:prstGeom prst="rect">
                      <a:avLst/>
                    </a:prstGeom>
                  </pic:spPr>
                </pic:pic>
              </a:graphicData>
            </a:graphic>
          </wp:inline>
        </w:drawing>
      </w:r>
    </w:p>
    <w:p w:rsidR="002753D9" w:rsidRPr="006227B0" w:rsidRDefault="002753D9" w:rsidP="00F17DF4">
      <w:pPr>
        <w:pStyle w:val="Prrafodelista"/>
        <w:rPr>
          <w:noProof/>
          <w:sz w:val="24"/>
          <w:szCs w:val="24"/>
          <w:lang w:eastAsia="es-BO"/>
        </w:rPr>
      </w:pPr>
    </w:p>
    <w:p w:rsidR="00A71FFA" w:rsidRPr="006227B0" w:rsidRDefault="002A75E1" w:rsidP="00F17DF4">
      <w:pPr>
        <w:pStyle w:val="Prrafodelista"/>
        <w:rPr>
          <w:rFonts w:ascii="Arial" w:hAnsi="Arial" w:cs="Arial"/>
          <w:sz w:val="24"/>
          <w:szCs w:val="24"/>
        </w:rPr>
      </w:pPr>
      <w:r w:rsidRPr="006227B0">
        <w:rPr>
          <w:noProof/>
          <w:sz w:val="24"/>
          <w:szCs w:val="24"/>
          <w:lang w:eastAsia="es-BO"/>
        </w:rPr>
        <w:lastRenderedPageBreak/>
        <w:drawing>
          <wp:inline distT="0" distB="0" distL="0" distR="0" wp14:anchorId="1C9ACD03" wp14:editId="1451B0C6">
            <wp:extent cx="5114925" cy="223270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7420" cy="2238159"/>
                    </a:xfrm>
                    <a:prstGeom prst="rect">
                      <a:avLst/>
                    </a:prstGeom>
                  </pic:spPr>
                </pic:pic>
              </a:graphicData>
            </a:graphic>
          </wp:inline>
        </w:drawing>
      </w:r>
    </w:p>
    <w:p w:rsidR="00A71FFA" w:rsidRPr="006227B0" w:rsidRDefault="00A71FFA" w:rsidP="002753D9">
      <w:pPr>
        <w:rPr>
          <w:rFonts w:ascii="Arial" w:hAnsi="Arial" w:cs="Arial"/>
          <w:sz w:val="24"/>
          <w:szCs w:val="24"/>
        </w:rPr>
      </w:pPr>
    </w:p>
    <w:p w:rsidR="002753D9" w:rsidRPr="006227B0" w:rsidRDefault="002753D9" w:rsidP="002753D9">
      <w:pPr>
        <w:rPr>
          <w:rFonts w:ascii="Arial" w:hAnsi="Arial" w:cs="Arial"/>
          <w:sz w:val="24"/>
          <w:szCs w:val="24"/>
        </w:rPr>
      </w:pPr>
    </w:p>
    <w:p w:rsidR="00F17DF4" w:rsidRPr="006227B0" w:rsidRDefault="00F17DF4" w:rsidP="00F17DF4">
      <w:pPr>
        <w:pStyle w:val="Prrafodelista"/>
        <w:numPr>
          <w:ilvl w:val="0"/>
          <w:numId w:val="7"/>
        </w:numPr>
        <w:rPr>
          <w:rFonts w:ascii="Arial" w:hAnsi="Arial" w:cs="Arial"/>
          <w:sz w:val="24"/>
          <w:szCs w:val="24"/>
        </w:rPr>
      </w:pPr>
      <w:r w:rsidRPr="006227B0">
        <w:rPr>
          <w:rFonts w:ascii="Arial" w:hAnsi="Arial" w:cs="Arial"/>
          <w:sz w:val="24"/>
          <w:szCs w:val="24"/>
        </w:rPr>
        <w:t>Desarrolle el cálculo de la velocidad a partir de la ecuación de la continuidad para la velocidad a partir de la cabeza de velocidad para cada uno de los puntos del tubo Venturi justifique A qué se deben las diferencias de las velocidades obtenidas en cada punto</w:t>
      </w:r>
    </w:p>
    <w:p w:rsidR="00F17DF4" w:rsidRPr="006227B0" w:rsidRDefault="00F17DF4" w:rsidP="00F17DF4">
      <w:pPr>
        <w:pStyle w:val="Prrafodelista"/>
        <w:rPr>
          <w:rFonts w:ascii="Arial" w:hAnsi="Arial" w:cs="Arial"/>
          <w:sz w:val="24"/>
          <w:szCs w:val="24"/>
        </w:rPr>
      </w:pPr>
      <w:r w:rsidRPr="006227B0">
        <w:rPr>
          <w:rFonts w:ascii="Arial" w:hAnsi="Arial" w:cs="Arial"/>
          <w:sz w:val="24"/>
          <w:szCs w:val="24"/>
        </w:rPr>
        <w:t xml:space="preserve"> nota desarrolle este cálculo para cada uno de los tres caudales</w:t>
      </w:r>
    </w:p>
    <w:p w:rsidR="002A75E1" w:rsidRPr="006227B0" w:rsidRDefault="002A75E1" w:rsidP="00F17DF4">
      <w:pPr>
        <w:pStyle w:val="Prrafodelista"/>
        <w:rPr>
          <w:rFonts w:ascii="Arial" w:hAnsi="Arial" w:cs="Arial"/>
          <w:sz w:val="24"/>
          <w:szCs w:val="24"/>
        </w:rPr>
      </w:pPr>
    </w:p>
    <w:p w:rsidR="006227B0" w:rsidRPr="006227B0" w:rsidRDefault="001E4BCC" w:rsidP="006227B0">
      <w:pPr>
        <w:pStyle w:val="Prrafodelista"/>
        <w:rPr>
          <w:rFonts w:ascii="Arial" w:hAnsi="Arial" w:cs="Arial"/>
          <w:sz w:val="24"/>
          <w:szCs w:val="24"/>
        </w:rPr>
      </w:pPr>
      <w:r w:rsidRPr="006227B0">
        <w:rPr>
          <w:noProof/>
          <w:sz w:val="24"/>
          <w:szCs w:val="24"/>
          <w:lang w:eastAsia="es-BO"/>
        </w:rPr>
        <w:drawing>
          <wp:inline distT="0" distB="0" distL="0" distR="0" wp14:anchorId="4B1A10DE" wp14:editId="4205EC51">
            <wp:extent cx="4666307" cy="3320716"/>
            <wp:effectExtent l="0" t="0" r="127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79017" cy="3329761"/>
                    </a:xfrm>
                    <a:prstGeom prst="rect">
                      <a:avLst/>
                    </a:prstGeom>
                  </pic:spPr>
                </pic:pic>
              </a:graphicData>
            </a:graphic>
          </wp:inline>
        </w:drawing>
      </w:r>
    </w:p>
    <w:p w:rsidR="006227B0" w:rsidRPr="006227B0" w:rsidRDefault="006227B0" w:rsidP="006227B0">
      <w:pPr>
        <w:pStyle w:val="Prrafodelista"/>
        <w:rPr>
          <w:rFonts w:ascii="Arial" w:hAnsi="Arial" w:cs="Arial"/>
          <w:sz w:val="24"/>
          <w:szCs w:val="24"/>
        </w:rPr>
      </w:pPr>
    </w:p>
    <w:p w:rsidR="006227B0" w:rsidRDefault="001E4BCC" w:rsidP="006227B0">
      <w:pPr>
        <w:pStyle w:val="Prrafodelista"/>
        <w:rPr>
          <w:rFonts w:ascii="Arial" w:hAnsi="Arial" w:cs="Arial"/>
          <w:sz w:val="24"/>
          <w:szCs w:val="24"/>
        </w:rPr>
      </w:pPr>
      <w:r w:rsidRPr="006227B0">
        <w:rPr>
          <w:noProof/>
          <w:sz w:val="24"/>
          <w:szCs w:val="24"/>
          <w:lang w:eastAsia="es-BO"/>
        </w:rPr>
        <w:lastRenderedPageBreak/>
        <w:drawing>
          <wp:inline distT="0" distB="0" distL="0" distR="0" wp14:anchorId="6FD81730" wp14:editId="4FFE7629">
            <wp:extent cx="4845922" cy="459326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6822" cy="4622555"/>
                    </a:xfrm>
                    <a:prstGeom prst="rect">
                      <a:avLst/>
                    </a:prstGeom>
                  </pic:spPr>
                </pic:pic>
              </a:graphicData>
            </a:graphic>
          </wp:inline>
        </w:drawing>
      </w: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Default="002C750F" w:rsidP="006227B0">
      <w:pPr>
        <w:pStyle w:val="Prrafodelista"/>
        <w:rPr>
          <w:rFonts w:ascii="Arial" w:hAnsi="Arial" w:cs="Arial"/>
          <w:sz w:val="24"/>
          <w:szCs w:val="24"/>
        </w:rPr>
      </w:pPr>
    </w:p>
    <w:p w:rsidR="002C750F" w:rsidRPr="006227B0" w:rsidRDefault="002C750F" w:rsidP="006227B0">
      <w:pPr>
        <w:pStyle w:val="Prrafodelista"/>
        <w:rPr>
          <w:rFonts w:ascii="Arial" w:hAnsi="Arial" w:cs="Arial"/>
          <w:sz w:val="24"/>
          <w:szCs w:val="24"/>
        </w:rPr>
      </w:pPr>
    </w:p>
    <w:p w:rsidR="002C750F" w:rsidRDefault="002C750F" w:rsidP="002C750F">
      <w:pPr>
        <w:pStyle w:val="Prrafodelista"/>
        <w:numPr>
          <w:ilvl w:val="0"/>
          <w:numId w:val="7"/>
        </w:numPr>
        <w:rPr>
          <w:rFonts w:ascii="Arial" w:hAnsi="Arial" w:cs="Arial"/>
          <w:sz w:val="24"/>
          <w:szCs w:val="24"/>
        </w:rPr>
      </w:pPr>
      <w:r w:rsidRPr="006227B0">
        <w:rPr>
          <w:rFonts w:ascii="Arial" w:hAnsi="Arial" w:cs="Arial"/>
          <w:sz w:val="24"/>
          <w:szCs w:val="24"/>
        </w:rPr>
        <w:lastRenderedPageBreak/>
        <w:t>Represente a través de una gráfica los componentes de la cabeza total para cada uno</w:t>
      </w:r>
      <w:r>
        <w:rPr>
          <w:rFonts w:ascii="Arial" w:hAnsi="Arial" w:cs="Arial"/>
          <w:sz w:val="24"/>
          <w:szCs w:val="24"/>
        </w:rPr>
        <w:t xml:space="preserve"> de los puntos del tubo Venturi.</w:t>
      </w:r>
    </w:p>
    <w:p w:rsidR="002C750F" w:rsidRPr="002C750F" w:rsidRDefault="002C750F" w:rsidP="002C750F">
      <w:pPr>
        <w:ind w:left="360"/>
        <w:rPr>
          <w:rFonts w:ascii="Arial" w:hAnsi="Arial" w:cs="Arial"/>
          <w:sz w:val="24"/>
          <w:szCs w:val="24"/>
        </w:rPr>
      </w:pPr>
    </w:p>
    <w:p w:rsidR="002C750F" w:rsidRDefault="002C750F" w:rsidP="002C750F">
      <w:pPr>
        <w:pStyle w:val="Prrafodelista"/>
        <w:rPr>
          <w:rFonts w:ascii="Arial" w:hAnsi="Arial" w:cs="Arial"/>
          <w:sz w:val="24"/>
          <w:szCs w:val="24"/>
        </w:rPr>
      </w:pPr>
      <w:r w:rsidRPr="002B10A1">
        <w:rPr>
          <w:rFonts w:ascii="Arial" w:hAnsi="Arial" w:cs="Arial"/>
          <w:noProof/>
          <w:sz w:val="24"/>
          <w:szCs w:val="24"/>
          <w:lang w:eastAsia="es-BO"/>
        </w:rPr>
        <w:drawing>
          <wp:inline distT="0" distB="0" distL="0" distR="0" wp14:anchorId="6BB03754" wp14:editId="62477F22">
            <wp:extent cx="5612130" cy="3264468"/>
            <wp:effectExtent l="0" t="0" r="7620" b="0"/>
            <wp:docPr id="3" name="Imagen 3" descr="C:\Users\Usuario\Desktop\Transi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Desktop\Transic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264468"/>
                    </a:xfrm>
                    <a:prstGeom prst="rect">
                      <a:avLst/>
                    </a:prstGeom>
                    <a:noFill/>
                    <a:ln>
                      <a:noFill/>
                    </a:ln>
                  </pic:spPr>
                </pic:pic>
              </a:graphicData>
            </a:graphic>
          </wp:inline>
        </w:drawing>
      </w:r>
    </w:p>
    <w:p w:rsidR="002C750F" w:rsidRPr="002C750F" w:rsidRDefault="002C750F" w:rsidP="002C750F">
      <w:pPr>
        <w:pStyle w:val="Prrafodelista"/>
        <w:rPr>
          <w:rFonts w:ascii="Arial" w:hAnsi="Arial" w:cs="Arial"/>
          <w:sz w:val="24"/>
          <w:szCs w:val="24"/>
        </w:rPr>
      </w:pPr>
    </w:p>
    <w:p w:rsidR="00781099" w:rsidRPr="00781099" w:rsidRDefault="002C750F" w:rsidP="00781099">
      <w:pPr>
        <w:pStyle w:val="Prrafodelista"/>
        <w:numPr>
          <w:ilvl w:val="0"/>
          <w:numId w:val="7"/>
        </w:numPr>
        <w:rPr>
          <w:rFonts w:ascii="Arial" w:hAnsi="Arial" w:cs="Arial"/>
          <w:sz w:val="24"/>
          <w:szCs w:val="24"/>
        </w:rPr>
      </w:pPr>
      <w:r w:rsidRPr="002C750F">
        <w:rPr>
          <w:rFonts w:ascii="Arial" w:hAnsi="Arial" w:cs="Arial"/>
          <w:sz w:val="24"/>
          <w:szCs w:val="24"/>
        </w:rPr>
        <w:t>El efecto de la superficie sólida sobre un fluido está restringido por una capa límite explique Qué sucede dentro y fuera de esta capa Límite</w:t>
      </w:r>
    </w:p>
    <w:p w:rsidR="002C750F" w:rsidRPr="002C750F" w:rsidRDefault="002C750F" w:rsidP="002C750F">
      <w:pPr>
        <w:rPr>
          <w:rFonts w:ascii="Arial" w:hAnsi="Arial" w:cs="Arial"/>
          <w:sz w:val="24"/>
          <w:szCs w:val="24"/>
        </w:rPr>
      </w:pPr>
      <w:r w:rsidRPr="002C750F">
        <w:rPr>
          <w:rFonts w:ascii="Arial" w:hAnsi="Arial" w:cs="Arial"/>
          <w:sz w:val="24"/>
          <w:szCs w:val="24"/>
        </w:rPr>
        <w:t>El perfil de velocidad dentro de la capa limite satisface la condición de no deslizamiento en la pared, y emerge nuevamente hasta la velocidad de corriente libre en el borde de la capa. De esta manera, se establece que todas las perdidas por fricción tienen lugar en una delgada capa adyacente al contorno de la superficie sólida. Finalmente, el flujo a exterior a la capa límite puede considerarse como carente de viscosidad.</w:t>
      </w:r>
    </w:p>
    <w:p w:rsidR="002C750F" w:rsidRDefault="002C750F" w:rsidP="002C750F">
      <w:pPr>
        <w:pStyle w:val="Prrafodelista"/>
        <w:numPr>
          <w:ilvl w:val="0"/>
          <w:numId w:val="7"/>
        </w:numPr>
        <w:rPr>
          <w:rFonts w:ascii="Arial" w:hAnsi="Arial" w:cs="Arial"/>
          <w:sz w:val="24"/>
          <w:szCs w:val="24"/>
        </w:rPr>
      </w:pPr>
      <w:r w:rsidRPr="002C750F">
        <w:rPr>
          <w:rFonts w:ascii="Arial" w:hAnsi="Arial" w:cs="Arial"/>
          <w:sz w:val="24"/>
          <w:szCs w:val="24"/>
        </w:rPr>
        <w:t>Fundamente A qué se debe la pérdida de energía en un sistema de flujo.</w:t>
      </w:r>
    </w:p>
    <w:p w:rsidR="00781099" w:rsidRPr="002C750F" w:rsidRDefault="00781099" w:rsidP="00781099">
      <w:pPr>
        <w:pStyle w:val="Prrafodelista"/>
        <w:rPr>
          <w:rFonts w:ascii="Arial" w:hAnsi="Arial" w:cs="Arial"/>
          <w:sz w:val="24"/>
          <w:szCs w:val="24"/>
        </w:rPr>
      </w:pPr>
    </w:p>
    <w:p w:rsidR="002C750F" w:rsidRPr="002C750F" w:rsidRDefault="002C750F" w:rsidP="002C750F">
      <w:pPr>
        <w:rPr>
          <w:rFonts w:ascii="Arial" w:hAnsi="Arial" w:cs="Arial"/>
          <w:sz w:val="24"/>
          <w:szCs w:val="24"/>
        </w:rPr>
      </w:pPr>
      <w:r w:rsidRPr="002C750F">
        <w:rPr>
          <w:rFonts w:ascii="Arial" w:hAnsi="Arial" w:cs="Arial"/>
          <w:sz w:val="24"/>
          <w:szCs w:val="24"/>
        </w:rPr>
        <w:t>La ecuación general de la energía es una extensión de la ecuación de Bernoulli, el cual posibilita resolver problemas en los que hay pérdida y ganancia de energía. Los términos</w:t>
      </w:r>
    </w:p>
    <w:p w:rsidR="002C750F" w:rsidRPr="002C750F" w:rsidRDefault="002C750F" w:rsidP="002C750F">
      <w:pPr>
        <w:rPr>
          <w:rFonts w:ascii="Arial" w:hAnsi="Arial" w:cs="Arial"/>
          <w:sz w:val="24"/>
          <w:szCs w:val="24"/>
        </w:rPr>
      </w:pPr>
      <w:r w:rsidRPr="002C750F">
        <w:rPr>
          <w:rFonts w:ascii="Arial" w:hAnsi="Arial" w:cs="Arial"/>
          <w:sz w:val="24"/>
          <w:szCs w:val="24"/>
        </w:rPr>
        <w:t xml:space="preserve">E1 y E2 denotan la energía que posee el fluido por unidad de peso en las secciones 1 y 2, respectivamente. Se muestran las energías agregadas, removidas y pérdidas </w:t>
      </w:r>
      <w:proofErr w:type="spellStart"/>
      <w:r w:rsidRPr="002C750F">
        <w:rPr>
          <w:rFonts w:ascii="Arial" w:hAnsi="Arial" w:cs="Arial"/>
          <w:sz w:val="24"/>
          <w:szCs w:val="24"/>
        </w:rPr>
        <w:t>hA</w:t>
      </w:r>
      <w:proofErr w:type="spellEnd"/>
      <w:r w:rsidRPr="002C750F">
        <w:rPr>
          <w:rFonts w:ascii="Arial" w:hAnsi="Arial" w:cs="Arial"/>
          <w:sz w:val="24"/>
          <w:szCs w:val="24"/>
        </w:rPr>
        <w:t xml:space="preserve">, </w:t>
      </w:r>
      <w:proofErr w:type="spellStart"/>
      <w:r w:rsidRPr="002C750F">
        <w:rPr>
          <w:rFonts w:ascii="Arial" w:hAnsi="Arial" w:cs="Arial"/>
          <w:sz w:val="24"/>
          <w:szCs w:val="24"/>
        </w:rPr>
        <w:t>hR</w:t>
      </w:r>
      <w:proofErr w:type="spellEnd"/>
      <w:r w:rsidRPr="002C750F">
        <w:rPr>
          <w:rFonts w:ascii="Arial" w:hAnsi="Arial" w:cs="Arial"/>
          <w:sz w:val="24"/>
          <w:szCs w:val="24"/>
        </w:rPr>
        <w:t xml:space="preserve"> y </w:t>
      </w:r>
      <w:proofErr w:type="spellStart"/>
      <w:r w:rsidRPr="002C750F">
        <w:rPr>
          <w:rFonts w:ascii="Arial" w:hAnsi="Arial" w:cs="Arial"/>
          <w:sz w:val="24"/>
          <w:szCs w:val="24"/>
        </w:rPr>
        <w:t>hL</w:t>
      </w:r>
      <w:proofErr w:type="spellEnd"/>
      <w:r w:rsidRPr="002C750F">
        <w:rPr>
          <w:rFonts w:ascii="Arial" w:hAnsi="Arial" w:cs="Arial"/>
          <w:sz w:val="24"/>
          <w:szCs w:val="24"/>
        </w:rPr>
        <w:t>. Para un sistema tal, la expresión del principio de conservación de la energía es:</w:t>
      </w:r>
    </w:p>
    <w:p w:rsidR="002C750F" w:rsidRPr="002C750F" w:rsidRDefault="002C750F" w:rsidP="002C750F">
      <w:pPr>
        <w:rPr>
          <w:rFonts w:ascii="Arial" w:hAnsi="Arial" w:cs="Arial"/>
          <w:sz w:val="24"/>
          <w:szCs w:val="24"/>
        </w:rPr>
      </w:pPr>
      <w:r w:rsidRPr="002C750F">
        <w:rPr>
          <w:rFonts w:ascii="Arial" w:hAnsi="Arial" w:cs="Arial"/>
          <w:sz w:val="24"/>
          <w:szCs w:val="24"/>
        </w:rPr>
        <w:tab/>
      </w:r>
      <w:r w:rsidRPr="002C750F">
        <w:rPr>
          <w:rFonts w:ascii="Arial" w:hAnsi="Arial" w:cs="Arial"/>
          <w:sz w:val="24"/>
          <w:szCs w:val="24"/>
        </w:rPr>
        <w:tab/>
      </w:r>
      <w:r w:rsidRPr="002C750F">
        <w:rPr>
          <w:rFonts w:ascii="Arial" w:hAnsi="Arial" w:cs="Arial"/>
          <w:sz w:val="24"/>
          <w:szCs w:val="24"/>
        </w:rPr>
        <w:tab/>
      </w:r>
      <w:r w:rsidRPr="002C750F">
        <w:rPr>
          <w:rFonts w:ascii="Arial" w:hAnsi="Arial" w:cs="Arial"/>
          <w:sz w:val="24"/>
          <w:szCs w:val="24"/>
        </w:rPr>
        <w:tab/>
      </w:r>
      <w:r w:rsidRPr="002C750F">
        <w:rPr>
          <w:rFonts w:ascii="Arial" w:hAnsi="Arial" w:cs="Arial"/>
          <w:sz w:val="24"/>
          <w:szCs w:val="24"/>
        </w:rPr>
        <w:tab/>
        <w:t xml:space="preserve">E1 + </w:t>
      </w:r>
      <w:proofErr w:type="spellStart"/>
      <w:r w:rsidRPr="002C750F">
        <w:rPr>
          <w:rFonts w:ascii="Arial" w:hAnsi="Arial" w:cs="Arial"/>
          <w:sz w:val="24"/>
          <w:szCs w:val="24"/>
        </w:rPr>
        <w:t>hA</w:t>
      </w:r>
      <w:proofErr w:type="spellEnd"/>
      <w:r w:rsidRPr="002C750F">
        <w:rPr>
          <w:rFonts w:ascii="Arial" w:hAnsi="Arial" w:cs="Arial"/>
          <w:sz w:val="24"/>
          <w:szCs w:val="24"/>
        </w:rPr>
        <w:t xml:space="preserve"> + </w:t>
      </w:r>
      <w:proofErr w:type="spellStart"/>
      <w:r w:rsidRPr="002C750F">
        <w:rPr>
          <w:rFonts w:ascii="Arial" w:hAnsi="Arial" w:cs="Arial"/>
          <w:sz w:val="24"/>
          <w:szCs w:val="24"/>
        </w:rPr>
        <w:t>Hr</w:t>
      </w:r>
      <w:proofErr w:type="spellEnd"/>
      <w:r w:rsidRPr="002C750F">
        <w:rPr>
          <w:rFonts w:ascii="Arial" w:hAnsi="Arial" w:cs="Arial"/>
          <w:sz w:val="24"/>
          <w:szCs w:val="24"/>
        </w:rPr>
        <w:t xml:space="preserve"> - </w:t>
      </w:r>
      <w:proofErr w:type="spellStart"/>
      <w:r w:rsidRPr="002C750F">
        <w:rPr>
          <w:rFonts w:ascii="Arial" w:hAnsi="Arial" w:cs="Arial"/>
          <w:sz w:val="24"/>
          <w:szCs w:val="24"/>
        </w:rPr>
        <w:t>hL</w:t>
      </w:r>
      <w:proofErr w:type="spellEnd"/>
      <w:r w:rsidRPr="002C750F">
        <w:rPr>
          <w:rFonts w:ascii="Arial" w:hAnsi="Arial" w:cs="Arial"/>
          <w:sz w:val="24"/>
          <w:szCs w:val="24"/>
        </w:rPr>
        <w:t xml:space="preserve"> = E2</w:t>
      </w:r>
    </w:p>
    <w:p w:rsidR="002C750F" w:rsidRPr="002C750F" w:rsidRDefault="002C750F" w:rsidP="002C750F">
      <w:pPr>
        <w:rPr>
          <w:rFonts w:ascii="Arial" w:hAnsi="Arial" w:cs="Arial"/>
          <w:sz w:val="24"/>
          <w:szCs w:val="24"/>
        </w:rPr>
      </w:pPr>
      <w:r w:rsidRPr="002C750F">
        <w:rPr>
          <w:rFonts w:ascii="Arial" w:hAnsi="Arial" w:cs="Arial"/>
          <w:sz w:val="24"/>
          <w:szCs w:val="24"/>
        </w:rPr>
        <w:lastRenderedPageBreak/>
        <w:t>La energía que posee el fluido por unidad de peso es:</w:t>
      </w:r>
    </w:p>
    <w:p w:rsidR="002C750F" w:rsidRPr="002C750F" w:rsidRDefault="002C750F" w:rsidP="002C750F">
      <w:pPr>
        <w:rPr>
          <w:rFonts w:ascii="Arial" w:hAnsi="Arial" w:cs="Arial"/>
          <w:color w:val="545454"/>
          <w:sz w:val="24"/>
          <w:szCs w:val="24"/>
          <w:shd w:val="clear" w:color="auto" w:fill="FFFFFF"/>
        </w:rPr>
      </w:pPr>
      <w:r w:rsidRPr="002C750F">
        <w:rPr>
          <w:rFonts w:ascii="Arial" w:hAnsi="Arial" w:cs="Arial"/>
          <w:sz w:val="24"/>
          <w:szCs w:val="24"/>
        </w:rPr>
        <w:t>E= P/y + z + v</w:t>
      </w:r>
      <w:r w:rsidRPr="002C750F">
        <w:rPr>
          <w:rFonts w:ascii="Arial" w:hAnsi="Arial" w:cs="Arial"/>
          <w:color w:val="545454"/>
          <w:sz w:val="24"/>
          <w:szCs w:val="24"/>
          <w:shd w:val="clear" w:color="auto" w:fill="FFFFFF"/>
        </w:rPr>
        <w:t>²/2g</w:t>
      </w:r>
    </w:p>
    <w:p w:rsidR="002C750F" w:rsidRPr="002C750F" w:rsidRDefault="002C750F" w:rsidP="002C750F">
      <w:pPr>
        <w:rPr>
          <w:rFonts w:ascii="Arial" w:hAnsi="Arial" w:cs="Arial"/>
          <w:sz w:val="24"/>
          <w:szCs w:val="24"/>
        </w:rPr>
      </w:pPr>
      <w:r w:rsidRPr="002C750F">
        <w:rPr>
          <w:rFonts w:ascii="Arial" w:hAnsi="Arial" w:cs="Arial"/>
          <w:sz w:val="24"/>
          <w:szCs w:val="24"/>
        </w:rPr>
        <w:t>Por lo tanto la siguiente la ecuación general de la energía queda denotado por:</w:t>
      </w:r>
    </w:p>
    <w:p w:rsidR="002C750F" w:rsidRPr="002C750F" w:rsidRDefault="002C750F" w:rsidP="002C750F">
      <w:pPr>
        <w:rPr>
          <w:rFonts w:ascii="Arial" w:hAnsi="Arial" w:cs="Arial"/>
          <w:color w:val="545454"/>
          <w:sz w:val="24"/>
          <w:szCs w:val="24"/>
          <w:shd w:val="clear" w:color="auto" w:fill="FFFFFF"/>
        </w:rPr>
      </w:pPr>
      <w:proofErr w:type="gramStart"/>
      <w:r w:rsidRPr="002C750F">
        <w:rPr>
          <w:rFonts w:ascii="Arial" w:hAnsi="Arial" w:cs="Arial"/>
          <w:sz w:val="24"/>
          <w:szCs w:val="24"/>
        </w:rPr>
        <w:t>p1/y1</w:t>
      </w:r>
      <w:proofErr w:type="gramEnd"/>
      <w:r w:rsidRPr="002C750F">
        <w:rPr>
          <w:rFonts w:ascii="Arial" w:hAnsi="Arial" w:cs="Arial"/>
          <w:sz w:val="24"/>
          <w:szCs w:val="24"/>
        </w:rPr>
        <w:t xml:space="preserve"> + z1 v</w:t>
      </w:r>
      <w:r w:rsidRPr="002C750F">
        <w:rPr>
          <w:rFonts w:ascii="Arial" w:hAnsi="Arial" w:cs="Arial"/>
          <w:color w:val="545454"/>
          <w:sz w:val="24"/>
          <w:szCs w:val="24"/>
          <w:shd w:val="clear" w:color="auto" w:fill="FFFFFF"/>
        </w:rPr>
        <w:t xml:space="preserve">²1/2g + </w:t>
      </w:r>
      <w:proofErr w:type="spellStart"/>
      <w:r w:rsidRPr="002C750F">
        <w:rPr>
          <w:rFonts w:ascii="Arial" w:hAnsi="Arial" w:cs="Arial"/>
          <w:color w:val="545454"/>
          <w:sz w:val="24"/>
          <w:szCs w:val="24"/>
          <w:shd w:val="clear" w:color="auto" w:fill="FFFFFF"/>
        </w:rPr>
        <w:t>hA</w:t>
      </w:r>
      <w:proofErr w:type="spellEnd"/>
      <w:r w:rsidRPr="002C750F">
        <w:rPr>
          <w:rFonts w:ascii="Arial" w:hAnsi="Arial" w:cs="Arial"/>
          <w:color w:val="545454"/>
          <w:sz w:val="24"/>
          <w:szCs w:val="24"/>
          <w:shd w:val="clear" w:color="auto" w:fill="FFFFFF"/>
        </w:rPr>
        <w:t xml:space="preserve"> + </w:t>
      </w:r>
      <w:proofErr w:type="spellStart"/>
      <w:r w:rsidRPr="002C750F">
        <w:rPr>
          <w:rFonts w:ascii="Arial" w:hAnsi="Arial" w:cs="Arial"/>
          <w:color w:val="545454"/>
          <w:sz w:val="24"/>
          <w:szCs w:val="24"/>
          <w:shd w:val="clear" w:color="auto" w:fill="FFFFFF"/>
        </w:rPr>
        <w:t>hR</w:t>
      </w:r>
      <w:proofErr w:type="spellEnd"/>
      <w:r w:rsidRPr="002C750F">
        <w:rPr>
          <w:rFonts w:ascii="Arial" w:hAnsi="Arial" w:cs="Arial"/>
          <w:color w:val="545454"/>
          <w:sz w:val="24"/>
          <w:szCs w:val="24"/>
          <w:shd w:val="clear" w:color="auto" w:fill="FFFFFF"/>
        </w:rPr>
        <w:t xml:space="preserve"> – </w:t>
      </w:r>
      <w:proofErr w:type="spellStart"/>
      <w:r w:rsidRPr="002C750F">
        <w:rPr>
          <w:rFonts w:ascii="Arial" w:hAnsi="Arial" w:cs="Arial"/>
          <w:color w:val="545454"/>
          <w:sz w:val="24"/>
          <w:szCs w:val="24"/>
          <w:shd w:val="clear" w:color="auto" w:fill="FFFFFF"/>
        </w:rPr>
        <w:t>hL</w:t>
      </w:r>
      <w:proofErr w:type="spellEnd"/>
      <w:r w:rsidRPr="002C750F">
        <w:rPr>
          <w:rFonts w:ascii="Arial" w:hAnsi="Arial" w:cs="Arial"/>
          <w:color w:val="545454"/>
          <w:sz w:val="24"/>
          <w:szCs w:val="24"/>
          <w:shd w:val="clear" w:color="auto" w:fill="FFFFFF"/>
        </w:rPr>
        <w:t xml:space="preserve"> = p2/y2 + z2 + v²2/2g ….</w:t>
      </w:r>
    </w:p>
    <w:p w:rsidR="002C750F" w:rsidRPr="002C750F" w:rsidRDefault="002C750F" w:rsidP="002C750F">
      <w:pPr>
        <w:rPr>
          <w:rFonts w:ascii="Arial" w:hAnsi="Arial" w:cs="Arial"/>
          <w:sz w:val="24"/>
          <w:szCs w:val="24"/>
        </w:rPr>
      </w:pPr>
      <w:r w:rsidRPr="002C750F">
        <w:rPr>
          <w:rFonts w:ascii="Arial" w:hAnsi="Arial" w:cs="Arial"/>
          <w:sz w:val="24"/>
          <w:szCs w:val="24"/>
        </w:rPr>
        <w:t xml:space="preserve">Las pérdidas y ganancias de energía en un sistema se contabilizan en términos de energía por unidad de peso del fluido que circula por él. Esto también se conoce como carga. Como abreviación de la carga empleamos el símbolo h, para las pérdidas y ganancias de energía. Por lo tanto en la ecuación general de la energía los términos </w:t>
      </w:r>
      <w:proofErr w:type="spellStart"/>
      <w:r w:rsidRPr="002C750F">
        <w:rPr>
          <w:rFonts w:ascii="Arial" w:hAnsi="Arial" w:cs="Arial"/>
          <w:sz w:val="24"/>
          <w:szCs w:val="24"/>
        </w:rPr>
        <w:t>hA</w:t>
      </w:r>
      <w:proofErr w:type="spellEnd"/>
      <w:r w:rsidRPr="002C750F">
        <w:rPr>
          <w:rFonts w:ascii="Arial" w:hAnsi="Arial" w:cs="Arial"/>
          <w:sz w:val="24"/>
          <w:szCs w:val="24"/>
        </w:rPr>
        <w:t xml:space="preserve">, </w:t>
      </w:r>
      <w:proofErr w:type="spellStart"/>
      <w:r w:rsidRPr="002C750F">
        <w:rPr>
          <w:rFonts w:ascii="Arial" w:hAnsi="Arial" w:cs="Arial"/>
          <w:sz w:val="24"/>
          <w:szCs w:val="24"/>
        </w:rPr>
        <w:t>hR</w:t>
      </w:r>
      <w:proofErr w:type="spellEnd"/>
      <w:r w:rsidRPr="002C750F">
        <w:rPr>
          <w:rFonts w:ascii="Arial" w:hAnsi="Arial" w:cs="Arial"/>
          <w:sz w:val="24"/>
          <w:szCs w:val="24"/>
        </w:rPr>
        <w:t xml:space="preserve"> y </w:t>
      </w:r>
      <w:proofErr w:type="spellStart"/>
      <w:r w:rsidRPr="002C750F">
        <w:rPr>
          <w:rFonts w:ascii="Arial" w:hAnsi="Arial" w:cs="Arial"/>
          <w:sz w:val="24"/>
          <w:szCs w:val="24"/>
        </w:rPr>
        <w:t>hL</w:t>
      </w:r>
      <w:proofErr w:type="spellEnd"/>
      <w:r w:rsidRPr="002C750F">
        <w:rPr>
          <w:rFonts w:ascii="Arial" w:hAnsi="Arial" w:cs="Arial"/>
          <w:sz w:val="24"/>
          <w:szCs w:val="24"/>
        </w:rPr>
        <w:t xml:space="preserve"> </w:t>
      </w:r>
      <w:proofErr w:type="gramStart"/>
      <w:r w:rsidRPr="002C750F">
        <w:rPr>
          <w:rFonts w:ascii="Arial" w:hAnsi="Arial" w:cs="Arial"/>
          <w:sz w:val="24"/>
          <w:szCs w:val="24"/>
        </w:rPr>
        <w:t>significan.:</w:t>
      </w:r>
      <w:proofErr w:type="gramEnd"/>
    </w:p>
    <w:p w:rsidR="002C750F" w:rsidRPr="002C750F" w:rsidRDefault="002C750F" w:rsidP="002C750F">
      <w:pPr>
        <w:rPr>
          <w:rFonts w:ascii="Arial" w:hAnsi="Arial" w:cs="Arial"/>
          <w:sz w:val="24"/>
          <w:szCs w:val="24"/>
        </w:rPr>
      </w:pPr>
      <w:r w:rsidRPr="002C750F">
        <w:rPr>
          <w:rFonts w:ascii="Arial" w:hAnsi="Arial" w:cs="Arial"/>
          <w:sz w:val="24"/>
          <w:szCs w:val="24"/>
        </w:rPr>
        <w:t>-</w:t>
      </w:r>
      <w:proofErr w:type="spellStart"/>
      <w:r w:rsidRPr="002C750F">
        <w:rPr>
          <w:rFonts w:ascii="Arial" w:hAnsi="Arial" w:cs="Arial"/>
          <w:sz w:val="24"/>
          <w:szCs w:val="24"/>
        </w:rPr>
        <w:t>hA</w:t>
      </w:r>
      <w:proofErr w:type="spellEnd"/>
      <w:r w:rsidRPr="002C750F">
        <w:rPr>
          <w:rFonts w:ascii="Arial" w:hAnsi="Arial" w:cs="Arial"/>
          <w:sz w:val="24"/>
          <w:szCs w:val="24"/>
        </w:rPr>
        <w:t xml:space="preserve">: Energía que se agrega al fluido con un dispositivo </w:t>
      </w:r>
      <w:proofErr w:type="spellStart"/>
      <w:r w:rsidRPr="002C750F">
        <w:rPr>
          <w:rFonts w:ascii="Arial" w:hAnsi="Arial" w:cs="Arial"/>
          <w:sz w:val="24"/>
          <w:szCs w:val="24"/>
        </w:rPr>
        <w:t>mecanico</w:t>
      </w:r>
      <w:proofErr w:type="gramStart"/>
      <w:r w:rsidRPr="002C750F">
        <w:rPr>
          <w:rFonts w:ascii="Arial" w:hAnsi="Arial" w:cs="Arial"/>
          <w:sz w:val="24"/>
          <w:szCs w:val="24"/>
        </w:rPr>
        <w:t>,como</w:t>
      </w:r>
      <w:proofErr w:type="spellEnd"/>
      <w:proofErr w:type="gramEnd"/>
      <w:r w:rsidRPr="002C750F">
        <w:rPr>
          <w:rFonts w:ascii="Arial" w:hAnsi="Arial" w:cs="Arial"/>
          <w:sz w:val="24"/>
          <w:szCs w:val="24"/>
        </w:rPr>
        <w:t xml:space="preserve"> una bomba; es frecuente que se le denomine carga total sobre la bomba.</w:t>
      </w:r>
    </w:p>
    <w:p w:rsidR="002C750F" w:rsidRPr="002C750F" w:rsidRDefault="002C750F" w:rsidP="002C750F">
      <w:pPr>
        <w:rPr>
          <w:rFonts w:ascii="Arial" w:hAnsi="Arial" w:cs="Arial"/>
          <w:sz w:val="24"/>
          <w:szCs w:val="24"/>
        </w:rPr>
      </w:pPr>
      <w:r w:rsidRPr="002C750F">
        <w:rPr>
          <w:rFonts w:ascii="Arial" w:hAnsi="Arial" w:cs="Arial"/>
          <w:sz w:val="24"/>
          <w:szCs w:val="24"/>
        </w:rPr>
        <w:t>-</w:t>
      </w:r>
      <w:proofErr w:type="spellStart"/>
      <w:r w:rsidRPr="002C750F">
        <w:rPr>
          <w:rFonts w:ascii="Arial" w:hAnsi="Arial" w:cs="Arial"/>
          <w:sz w:val="24"/>
          <w:szCs w:val="24"/>
        </w:rPr>
        <w:t>hR</w:t>
      </w:r>
      <w:proofErr w:type="spellEnd"/>
      <w:r w:rsidRPr="002C750F">
        <w:rPr>
          <w:rFonts w:ascii="Arial" w:hAnsi="Arial" w:cs="Arial"/>
          <w:sz w:val="24"/>
          <w:szCs w:val="24"/>
        </w:rPr>
        <w:t xml:space="preserve">: Energía que se remueve del fluido por medio de un dispositivo </w:t>
      </w:r>
      <w:proofErr w:type="spellStart"/>
      <w:r w:rsidRPr="002C750F">
        <w:rPr>
          <w:rFonts w:ascii="Arial" w:hAnsi="Arial" w:cs="Arial"/>
          <w:sz w:val="24"/>
          <w:szCs w:val="24"/>
        </w:rPr>
        <w:t>mecanico</w:t>
      </w:r>
      <w:proofErr w:type="spellEnd"/>
      <w:r w:rsidRPr="002C750F">
        <w:rPr>
          <w:rFonts w:ascii="Arial" w:hAnsi="Arial" w:cs="Arial"/>
          <w:sz w:val="24"/>
          <w:szCs w:val="24"/>
        </w:rPr>
        <w:t>, como un motor de fluido.</w:t>
      </w:r>
    </w:p>
    <w:p w:rsidR="002C750F" w:rsidRPr="002C750F" w:rsidRDefault="002C750F" w:rsidP="002C750F">
      <w:pPr>
        <w:rPr>
          <w:rFonts w:ascii="Arial" w:hAnsi="Arial" w:cs="Arial"/>
          <w:sz w:val="24"/>
          <w:szCs w:val="24"/>
        </w:rPr>
      </w:pPr>
      <w:r w:rsidRPr="002C750F">
        <w:rPr>
          <w:rFonts w:ascii="Arial" w:hAnsi="Arial" w:cs="Arial"/>
          <w:sz w:val="24"/>
          <w:szCs w:val="24"/>
        </w:rPr>
        <w:t>-</w:t>
      </w:r>
      <w:proofErr w:type="spellStart"/>
      <w:r w:rsidRPr="002C750F">
        <w:rPr>
          <w:rFonts w:ascii="Arial" w:hAnsi="Arial" w:cs="Arial"/>
          <w:sz w:val="24"/>
          <w:szCs w:val="24"/>
        </w:rPr>
        <w:t>hL</w:t>
      </w:r>
      <w:proofErr w:type="spellEnd"/>
      <w:r w:rsidRPr="002C750F">
        <w:rPr>
          <w:rFonts w:ascii="Arial" w:hAnsi="Arial" w:cs="Arial"/>
          <w:sz w:val="24"/>
          <w:szCs w:val="24"/>
        </w:rPr>
        <w:t>: Pérdidas de energía del sistema por la Fricción en las tuberías, o pérdidas menores por válvulas y otros accesorios.</w:t>
      </w:r>
    </w:p>
    <w:p w:rsidR="002C750F" w:rsidRPr="002C750F" w:rsidRDefault="002C750F" w:rsidP="002C750F">
      <w:pPr>
        <w:pStyle w:val="Prrafodelista"/>
        <w:numPr>
          <w:ilvl w:val="0"/>
          <w:numId w:val="7"/>
        </w:numPr>
        <w:rPr>
          <w:rFonts w:ascii="Arial" w:hAnsi="Arial" w:cs="Arial"/>
          <w:sz w:val="24"/>
          <w:szCs w:val="24"/>
        </w:rPr>
      </w:pPr>
      <w:r w:rsidRPr="002C750F">
        <w:rPr>
          <w:rFonts w:ascii="Arial" w:hAnsi="Arial" w:cs="Arial"/>
          <w:sz w:val="24"/>
          <w:szCs w:val="24"/>
        </w:rPr>
        <w:t>Explique Qué es un campo de velocidad y represente gráficamente Cómo varía la velocidad del fluido con la distancia a la pared.</w:t>
      </w:r>
    </w:p>
    <w:p w:rsidR="002C750F" w:rsidRPr="002C750F" w:rsidRDefault="002C750F" w:rsidP="002C750F">
      <w:pPr>
        <w:rPr>
          <w:rFonts w:ascii="Arial" w:hAnsi="Arial" w:cs="Arial"/>
          <w:sz w:val="24"/>
          <w:szCs w:val="24"/>
        </w:rPr>
      </w:pPr>
    </w:p>
    <w:p w:rsidR="002C750F" w:rsidRPr="002C750F" w:rsidRDefault="002C750F" w:rsidP="002C750F">
      <w:pPr>
        <w:ind w:right="144"/>
        <w:jc w:val="both"/>
        <w:rPr>
          <w:rFonts w:ascii="Arial" w:hAnsi="Arial" w:cs="Arial"/>
          <w:color w:val="000000"/>
          <w:spacing w:val="-7"/>
          <w:sz w:val="24"/>
          <w:szCs w:val="24"/>
        </w:rPr>
      </w:pPr>
      <w:r w:rsidRPr="002C750F">
        <w:rPr>
          <w:rFonts w:ascii="Arial" w:hAnsi="Arial" w:cs="Arial"/>
          <w:color w:val="000000"/>
          <w:spacing w:val="-7"/>
          <w:sz w:val="24"/>
          <w:szCs w:val="24"/>
        </w:rPr>
        <w:t xml:space="preserve">El campo de velocidad </w:t>
      </w:r>
      <w:proofErr w:type="spellStart"/>
      <w:r w:rsidRPr="002C750F">
        <w:rPr>
          <w:rFonts w:ascii="Arial" w:hAnsi="Arial" w:cs="Arial"/>
          <w:color w:val="000000"/>
          <w:spacing w:val="-7"/>
          <w:sz w:val="24"/>
          <w:szCs w:val="24"/>
        </w:rPr>
        <w:t>esta</w:t>
      </w:r>
      <w:proofErr w:type="spellEnd"/>
      <w:r w:rsidRPr="002C750F">
        <w:rPr>
          <w:rFonts w:ascii="Arial" w:hAnsi="Arial" w:cs="Arial"/>
          <w:color w:val="000000"/>
          <w:spacing w:val="-7"/>
          <w:sz w:val="24"/>
          <w:szCs w:val="24"/>
        </w:rPr>
        <w:t xml:space="preserve"> constituido por una distribuci6n continua </w:t>
      </w:r>
      <w:r w:rsidRPr="002C750F">
        <w:rPr>
          <w:rFonts w:ascii="Arial" w:hAnsi="Arial" w:cs="Arial"/>
          <w:color w:val="000000"/>
          <w:spacing w:val="-9"/>
          <w:sz w:val="24"/>
          <w:szCs w:val="24"/>
        </w:rPr>
        <w:t xml:space="preserve">de una magnitud vectorial definida mediante una </w:t>
      </w:r>
      <w:proofErr w:type="spellStart"/>
      <w:r w:rsidRPr="002C750F">
        <w:rPr>
          <w:rFonts w:ascii="Arial" w:hAnsi="Arial" w:cs="Arial"/>
          <w:color w:val="000000"/>
          <w:spacing w:val="-9"/>
          <w:sz w:val="24"/>
          <w:szCs w:val="24"/>
        </w:rPr>
        <w:t>funciOn</w:t>
      </w:r>
      <w:proofErr w:type="spellEnd"/>
      <w:r w:rsidRPr="002C750F">
        <w:rPr>
          <w:rFonts w:ascii="Arial" w:hAnsi="Arial" w:cs="Arial"/>
          <w:color w:val="000000"/>
          <w:spacing w:val="-9"/>
          <w:sz w:val="24"/>
          <w:szCs w:val="24"/>
        </w:rPr>
        <w:t xml:space="preserve"> continua de </w:t>
      </w:r>
      <w:r w:rsidRPr="002C750F">
        <w:rPr>
          <w:rFonts w:ascii="Arial" w:hAnsi="Arial" w:cs="Arial"/>
          <w:color w:val="000000"/>
          <w:spacing w:val="-6"/>
          <w:sz w:val="24"/>
          <w:szCs w:val="24"/>
        </w:rPr>
        <w:t>las coordenadas espacio-temporales.</w:t>
      </w:r>
    </w:p>
    <w:p w:rsidR="002C750F" w:rsidRPr="002C750F" w:rsidRDefault="002C750F" w:rsidP="002C750F">
      <w:pPr>
        <w:spacing w:before="180"/>
        <w:rPr>
          <w:rFonts w:ascii="Arial" w:hAnsi="Arial" w:cs="Arial"/>
          <w:color w:val="000000"/>
          <w:spacing w:val="-7"/>
          <w:sz w:val="24"/>
          <w:szCs w:val="24"/>
        </w:rPr>
      </w:pPr>
      <w:r w:rsidRPr="002C750F">
        <w:rPr>
          <w:rFonts w:ascii="Arial" w:hAnsi="Arial" w:cs="Arial"/>
          <w:color w:val="000000"/>
          <w:spacing w:val="-7"/>
          <w:sz w:val="24"/>
          <w:szCs w:val="24"/>
        </w:rPr>
        <w:t xml:space="preserve">El concepto de campo de velocidad se requiere en el estudio del flujo </w:t>
      </w:r>
      <w:r w:rsidRPr="002C750F">
        <w:rPr>
          <w:rFonts w:ascii="Arial" w:hAnsi="Arial" w:cs="Arial"/>
          <w:color w:val="000000"/>
          <w:spacing w:val="-6"/>
          <w:sz w:val="24"/>
          <w:szCs w:val="24"/>
        </w:rPr>
        <w:t xml:space="preserve">para evitar identificar cada </w:t>
      </w:r>
      <w:proofErr w:type="spellStart"/>
      <w:r w:rsidRPr="002C750F">
        <w:rPr>
          <w:rFonts w:ascii="Arial" w:hAnsi="Arial" w:cs="Arial"/>
          <w:color w:val="000000"/>
          <w:spacing w:val="-6"/>
          <w:sz w:val="24"/>
          <w:szCs w:val="24"/>
        </w:rPr>
        <w:t>particula</w:t>
      </w:r>
      <w:proofErr w:type="spellEnd"/>
      <w:r w:rsidRPr="002C750F">
        <w:rPr>
          <w:rFonts w:ascii="Arial" w:hAnsi="Arial" w:cs="Arial"/>
          <w:color w:val="000000"/>
          <w:spacing w:val="-6"/>
          <w:sz w:val="24"/>
          <w:szCs w:val="24"/>
        </w:rPr>
        <w:t xml:space="preserve"> fluida por un nombre, como se </w:t>
      </w:r>
      <w:r w:rsidRPr="002C750F">
        <w:rPr>
          <w:rFonts w:ascii="Arial" w:hAnsi="Arial" w:cs="Arial"/>
          <w:color w:val="000000"/>
          <w:spacing w:val="-9"/>
          <w:sz w:val="24"/>
          <w:szCs w:val="24"/>
        </w:rPr>
        <w:t xml:space="preserve">procede cuando se identifica con un </w:t>
      </w:r>
      <w:proofErr w:type="spellStart"/>
      <w:r w:rsidRPr="002C750F">
        <w:rPr>
          <w:rFonts w:ascii="Arial" w:hAnsi="Arial" w:cs="Arial"/>
          <w:color w:val="000000"/>
          <w:spacing w:val="-9"/>
          <w:sz w:val="24"/>
          <w:szCs w:val="24"/>
        </w:rPr>
        <w:t>subindice</w:t>
      </w:r>
      <w:proofErr w:type="spellEnd"/>
      <w:r w:rsidRPr="002C750F">
        <w:rPr>
          <w:rFonts w:ascii="Arial" w:hAnsi="Arial" w:cs="Arial"/>
          <w:color w:val="000000"/>
          <w:spacing w:val="-9"/>
          <w:sz w:val="24"/>
          <w:szCs w:val="24"/>
        </w:rPr>
        <w:t xml:space="preserve"> (</w:t>
      </w:r>
      <w:proofErr w:type="spellStart"/>
      <w:r w:rsidRPr="002C750F">
        <w:rPr>
          <w:rFonts w:ascii="Arial" w:hAnsi="Arial" w:cs="Arial"/>
          <w:color w:val="000000"/>
          <w:spacing w:val="-9"/>
          <w:sz w:val="24"/>
          <w:szCs w:val="24"/>
        </w:rPr>
        <w:t>Vn</w:t>
      </w:r>
      <w:proofErr w:type="spellEnd"/>
      <w:r w:rsidRPr="002C750F">
        <w:rPr>
          <w:rFonts w:ascii="Arial" w:hAnsi="Arial" w:cs="Arial"/>
          <w:color w:val="000000"/>
          <w:spacing w:val="-9"/>
          <w:sz w:val="24"/>
          <w:szCs w:val="24"/>
        </w:rPr>
        <w:t xml:space="preserve">). A cambio de ese </w:t>
      </w:r>
      <w:r w:rsidRPr="002C750F">
        <w:rPr>
          <w:rFonts w:ascii="Arial" w:hAnsi="Arial" w:cs="Arial"/>
          <w:color w:val="000000"/>
          <w:spacing w:val="-6"/>
          <w:sz w:val="24"/>
          <w:szCs w:val="24"/>
        </w:rPr>
        <w:t xml:space="preserve">nombre se identificara la </w:t>
      </w:r>
      <w:proofErr w:type="spellStart"/>
      <w:r w:rsidRPr="002C750F">
        <w:rPr>
          <w:rFonts w:ascii="Arial" w:hAnsi="Arial" w:cs="Arial"/>
          <w:color w:val="000000"/>
          <w:spacing w:val="-6"/>
          <w:sz w:val="24"/>
          <w:szCs w:val="24"/>
        </w:rPr>
        <w:t>particula</w:t>
      </w:r>
      <w:proofErr w:type="spellEnd"/>
      <w:r w:rsidRPr="002C750F">
        <w:rPr>
          <w:rFonts w:ascii="Arial" w:hAnsi="Arial" w:cs="Arial"/>
          <w:color w:val="000000"/>
          <w:spacing w:val="-6"/>
          <w:sz w:val="24"/>
          <w:szCs w:val="24"/>
        </w:rPr>
        <w:t xml:space="preserve"> fluida por la posici6n que ocupa en </w:t>
      </w:r>
      <w:r w:rsidRPr="002C750F">
        <w:rPr>
          <w:rFonts w:ascii="Arial" w:hAnsi="Arial" w:cs="Arial"/>
          <w:color w:val="000000"/>
          <w:spacing w:val="-5"/>
          <w:sz w:val="24"/>
          <w:szCs w:val="24"/>
        </w:rPr>
        <w:t xml:space="preserve">el espacio y el instante en el cual se describe la </w:t>
      </w:r>
      <w:proofErr w:type="spellStart"/>
      <w:r w:rsidRPr="002C750F">
        <w:rPr>
          <w:rFonts w:ascii="Arial" w:hAnsi="Arial" w:cs="Arial"/>
          <w:color w:val="000000"/>
          <w:spacing w:val="-5"/>
          <w:sz w:val="24"/>
          <w:szCs w:val="24"/>
        </w:rPr>
        <w:t>particula</w:t>
      </w:r>
      <w:proofErr w:type="spellEnd"/>
      <w:r w:rsidRPr="002C750F">
        <w:rPr>
          <w:rFonts w:ascii="Arial" w:hAnsi="Arial" w:cs="Arial"/>
          <w:color w:val="000000"/>
          <w:spacing w:val="-5"/>
          <w:sz w:val="24"/>
          <w:szCs w:val="24"/>
        </w:rPr>
        <w:t xml:space="preserve">. Esta forma </w:t>
      </w:r>
      <w:r w:rsidRPr="002C750F">
        <w:rPr>
          <w:rFonts w:ascii="Arial" w:hAnsi="Arial" w:cs="Arial"/>
          <w:color w:val="000000"/>
          <w:spacing w:val="-6"/>
          <w:sz w:val="24"/>
          <w:szCs w:val="24"/>
        </w:rPr>
        <w:t xml:space="preserve">de referirse a una </w:t>
      </w:r>
      <w:proofErr w:type="spellStart"/>
      <w:r w:rsidRPr="002C750F">
        <w:rPr>
          <w:rFonts w:ascii="Arial" w:hAnsi="Arial" w:cs="Arial"/>
          <w:color w:val="000000"/>
          <w:spacing w:val="-6"/>
          <w:sz w:val="24"/>
          <w:szCs w:val="24"/>
        </w:rPr>
        <w:t>particula</w:t>
      </w:r>
      <w:proofErr w:type="spellEnd"/>
      <w:r w:rsidRPr="002C750F">
        <w:rPr>
          <w:rFonts w:ascii="Arial" w:hAnsi="Arial" w:cs="Arial"/>
          <w:color w:val="000000"/>
          <w:spacing w:val="-6"/>
          <w:sz w:val="24"/>
          <w:szCs w:val="24"/>
        </w:rPr>
        <w:t xml:space="preserve"> exige la </w:t>
      </w:r>
      <w:proofErr w:type="spellStart"/>
      <w:r w:rsidRPr="002C750F">
        <w:rPr>
          <w:rFonts w:ascii="Arial" w:hAnsi="Arial" w:cs="Arial"/>
          <w:color w:val="000000"/>
          <w:spacing w:val="-6"/>
          <w:sz w:val="24"/>
          <w:szCs w:val="24"/>
        </w:rPr>
        <w:t>adopciOn</w:t>
      </w:r>
      <w:proofErr w:type="spellEnd"/>
      <w:r w:rsidRPr="002C750F">
        <w:rPr>
          <w:rFonts w:ascii="Arial" w:hAnsi="Arial" w:cs="Arial"/>
          <w:color w:val="000000"/>
          <w:spacing w:val="-6"/>
          <w:sz w:val="24"/>
          <w:szCs w:val="24"/>
        </w:rPr>
        <w:t xml:space="preserve"> de un sistema de </w:t>
      </w:r>
      <w:r w:rsidRPr="002C750F">
        <w:rPr>
          <w:rFonts w:ascii="Arial" w:hAnsi="Arial" w:cs="Arial"/>
          <w:color w:val="000000"/>
          <w:spacing w:val="-4"/>
          <w:sz w:val="24"/>
          <w:szCs w:val="24"/>
        </w:rPr>
        <w:t xml:space="preserve">coordenadas espaciales adecuado, </w:t>
      </w:r>
      <w:proofErr w:type="spellStart"/>
      <w:r w:rsidRPr="002C750F">
        <w:rPr>
          <w:rFonts w:ascii="Arial" w:hAnsi="Arial" w:cs="Arial"/>
          <w:color w:val="000000"/>
          <w:spacing w:val="-4"/>
          <w:sz w:val="24"/>
          <w:szCs w:val="24"/>
        </w:rPr>
        <w:t>acompariado</w:t>
      </w:r>
      <w:proofErr w:type="spellEnd"/>
      <w:r w:rsidRPr="002C750F">
        <w:rPr>
          <w:rFonts w:ascii="Arial" w:hAnsi="Arial" w:cs="Arial"/>
          <w:color w:val="000000"/>
          <w:spacing w:val="-4"/>
          <w:sz w:val="24"/>
          <w:szCs w:val="24"/>
        </w:rPr>
        <w:t xml:space="preserve"> de un sistema de </w:t>
      </w:r>
      <w:r w:rsidRPr="002C750F">
        <w:rPr>
          <w:rFonts w:ascii="Arial" w:hAnsi="Arial" w:cs="Arial"/>
          <w:color w:val="000000"/>
          <w:spacing w:val="-8"/>
          <w:sz w:val="24"/>
          <w:szCs w:val="24"/>
        </w:rPr>
        <w:t>medici6n del tiempo.</w:t>
      </w:r>
    </w:p>
    <w:p w:rsidR="002C750F" w:rsidRPr="002C750F" w:rsidRDefault="002C750F" w:rsidP="002C750F">
      <w:pPr>
        <w:spacing w:before="180"/>
        <w:rPr>
          <w:rFonts w:ascii="Arial" w:hAnsi="Arial" w:cs="Arial"/>
          <w:color w:val="000000"/>
          <w:spacing w:val="-6"/>
          <w:sz w:val="24"/>
          <w:szCs w:val="24"/>
        </w:rPr>
      </w:pPr>
      <w:r w:rsidRPr="002C750F">
        <w:rPr>
          <w:rFonts w:ascii="Arial" w:hAnsi="Arial" w:cs="Arial"/>
          <w:color w:val="000000"/>
          <w:spacing w:val="-6"/>
          <w:sz w:val="24"/>
          <w:szCs w:val="24"/>
        </w:rPr>
        <w:t xml:space="preserve">Los sistemas de coordenadas usuales son el cartesiano, el </w:t>
      </w:r>
      <w:proofErr w:type="spellStart"/>
      <w:r w:rsidRPr="002C750F">
        <w:rPr>
          <w:rFonts w:ascii="Arial" w:hAnsi="Arial" w:cs="Arial"/>
          <w:color w:val="000000"/>
          <w:spacing w:val="-6"/>
          <w:sz w:val="24"/>
          <w:szCs w:val="24"/>
        </w:rPr>
        <w:t>cilindrico</w:t>
      </w:r>
      <w:proofErr w:type="spellEnd"/>
      <w:r w:rsidRPr="002C750F">
        <w:rPr>
          <w:rFonts w:ascii="Arial" w:hAnsi="Arial" w:cs="Arial"/>
          <w:color w:val="000000"/>
          <w:spacing w:val="-6"/>
          <w:sz w:val="24"/>
          <w:szCs w:val="24"/>
        </w:rPr>
        <w:t xml:space="preserve"> y </w:t>
      </w:r>
      <w:r w:rsidRPr="002C750F">
        <w:rPr>
          <w:rFonts w:ascii="Arial" w:hAnsi="Arial" w:cs="Arial"/>
          <w:color w:val="000000"/>
          <w:sz w:val="24"/>
          <w:szCs w:val="24"/>
        </w:rPr>
        <w:t>el de lima. Para medir</w:t>
      </w:r>
      <w:r w:rsidRPr="002C750F">
        <w:rPr>
          <w:rFonts w:ascii="Arial" w:hAnsi="Arial" w:cs="Arial"/>
          <w:color w:val="18000A"/>
          <w:spacing w:val="-10"/>
          <w:sz w:val="24"/>
          <w:szCs w:val="24"/>
        </w:rPr>
        <w:t xml:space="preserve"> el tiempo</w:t>
      </w:r>
      <w:r w:rsidRPr="002C750F">
        <w:rPr>
          <w:rFonts w:ascii="Arial" w:hAnsi="Arial" w:cs="Arial"/>
          <w:color w:val="000000"/>
          <w:sz w:val="24"/>
          <w:szCs w:val="24"/>
        </w:rPr>
        <w:t xml:space="preserve"> se usa</w:t>
      </w:r>
      <w:r w:rsidRPr="002C750F">
        <w:rPr>
          <w:rFonts w:ascii="Arial" w:hAnsi="Arial" w:cs="Arial"/>
          <w:color w:val="18000A"/>
          <w:spacing w:val="-10"/>
          <w:sz w:val="24"/>
          <w:szCs w:val="24"/>
        </w:rPr>
        <w:t xml:space="preserve"> el</w:t>
      </w:r>
      <w:r w:rsidRPr="002C750F">
        <w:rPr>
          <w:rFonts w:ascii="Arial" w:hAnsi="Arial" w:cs="Arial"/>
          <w:color w:val="000000"/>
          <w:sz w:val="24"/>
          <w:szCs w:val="24"/>
        </w:rPr>
        <w:t xml:space="preserve"> sistema</w:t>
      </w:r>
      <w:r w:rsidRPr="002C750F">
        <w:rPr>
          <w:rFonts w:ascii="Arial" w:hAnsi="Arial" w:cs="Arial"/>
          <w:color w:val="18000A"/>
          <w:spacing w:val="-10"/>
          <w:sz w:val="24"/>
          <w:szCs w:val="24"/>
        </w:rPr>
        <w:t xml:space="preserve"> sexagesimal.</w:t>
      </w:r>
    </w:p>
    <w:p w:rsidR="002C750F" w:rsidRPr="002C750F" w:rsidRDefault="002C750F" w:rsidP="002C750F">
      <w:pPr>
        <w:spacing w:before="144"/>
        <w:ind w:right="72"/>
        <w:rPr>
          <w:rFonts w:ascii="Arial" w:hAnsi="Arial" w:cs="Arial"/>
          <w:color w:val="18000A"/>
          <w:spacing w:val="-10"/>
          <w:sz w:val="24"/>
          <w:szCs w:val="24"/>
        </w:rPr>
      </w:pPr>
      <w:r w:rsidRPr="002C750F">
        <w:rPr>
          <w:rFonts w:ascii="Arial" w:hAnsi="Arial" w:cs="Arial"/>
          <w:color w:val="18000A"/>
          <w:spacing w:val="-10"/>
          <w:sz w:val="24"/>
          <w:szCs w:val="24"/>
        </w:rPr>
        <w:t>Cuando</w:t>
      </w:r>
      <w:r w:rsidRPr="002C750F">
        <w:rPr>
          <w:rFonts w:ascii="Arial" w:hAnsi="Arial" w:cs="Arial"/>
          <w:color w:val="000000"/>
          <w:sz w:val="24"/>
          <w:szCs w:val="24"/>
        </w:rPr>
        <w:t xml:space="preserve"> se</w:t>
      </w:r>
      <w:r w:rsidRPr="002C750F">
        <w:rPr>
          <w:rFonts w:ascii="Arial" w:hAnsi="Arial" w:cs="Arial"/>
          <w:color w:val="18000A"/>
          <w:spacing w:val="-10"/>
          <w:sz w:val="24"/>
          <w:szCs w:val="24"/>
        </w:rPr>
        <w:t xml:space="preserve"> describe</w:t>
      </w:r>
      <w:r w:rsidRPr="002C750F">
        <w:rPr>
          <w:rFonts w:ascii="Arial" w:hAnsi="Arial" w:cs="Arial"/>
          <w:color w:val="000000"/>
          <w:sz w:val="24"/>
          <w:szCs w:val="24"/>
        </w:rPr>
        <w:t xml:space="preserve"> el</w:t>
      </w:r>
      <w:r w:rsidRPr="002C750F">
        <w:rPr>
          <w:rFonts w:ascii="Arial" w:hAnsi="Arial" w:cs="Arial"/>
          <w:color w:val="18000A"/>
          <w:spacing w:val="-10"/>
          <w:sz w:val="24"/>
          <w:szCs w:val="24"/>
        </w:rPr>
        <w:t xml:space="preserve"> campo</w:t>
      </w:r>
      <w:r w:rsidRPr="002C750F">
        <w:rPr>
          <w:rFonts w:ascii="Arial" w:hAnsi="Arial" w:cs="Arial"/>
          <w:color w:val="000000"/>
          <w:sz w:val="24"/>
          <w:szCs w:val="24"/>
        </w:rPr>
        <w:t xml:space="preserve"> de</w:t>
      </w:r>
      <w:r w:rsidRPr="002C750F">
        <w:rPr>
          <w:rFonts w:ascii="Arial" w:hAnsi="Arial" w:cs="Arial"/>
          <w:color w:val="18000A"/>
          <w:spacing w:val="-10"/>
          <w:sz w:val="24"/>
          <w:szCs w:val="24"/>
        </w:rPr>
        <w:t xml:space="preserve"> velocidad</w:t>
      </w:r>
      <w:r w:rsidRPr="002C750F">
        <w:rPr>
          <w:rFonts w:ascii="Arial" w:hAnsi="Arial" w:cs="Arial"/>
          <w:color w:val="000000"/>
          <w:sz w:val="24"/>
          <w:szCs w:val="24"/>
        </w:rPr>
        <w:t xml:space="preserve"> lo</w:t>
      </w:r>
      <w:r w:rsidRPr="002C750F">
        <w:rPr>
          <w:rFonts w:ascii="Arial" w:hAnsi="Arial" w:cs="Arial"/>
          <w:color w:val="18000A"/>
          <w:spacing w:val="-10"/>
          <w:sz w:val="24"/>
          <w:szCs w:val="24"/>
        </w:rPr>
        <w:t xml:space="preserve"> que</w:t>
      </w:r>
      <w:r w:rsidRPr="002C750F">
        <w:rPr>
          <w:rFonts w:ascii="Arial" w:hAnsi="Arial" w:cs="Arial"/>
          <w:color w:val="000000"/>
          <w:sz w:val="24"/>
          <w:szCs w:val="24"/>
        </w:rPr>
        <w:t xml:space="preserve"> se describe es el </w:t>
      </w:r>
      <w:r w:rsidRPr="002C750F">
        <w:rPr>
          <w:rFonts w:ascii="Arial" w:hAnsi="Arial" w:cs="Arial"/>
          <w:color w:val="18000A"/>
          <w:spacing w:val="-9"/>
          <w:sz w:val="24"/>
          <w:szCs w:val="24"/>
        </w:rPr>
        <w:t>valor de la velocidad</w:t>
      </w:r>
      <w:r w:rsidRPr="002C750F">
        <w:rPr>
          <w:rFonts w:ascii="Arial" w:hAnsi="Arial" w:cs="Arial"/>
          <w:color w:val="000000"/>
          <w:spacing w:val="1"/>
          <w:sz w:val="24"/>
          <w:szCs w:val="24"/>
        </w:rPr>
        <w:t xml:space="preserve"> para</w:t>
      </w:r>
      <w:r w:rsidRPr="002C750F">
        <w:rPr>
          <w:rFonts w:ascii="Arial" w:hAnsi="Arial" w:cs="Arial"/>
          <w:color w:val="18000A"/>
          <w:spacing w:val="-9"/>
          <w:sz w:val="24"/>
          <w:szCs w:val="24"/>
        </w:rPr>
        <w:t xml:space="preserve"> la </w:t>
      </w:r>
      <w:proofErr w:type="spellStart"/>
      <w:r w:rsidRPr="002C750F">
        <w:rPr>
          <w:rFonts w:ascii="Arial" w:hAnsi="Arial" w:cs="Arial"/>
          <w:color w:val="18000A"/>
          <w:spacing w:val="-9"/>
          <w:sz w:val="24"/>
          <w:szCs w:val="24"/>
        </w:rPr>
        <w:t>particula</w:t>
      </w:r>
      <w:proofErr w:type="spellEnd"/>
      <w:r w:rsidRPr="002C750F">
        <w:rPr>
          <w:rFonts w:ascii="Arial" w:hAnsi="Arial" w:cs="Arial"/>
          <w:color w:val="18000A"/>
          <w:spacing w:val="-9"/>
          <w:sz w:val="24"/>
          <w:szCs w:val="24"/>
        </w:rPr>
        <w:t xml:space="preserve"> que ocupa un determinado sitio </w:t>
      </w:r>
      <w:r w:rsidRPr="002C750F">
        <w:rPr>
          <w:rFonts w:ascii="Arial" w:hAnsi="Arial" w:cs="Arial"/>
          <w:color w:val="18000A"/>
          <w:spacing w:val="-10"/>
          <w:sz w:val="24"/>
          <w:szCs w:val="24"/>
        </w:rPr>
        <w:t>en</w:t>
      </w:r>
      <w:r w:rsidRPr="002C750F">
        <w:rPr>
          <w:rFonts w:ascii="Arial" w:hAnsi="Arial" w:cs="Arial"/>
          <w:color w:val="000000"/>
          <w:sz w:val="24"/>
          <w:szCs w:val="24"/>
        </w:rPr>
        <w:t xml:space="preserve"> el</w:t>
      </w:r>
      <w:r w:rsidRPr="002C750F">
        <w:rPr>
          <w:rFonts w:ascii="Arial" w:hAnsi="Arial" w:cs="Arial"/>
          <w:color w:val="18000A"/>
          <w:spacing w:val="-10"/>
          <w:sz w:val="24"/>
          <w:szCs w:val="24"/>
        </w:rPr>
        <w:t xml:space="preserve"> espacio,</w:t>
      </w:r>
      <w:r w:rsidRPr="002C750F">
        <w:rPr>
          <w:rFonts w:ascii="Arial" w:hAnsi="Arial" w:cs="Arial"/>
          <w:color w:val="000000"/>
          <w:sz w:val="24"/>
          <w:szCs w:val="24"/>
        </w:rPr>
        <w:t xml:space="preserve"> en</w:t>
      </w:r>
      <w:r w:rsidRPr="002C750F">
        <w:rPr>
          <w:rFonts w:ascii="Arial" w:hAnsi="Arial" w:cs="Arial"/>
          <w:color w:val="18000A"/>
          <w:spacing w:val="-10"/>
          <w:sz w:val="24"/>
          <w:szCs w:val="24"/>
        </w:rPr>
        <w:t xml:space="preserve"> un instante dado.</w:t>
      </w:r>
      <w:r w:rsidRPr="002C750F">
        <w:rPr>
          <w:rFonts w:ascii="Arial" w:hAnsi="Arial" w:cs="Arial"/>
          <w:color w:val="000000"/>
          <w:sz w:val="24"/>
          <w:szCs w:val="24"/>
        </w:rPr>
        <w:t xml:space="preserve"> A esa </w:t>
      </w:r>
      <w:proofErr w:type="spellStart"/>
      <w:r w:rsidRPr="002C750F">
        <w:rPr>
          <w:rFonts w:ascii="Arial" w:hAnsi="Arial" w:cs="Arial"/>
          <w:color w:val="000000"/>
          <w:sz w:val="24"/>
          <w:szCs w:val="24"/>
        </w:rPr>
        <w:t>posiciOn</w:t>
      </w:r>
      <w:proofErr w:type="spellEnd"/>
      <w:r w:rsidRPr="002C750F">
        <w:rPr>
          <w:rFonts w:ascii="Arial" w:hAnsi="Arial" w:cs="Arial"/>
          <w:color w:val="18000A"/>
          <w:spacing w:val="-10"/>
          <w:sz w:val="24"/>
          <w:szCs w:val="24"/>
        </w:rPr>
        <w:t xml:space="preserve"> se le otorgan </w:t>
      </w:r>
      <w:r w:rsidRPr="002C750F">
        <w:rPr>
          <w:rFonts w:ascii="Arial" w:hAnsi="Arial" w:cs="Arial"/>
          <w:color w:val="18000A"/>
          <w:spacing w:val="-15"/>
          <w:sz w:val="24"/>
          <w:szCs w:val="24"/>
        </w:rPr>
        <w:t>coordenadas</w:t>
      </w:r>
      <w:r w:rsidRPr="002C750F">
        <w:rPr>
          <w:rFonts w:ascii="Arial" w:hAnsi="Arial" w:cs="Arial"/>
          <w:color w:val="000000"/>
          <w:spacing w:val="-5"/>
          <w:sz w:val="24"/>
          <w:szCs w:val="24"/>
        </w:rPr>
        <w:t xml:space="preserve"> espacio-temporales</w:t>
      </w:r>
      <w:r w:rsidRPr="002C750F">
        <w:rPr>
          <w:rFonts w:ascii="Arial" w:hAnsi="Arial" w:cs="Arial"/>
          <w:color w:val="18000A"/>
          <w:spacing w:val="-15"/>
          <w:sz w:val="24"/>
          <w:szCs w:val="24"/>
        </w:rPr>
        <w:t xml:space="preserve"> e</w:t>
      </w:r>
      <w:r w:rsidRPr="002C750F">
        <w:rPr>
          <w:rFonts w:ascii="Arial" w:hAnsi="Arial" w:cs="Arial"/>
          <w:color w:val="000000"/>
          <w:spacing w:val="-5"/>
          <w:sz w:val="24"/>
          <w:szCs w:val="24"/>
        </w:rPr>
        <w:t xml:space="preserve"> independientemente del</w:t>
      </w:r>
      <w:r w:rsidRPr="002C750F">
        <w:rPr>
          <w:rFonts w:ascii="Arial" w:hAnsi="Arial" w:cs="Arial"/>
          <w:color w:val="18000A"/>
          <w:spacing w:val="-15"/>
          <w:sz w:val="24"/>
          <w:szCs w:val="24"/>
        </w:rPr>
        <w:t xml:space="preserve"> enfoque </w:t>
      </w:r>
      <w:r w:rsidRPr="002C750F">
        <w:rPr>
          <w:rFonts w:ascii="Arial" w:hAnsi="Arial" w:cs="Arial"/>
          <w:color w:val="18000A"/>
          <w:spacing w:val="-12"/>
          <w:sz w:val="24"/>
          <w:szCs w:val="24"/>
        </w:rPr>
        <w:t>(Euler o</w:t>
      </w:r>
      <w:r w:rsidRPr="002C750F">
        <w:rPr>
          <w:rFonts w:ascii="Arial" w:hAnsi="Arial" w:cs="Arial"/>
          <w:color w:val="000000"/>
          <w:spacing w:val="-2"/>
          <w:sz w:val="24"/>
          <w:szCs w:val="24"/>
        </w:rPr>
        <w:t xml:space="preserve"> </w:t>
      </w:r>
      <w:proofErr w:type="spellStart"/>
      <w:r w:rsidRPr="002C750F">
        <w:rPr>
          <w:rFonts w:ascii="Arial" w:hAnsi="Arial" w:cs="Arial"/>
          <w:color w:val="000000"/>
          <w:spacing w:val="-2"/>
          <w:sz w:val="24"/>
          <w:szCs w:val="24"/>
        </w:rPr>
        <w:t>Lagrange</w:t>
      </w:r>
      <w:proofErr w:type="spellEnd"/>
      <w:r w:rsidRPr="002C750F">
        <w:rPr>
          <w:rFonts w:ascii="Arial" w:hAnsi="Arial" w:cs="Arial"/>
          <w:color w:val="000000"/>
          <w:spacing w:val="-2"/>
          <w:sz w:val="24"/>
          <w:szCs w:val="24"/>
        </w:rPr>
        <w:t>)</w:t>
      </w:r>
      <w:r w:rsidRPr="002C750F">
        <w:rPr>
          <w:rFonts w:ascii="Arial" w:hAnsi="Arial" w:cs="Arial"/>
          <w:color w:val="18000A"/>
          <w:spacing w:val="-12"/>
          <w:sz w:val="24"/>
          <w:szCs w:val="24"/>
        </w:rPr>
        <w:t xml:space="preserve"> que</w:t>
      </w:r>
      <w:r w:rsidRPr="002C750F">
        <w:rPr>
          <w:rFonts w:ascii="Arial" w:hAnsi="Arial" w:cs="Arial"/>
          <w:color w:val="000000"/>
          <w:spacing w:val="-2"/>
          <w:sz w:val="24"/>
          <w:szCs w:val="24"/>
        </w:rPr>
        <w:t xml:space="preserve"> se</w:t>
      </w:r>
      <w:r w:rsidRPr="002C750F">
        <w:rPr>
          <w:rFonts w:ascii="Arial" w:hAnsi="Arial" w:cs="Arial"/>
          <w:color w:val="18000A"/>
          <w:spacing w:val="-12"/>
          <w:sz w:val="24"/>
          <w:szCs w:val="24"/>
        </w:rPr>
        <w:t xml:space="preserve"> adopte y se</w:t>
      </w:r>
      <w:r w:rsidRPr="002C750F">
        <w:rPr>
          <w:rFonts w:ascii="Arial" w:hAnsi="Arial" w:cs="Arial"/>
          <w:color w:val="000000"/>
          <w:spacing w:val="-2"/>
          <w:sz w:val="24"/>
          <w:szCs w:val="24"/>
        </w:rPr>
        <w:t xml:space="preserve"> puede escribir</w:t>
      </w:r>
      <w:r w:rsidRPr="002C750F">
        <w:rPr>
          <w:rFonts w:ascii="Arial" w:hAnsi="Arial" w:cs="Arial"/>
          <w:color w:val="18000A"/>
          <w:spacing w:val="-12"/>
          <w:sz w:val="24"/>
          <w:szCs w:val="24"/>
        </w:rPr>
        <w:t xml:space="preserve"> </w:t>
      </w:r>
      <w:proofErr w:type="spellStart"/>
      <w:r w:rsidRPr="002C750F">
        <w:rPr>
          <w:rFonts w:ascii="Arial" w:hAnsi="Arial" w:cs="Arial"/>
          <w:color w:val="18000A"/>
          <w:spacing w:val="-12"/>
          <w:sz w:val="24"/>
          <w:szCs w:val="24"/>
        </w:rPr>
        <w:t>asi</w:t>
      </w:r>
      <w:proofErr w:type="spellEnd"/>
      <w:r w:rsidRPr="002C750F">
        <w:rPr>
          <w:rFonts w:ascii="Arial" w:hAnsi="Arial" w:cs="Arial"/>
          <w:color w:val="18000A"/>
          <w:spacing w:val="-12"/>
          <w:sz w:val="24"/>
          <w:szCs w:val="24"/>
        </w:rPr>
        <w:t>:</w:t>
      </w:r>
    </w:p>
    <w:p w:rsidR="002C750F" w:rsidRPr="002C750F" w:rsidRDefault="002C750F" w:rsidP="002C750F">
      <w:pPr>
        <w:spacing w:before="144"/>
        <w:jc w:val="center"/>
        <w:rPr>
          <w:rFonts w:ascii="Arial" w:hAnsi="Arial" w:cs="Arial"/>
          <w:color w:val="000000"/>
          <w:spacing w:val="-6"/>
          <w:sz w:val="24"/>
          <w:szCs w:val="24"/>
        </w:rPr>
      </w:pPr>
      <w:r w:rsidRPr="002C750F">
        <w:rPr>
          <w:rFonts w:ascii="Arial" w:hAnsi="Arial" w:cs="Arial"/>
          <w:color w:val="000000"/>
          <w:spacing w:val="-6"/>
          <w:sz w:val="24"/>
          <w:szCs w:val="24"/>
        </w:rPr>
        <w:t>V=V(x,</w:t>
      </w:r>
      <w:r w:rsidRPr="002C750F">
        <w:rPr>
          <w:rFonts w:ascii="Arial" w:hAnsi="Arial" w:cs="Arial"/>
          <w:color w:val="18000A"/>
          <w:spacing w:val="-16"/>
          <w:sz w:val="24"/>
          <w:szCs w:val="24"/>
        </w:rPr>
        <w:t xml:space="preserve"> y, z, t)</w:t>
      </w:r>
    </w:p>
    <w:p w:rsidR="002C750F" w:rsidRPr="002C750F" w:rsidRDefault="002C750F" w:rsidP="002C750F">
      <w:pPr>
        <w:spacing w:before="144"/>
        <w:ind w:right="864"/>
        <w:rPr>
          <w:rFonts w:ascii="Arial" w:hAnsi="Arial" w:cs="Arial"/>
          <w:color w:val="18000A"/>
          <w:spacing w:val="-14"/>
          <w:sz w:val="24"/>
          <w:szCs w:val="24"/>
        </w:rPr>
      </w:pPr>
      <w:r w:rsidRPr="002C750F">
        <w:rPr>
          <w:rFonts w:ascii="Arial" w:hAnsi="Arial" w:cs="Arial"/>
          <w:color w:val="18000A"/>
          <w:spacing w:val="-14"/>
          <w:sz w:val="24"/>
          <w:szCs w:val="24"/>
        </w:rPr>
        <w:lastRenderedPageBreak/>
        <w:t xml:space="preserve">Que por supuesto </w:t>
      </w:r>
      <w:proofErr w:type="spellStart"/>
      <w:r w:rsidRPr="002C750F">
        <w:rPr>
          <w:rFonts w:ascii="Arial" w:hAnsi="Arial" w:cs="Arial"/>
          <w:color w:val="18000A"/>
          <w:spacing w:val="-14"/>
          <w:sz w:val="24"/>
          <w:szCs w:val="24"/>
        </w:rPr>
        <w:t>contendra</w:t>
      </w:r>
      <w:proofErr w:type="spellEnd"/>
      <w:r w:rsidRPr="002C750F">
        <w:rPr>
          <w:rFonts w:ascii="Arial" w:hAnsi="Arial" w:cs="Arial"/>
          <w:color w:val="000000"/>
          <w:spacing w:val="-4"/>
          <w:sz w:val="24"/>
          <w:szCs w:val="24"/>
        </w:rPr>
        <w:t xml:space="preserve"> las</w:t>
      </w:r>
      <w:r w:rsidRPr="002C750F">
        <w:rPr>
          <w:rFonts w:ascii="Arial" w:hAnsi="Arial" w:cs="Arial"/>
          <w:color w:val="18000A"/>
          <w:spacing w:val="-14"/>
          <w:sz w:val="24"/>
          <w:szCs w:val="24"/>
        </w:rPr>
        <w:t xml:space="preserve"> componentes</w:t>
      </w:r>
      <w:r w:rsidRPr="002C750F">
        <w:rPr>
          <w:rFonts w:ascii="Arial" w:hAnsi="Arial" w:cs="Arial"/>
          <w:color w:val="000000"/>
          <w:spacing w:val="-4"/>
          <w:sz w:val="24"/>
          <w:szCs w:val="24"/>
        </w:rPr>
        <w:t xml:space="preserve"> rectangulares </w:t>
      </w:r>
      <w:r w:rsidRPr="002C750F">
        <w:rPr>
          <w:rFonts w:ascii="Arial" w:hAnsi="Arial" w:cs="Arial"/>
          <w:color w:val="000000"/>
          <w:spacing w:val="-8"/>
          <w:sz w:val="24"/>
          <w:szCs w:val="24"/>
        </w:rPr>
        <w:t>correspondientes:</w:t>
      </w:r>
    </w:p>
    <w:p w:rsidR="002C750F" w:rsidRPr="002C750F" w:rsidRDefault="002C750F" w:rsidP="002C750F">
      <w:pPr>
        <w:spacing w:before="144" w:line="480" w:lineRule="auto"/>
        <w:jc w:val="center"/>
        <w:rPr>
          <w:rFonts w:ascii="Arial" w:hAnsi="Arial" w:cs="Arial"/>
          <w:color w:val="18000A"/>
          <w:spacing w:val="-16"/>
          <w:sz w:val="24"/>
          <w:szCs w:val="24"/>
        </w:rPr>
      </w:pPr>
      <w:proofErr w:type="spellStart"/>
      <w:r w:rsidRPr="002C750F">
        <w:rPr>
          <w:rFonts w:ascii="Arial" w:hAnsi="Arial" w:cs="Arial"/>
          <w:color w:val="18000A"/>
          <w:spacing w:val="-16"/>
          <w:sz w:val="24"/>
          <w:szCs w:val="24"/>
        </w:rPr>
        <w:t>V</w:t>
      </w:r>
      <w:r w:rsidRPr="002C750F">
        <w:rPr>
          <w:rFonts w:ascii="Arial" w:hAnsi="Arial" w:cs="Arial"/>
          <w:color w:val="18000A"/>
          <w:spacing w:val="-6"/>
          <w:sz w:val="24"/>
          <w:szCs w:val="24"/>
          <w:vertAlign w:val="subscript"/>
        </w:rPr>
        <w:t>x</w:t>
      </w:r>
      <w:proofErr w:type="spellEnd"/>
      <w:r w:rsidRPr="002C750F">
        <w:rPr>
          <w:rFonts w:ascii="Arial" w:hAnsi="Arial" w:cs="Arial"/>
          <w:color w:val="18000A"/>
          <w:spacing w:val="-16"/>
          <w:sz w:val="24"/>
          <w:szCs w:val="24"/>
        </w:rPr>
        <w:t>=</w:t>
      </w:r>
      <w:proofErr w:type="spellStart"/>
      <w:r w:rsidRPr="002C750F">
        <w:rPr>
          <w:rFonts w:ascii="Arial" w:hAnsi="Arial" w:cs="Arial"/>
          <w:color w:val="18000A"/>
          <w:spacing w:val="-16"/>
          <w:sz w:val="24"/>
          <w:szCs w:val="24"/>
        </w:rPr>
        <w:t>V</w:t>
      </w:r>
      <w:r w:rsidRPr="002C750F">
        <w:rPr>
          <w:rFonts w:ascii="Arial" w:hAnsi="Arial" w:cs="Arial"/>
          <w:color w:val="18000A"/>
          <w:spacing w:val="-6"/>
          <w:sz w:val="24"/>
          <w:szCs w:val="24"/>
          <w:vertAlign w:val="subscript"/>
        </w:rPr>
        <w:t>x</w:t>
      </w:r>
      <w:proofErr w:type="spellEnd"/>
      <w:r w:rsidRPr="002C750F">
        <w:rPr>
          <w:rFonts w:ascii="Arial" w:hAnsi="Arial" w:cs="Arial"/>
          <w:color w:val="18000A"/>
          <w:spacing w:val="-16"/>
          <w:sz w:val="24"/>
          <w:szCs w:val="24"/>
        </w:rPr>
        <w:t xml:space="preserve">(x, y, z, t) </w:t>
      </w:r>
      <w:r w:rsidRPr="002C750F">
        <w:rPr>
          <w:rFonts w:ascii="Arial" w:hAnsi="Arial" w:cs="Arial"/>
          <w:color w:val="18000A"/>
          <w:spacing w:val="-16"/>
          <w:sz w:val="24"/>
          <w:szCs w:val="24"/>
        </w:rPr>
        <w:br/>
      </w:r>
      <w:proofErr w:type="spellStart"/>
      <w:r w:rsidRPr="002C750F">
        <w:rPr>
          <w:rFonts w:ascii="Arial" w:hAnsi="Arial" w:cs="Arial"/>
          <w:color w:val="18000A"/>
          <w:spacing w:val="-16"/>
          <w:sz w:val="24"/>
          <w:szCs w:val="24"/>
        </w:rPr>
        <w:t>V</w:t>
      </w:r>
      <w:r w:rsidRPr="002C750F">
        <w:rPr>
          <w:rFonts w:ascii="Arial" w:hAnsi="Arial" w:cs="Arial"/>
          <w:color w:val="18000A"/>
          <w:spacing w:val="-6"/>
          <w:sz w:val="24"/>
          <w:szCs w:val="24"/>
          <w:vertAlign w:val="subscript"/>
        </w:rPr>
        <w:t>y</w:t>
      </w:r>
      <w:proofErr w:type="spellEnd"/>
      <w:r w:rsidRPr="002C750F">
        <w:rPr>
          <w:rFonts w:ascii="Arial" w:hAnsi="Arial" w:cs="Arial"/>
          <w:color w:val="18000A"/>
          <w:spacing w:val="-16"/>
          <w:sz w:val="24"/>
          <w:szCs w:val="24"/>
        </w:rPr>
        <w:t>=</w:t>
      </w:r>
      <w:proofErr w:type="spellStart"/>
      <w:r w:rsidRPr="002C750F">
        <w:rPr>
          <w:rFonts w:ascii="Arial" w:hAnsi="Arial" w:cs="Arial"/>
          <w:color w:val="18000A"/>
          <w:spacing w:val="-16"/>
          <w:sz w:val="24"/>
          <w:szCs w:val="24"/>
        </w:rPr>
        <w:t>V</w:t>
      </w:r>
      <w:r w:rsidRPr="002C750F">
        <w:rPr>
          <w:rFonts w:ascii="Arial" w:hAnsi="Arial" w:cs="Arial"/>
          <w:color w:val="18000A"/>
          <w:spacing w:val="-6"/>
          <w:sz w:val="24"/>
          <w:szCs w:val="24"/>
          <w:vertAlign w:val="subscript"/>
        </w:rPr>
        <w:t>y</w:t>
      </w:r>
      <w:proofErr w:type="spellEnd"/>
      <w:r w:rsidRPr="002C750F">
        <w:rPr>
          <w:rFonts w:ascii="Arial" w:hAnsi="Arial" w:cs="Arial"/>
          <w:color w:val="18000A"/>
          <w:spacing w:val="-16"/>
          <w:sz w:val="24"/>
          <w:szCs w:val="24"/>
        </w:rPr>
        <w:t xml:space="preserve">(x, y, z, t) </w:t>
      </w:r>
      <w:r w:rsidRPr="002C750F">
        <w:rPr>
          <w:rFonts w:ascii="Arial" w:hAnsi="Arial" w:cs="Arial"/>
          <w:color w:val="18000A"/>
          <w:spacing w:val="-16"/>
          <w:sz w:val="24"/>
          <w:szCs w:val="24"/>
        </w:rPr>
        <w:br/>
      </w:r>
      <w:proofErr w:type="spellStart"/>
      <w:r w:rsidRPr="002C750F">
        <w:rPr>
          <w:rFonts w:ascii="Arial" w:hAnsi="Arial" w:cs="Arial"/>
          <w:color w:val="18000A"/>
          <w:spacing w:val="-14"/>
          <w:sz w:val="24"/>
          <w:szCs w:val="24"/>
        </w:rPr>
        <w:t>V</w:t>
      </w:r>
      <w:r w:rsidRPr="002C750F">
        <w:rPr>
          <w:rFonts w:ascii="Arial" w:hAnsi="Arial" w:cs="Arial"/>
          <w:color w:val="18000A"/>
          <w:spacing w:val="-4"/>
          <w:sz w:val="24"/>
          <w:szCs w:val="24"/>
          <w:vertAlign w:val="subscript"/>
        </w:rPr>
        <w:t>z</w:t>
      </w:r>
      <w:proofErr w:type="spellEnd"/>
      <w:r w:rsidRPr="002C750F">
        <w:rPr>
          <w:rFonts w:ascii="Arial" w:hAnsi="Arial" w:cs="Arial"/>
          <w:color w:val="18000A"/>
          <w:spacing w:val="-14"/>
          <w:sz w:val="24"/>
          <w:szCs w:val="24"/>
        </w:rPr>
        <w:t>=</w:t>
      </w:r>
      <w:proofErr w:type="spellStart"/>
      <w:r w:rsidRPr="002C750F">
        <w:rPr>
          <w:rFonts w:ascii="Arial" w:hAnsi="Arial" w:cs="Arial"/>
          <w:color w:val="18000A"/>
          <w:spacing w:val="-14"/>
          <w:sz w:val="24"/>
          <w:szCs w:val="24"/>
        </w:rPr>
        <w:t>V</w:t>
      </w:r>
      <w:r w:rsidRPr="002C750F">
        <w:rPr>
          <w:rFonts w:ascii="Arial" w:hAnsi="Arial" w:cs="Arial"/>
          <w:color w:val="18000A"/>
          <w:spacing w:val="-4"/>
          <w:sz w:val="24"/>
          <w:szCs w:val="24"/>
          <w:vertAlign w:val="subscript"/>
        </w:rPr>
        <w:t>z</w:t>
      </w:r>
      <w:proofErr w:type="spellEnd"/>
      <w:r w:rsidRPr="002C750F">
        <w:rPr>
          <w:rFonts w:ascii="Arial" w:hAnsi="Arial" w:cs="Arial"/>
          <w:color w:val="18000A"/>
          <w:spacing w:val="-14"/>
          <w:sz w:val="24"/>
          <w:szCs w:val="24"/>
        </w:rPr>
        <w:t>(x, y, z, t)</w:t>
      </w:r>
    </w:p>
    <w:p w:rsidR="002C750F" w:rsidRPr="002C750F" w:rsidRDefault="002C750F" w:rsidP="002C750F">
      <w:pPr>
        <w:spacing w:before="144"/>
        <w:ind w:right="216"/>
        <w:rPr>
          <w:rFonts w:ascii="Arial" w:hAnsi="Arial" w:cs="Arial"/>
          <w:color w:val="000000"/>
          <w:spacing w:val="-7"/>
          <w:sz w:val="24"/>
          <w:szCs w:val="24"/>
        </w:rPr>
      </w:pPr>
      <w:r w:rsidRPr="002C750F">
        <w:rPr>
          <w:rFonts w:ascii="Arial" w:hAnsi="Arial" w:cs="Arial"/>
          <w:color w:val="000000"/>
          <w:spacing w:val="-7"/>
          <w:sz w:val="24"/>
          <w:szCs w:val="24"/>
        </w:rPr>
        <w:t>Las funciones escalares para las componentes</w:t>
      </w:r>
      <w:r w:rsidRPr="002C750F">
        <w:rPr>
          <w:rFonts w:ascii="Arial" w:hAnsi="Arial" w:cs="Arial"/>
          <w:color w:val="18000A"/>
          <w:spacing w:val="-17"/>
          <w:sz w:val="24"/>
          <w:szCs w:val="24"/>
        </w:rPr>
        <w:t xml:space="preserve"> de velocidad son, en </w:t>
      </w:r>
      <w:r w:rsidRPr="002C750F">
        <w:rPr>
          <w:rFonts w:ascii="Arial" w:hAnsi="Arial" w:cs="Arial"/>
          <w:color w:val="18000A"/>
          <w:spacing w:val="-9"/>
          <w:sz w:val="24"/>
          <w:szCs w:val="24"/>
        </w:rPr>
        <w:t>general,</w:t>
      </w:r>
      <w:r w:rsidRPr="002C750F">
        <w:rPr>
          <w:rFonts w:ascii="Arial" w:hAnsi="Arial" w:cs="Arial"/>
          <w:color w:val="000000"/>
          <w:spacing w:val="1"/>
          <w:sz w:val="24"/>
          <w:szCs w:val="24"/>
        </w:rPr>
        <w:t xml:space="preserve"> diferentes entre </w:t>
      </w:r>
      <w:proofErr w:type="spellStart"/>
      <w:r w:rsidRPr="002C750F">
        <w:rPr>
          <w:rFonts w:ascii="Arial" w:hAnsi="Arial" w:cs="Arial"/>
          <w:color w:val="000000"/>
          <w:spacing w:val="1"/>
          <w:sz w:val="24"/>
          <w:szCs w:val="24"/>
        </w:rPr>
        <w:t>si</w:t>
      </w:r>
      <w:proofErr w:type="spellEnd"/>
      <w:r w:rsidRPr="002C750F">
        <w:rPr>
          <w:rFonts w:ascii="Arial" w:hAnsi="Arial" w:cs="Arial"/>
          <w:color w:val="000000"/>
          <w:spacing w:val="1"/>
          <w:sz w:val="24"/>
          <w:szCs w:val="24"/>
        </w:rPr>
        <w:t>. Cada</w:t>
      </w:r>
      <w:r w:rsidRPr="002C750F">
        <w:rPr>
          <w:rFonts w:ascii="Arial" w:hAnsi="Arial" w:cs="Arial"/>
          <w:color w:val="18000A"/>
          <w:spacing w:val="-9"/>
          <w:sz w:val="24"/>
          <w:szCs w:val="24"/>
        </w:rPr>
        <w:t xml:space="preserve"> componente de</w:t>
      </w:r>
      <w:r w:rsidRPr="002C750F">
        <w:rPr>
          <w:rFonts w:ascii="Arial" w:hAnsi="Arial" w:cs="Arial"/>
          <w:color w:val="000000"/>
          <w:spacing w:val="1"/>
          <w:sz w:val="24"/>
          <w:szCs w:val="24"/>
        </w:rPr>
        <w:t xml:space="preserve"> la</w:t>
      </w:r>
      <w:r w:rsidRPr="002C750F">
        <w:rPr>
          <w:rFonts w:ascii="Arial" w:hAnsi="Arial" w:cs="Arial"/>
          <w:color w:val="18000A"/>
          <w:spacing w:val="-9"/>
          <w:sz w:val="24"/>
          <w:szCs w:val="24"/>
        </w:rPr>
        <w:t xml:space="preserve"> velocidad </w:t>
      </w:r>
      <w:r w:rsidRPr="002C750F">
        <w:rPr>
          <w:rFonts w:ascii="Arial" w:hAnsi="Arial" w:cs="Arial"/>
          <w:color w:val="18000A"/>
          <w:spacing w:val="-11"/>
          <w:sz w:val="24"/>
          <w:szCs w:val="24"/>
        </w:rPr>
        <w:t>depende</w:t>
      </w:r>
      <w:r w:rsidRPr="002C750F">
        <w:rPr>
          <w:rFonts w:ascii="Arial" w:hAnsi="Arial" w:cs="Arial"/>
          <w:color w:val="000000"/>
          <w:spacing w:val="-1"/>
          <w:sz w:val="24"/>
          <w:szCs w:val="24"/>
        </w:rPr>
        <w:t xml:space="preserve"> de</w:t>
      </w:r>
      <w:r w:rsidRPr="002C750F">
        <w:rPr>
          <w:rFonts w:ascii="Arial" w:hAnsi="Arial" w:cs="Arial"/>
          <w:color w:val="18000A"/>
          <w:spacing w:val="-11"/>
          <w:sz w:val="24"/>
          <w:szCs w:val="24"/>
        </w:rPr>
        <w:t xml:space="preserve"> la posici6n</w:t>
      </w:r>
      <w:r w:rsidRPr="002C750F">
        <w:rPr>
          <w:rFonts w:ascii="Arial" w:hAnsi="Arial" w:cs="Arial"/>
          <w:color w:val="000000"/>
          <w:spacing w:val="-1"/>
          <w:sz w:val="24"/>
          <w:szCs w:val="24"/>
        </w:rPr>
        <w:t xml:space="preserve"> en</w:t>
      </w:r>
      <w:r w:rsidRPr="002C750F">
        <w:rPr>
          <w:rFonts w:ascii="Arial" w:hAnsi="Arial" w:cs="Arial"/>
          <w:color w:val="18000A"/>
          <w:spacing w:val="-11"/>
          <w:sz w:val="24"/>
          <w:szCs w:val="24"/>
        </w:rPr>
        <w:t xml:space="preserve"> el</w:t>
      </w:r>
      <w:r w:rsidRPr="002C750F">
        <w:rPr>
          <w:rFonts w:ascii="Arial" w:hAnsi="Arial" w:cs="Arial"/>
          <w:color w:val="000000"/>
          <w:spacing w:val="-1"/>
          <w:sz w:val="24"/>
          <w:szCs w:val="24"/>
        </w:rPr>
        <w:t xml:space="preserve"> espacio</w:t>
      </w:r>
      <w:r w:rsidRPr="002C750F">
        <w:rPr>
          <w:rFonts w:ascii="Arial" w:hAnsi="Arial" w:cs="Arial"/>
          <w:color w:val="18000A"/>
          <w:spacing w:val="-11"/>
          <w:sz w:val="24"/>
          <w:szCs w:val="24"/>
        </w:rPr>
        <w:t xml:space="preserve"> y</w:t>
      </w:r>
      <w:r w:rsidRPr="002C750F">
        <w:rPr>
          <w:rFonts w:ascii="Arial" w:hAnsi="Arial" w:cs="Arial"/>
          <w:color w:val="000000"/>
          <w:spacing w:val="-1"/>
          <w:sz w:val="24"/>
          <w:szCs w:val="24"/>
        </w:rPr>
        <w:t xml:space="preserve"> del instante</w:t>
      </w:r>
      <w:r w:rsidRPr="002C750F">
        <w:rPr>
          <w:rFonts w:ascii="Arial" w:hAnsi="Arial" w:cs="Arial"/>
          <w:color w:val="18000A"/>
          <w:spacing w:val="-11"/>
          <w:sz w:val="24"/>
          <w:szCs w:val="24"/>
        </w:rPr>
        <w:t xml:space="preserve"> que</w:t>
      </w:r>
      <w:r w:rsidRPr="002C750F">
        <w:rPr>
          <w:rFonts w:ascii="Arial" w:hAnsi="Arial" w:cs="Arial"/>
          <w:color w:val="000000"/>
          <w:spacing w:val="-1"/>
          <w:sz w:val="24"/>
          <w:szCs w:val="24"/>
        </w:rPr>
        <w:t xml:space="preserve"> se</w:t>
      </w:r>
    </w:p>
    <w:p w:rsidR="002C750F" w:rsidRPr="002C750F" w:rsidRDefault="002C750F" w:rsidP="002C750F">
      <w:pPr>
        <w:rPr>
          <w:rFonts w:ascii="Arial" w:hAnsi="Arial" w:cs="Arial"/>
          <w:sz w:val="24"/>
          <w:szCs w:val="24"/>
        </w:rPr>
      </w:pPr>
      <w:proofErr w:type="gramStart"/>
      <w:r w:rsidRPr="002C750F">
        <w:rPr>
          <w:rFonts w:ascii="Arial" w:hAnsi="Arial" w:cs="Arial"/>
          <w:color w:val="18000A"/>
          <w:spacing w:val="-8"/>
          <w:sz w:val="24"/>
          <w:szCs w:val="24"/>
        </w:rPr>
        <w:t>describe</w:t>
      </w:r>
      <w:proofErr w:type="gramEnd"/>
      <w:r w:rsidRPr="002C750F">
        <w:rPr>
          <w:rFonts w:ascii="Arial" w:hAnsi="Arial" w:cs="Arial"/>
          <w:color w:val="18000A"/>
          <w:spacing w:val="-8"/>
          <w:sz w:val="24"/>
          <w:szCs w:val="24"/>
        </w:rPr>
        <w:t>.</w:t>
      </w:r>
    </w:p>
    <w:p w:rsidR="00781099" w:rsidRDefault="002C750F" w:rsidP="002C750F">
      <w:pPr>
        <w:spacing w:before="100" w:beforeAutospacing="1" w:after="100" w:afterAutospacing="1" w:line="240" w:lineRule="auto"/>
        <w:rPr>
          <w:rFonts w:ascii="Arial" w:eastAsia="Times New Roman" w:hAnsi="Arial" w:cs="Arial"/>
          <w:color w:val="000000"/>
          <w:sz w:val="24"/>
          <w:szCs w:val="24"/>
        </w:rPr>
      </w:pPr>
      <w:r w:rsidRPr="002C750F">
        <w:rPr>
          <w:rFonts w:ascii="Arial" w:eastAsia="Times New Roman" w:hAnsi="Arial" w:cs="Arial"/>
          <w:color w:val="000000"/>
          <w:sz w:val="24"/>
          <w:szCs w:val="24"/>
        </w:rPr>
        <w:t xml:space="preserve">A elevados números de Reynolds, los flujos turbulentos tienden a ser macroscópicamente independientes de la viscosidad (aunque no en las escalas más pequeñas). Sin embargo, los efectos viscosos afectan al movimiento en la proximidad de una pared de forma muy importante. Considérese el flujo en un conducto bidimensional de paredes lisas (sin rugosidad). Lejos de las paredes, en </w:t>
      </w:r>
    </w:p>
    <w:p w:rsidR="002C750F" w:rsidRPr="002C750F" w:rsidRDefault="002C750F" w:rsidP="002C750F">
      <w:pPr>
        <w:spacing w:before="100" w:beforeAutospacing="1" w:after="100" w:afterAutospacing="1" w:line="240" w:lineRule="auto"/>
        <w:rPr>
          <w:rFonts w:ascii="Arial" w:eastAsia="Times New Roman" w:hAnsi="Arial" w:cs="Arial"/>
          <w:color w:val="000000"/>
          <w:sz w:val="24"/>
          <w:szCs w:val="24"/>
        </w:rPr>
      </w:pPr>
      <w:proofErr w:type="gramStart"/>
      <w:r w:rsidRPr="002C750F">
        <w:rPr>
          <w:rFonts w:ascii="Arial" w:eastAsia="Times New Roman" w:hAnsi="Arial" w:cs="Arial"/>
          <w:color w:val="000000"/>
          <w:sz w:val="24"/>
          <w:szCs w:val="24"/>
        </w:rPr>
        <w:t>la</w:t>
      </w:r>
      <w:proofErr w:type="gramEnd"/>
      <w:r w:rsidRPr="002C750F">
        <w:rPr>
          <w:rFonts w:ascii="Arial" w:eastAsia="Times New Roman" w:hAnsi="Arial" w:cs="Arial"/>
          <w:color w:val="000000"/>
          <w:sz w:val="24"/>
          <w:szCs w:val="24"/>
        </w:rPr>
        <w:t xml:space="preserve"> mayor parte del conducto, la tensión de Reynolds </w:t>
      </w:r>
      <w:r w:rsidRPr="002C750F">
        <w:rPr>
          <w:rFonts w:ascii="Arial" w:eastAsia="Times New Roman" w:hAnsi="Arial" w:cs="Arial"/>
          <w:noProof/>
          <w:color w:val="000000"/>
          <w:sz w:val="24"/>
          <w:szCs w:val="24"/>
          <w:lang w:eastAsia="es-BO"/>
        </w:rPr>
        <w:drawing>
          <wp:inline distT="0" distB="0" distL="0" distR="0" wp14:anchorId="77E51479" wp14:editId="2A4F63B0">
            <wp:extent cx="533400" cy="370205"/>
            <wp:effectExtent l="0" t="0" r="0" b="0"/>
            <wp:docPr id="5" name="Imagen 5" descr="$ \rho\overline{u'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 \rho\overline{u'v'}$"/>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3400" cy="370205"/>
                    </a:xfrm>
                    <a:prstGeom prst="rect">
                      <a:avLst/>
                    </a:prstGeom>
                    <a:noFill/>
                    <a:ln>
                      <a:noFill/>
                    </a:ln>
                  </pic:spPr>
                </pic:pic>
              </a:graphicData>
            </a:graphic>
          </wp:inline>
        </w:drawing>
      </w:r>
      <w:r w:rsidRPr="002C750F">
        <w:rPr>
          <w:rFonts w:ascii="Arial" w:eastAsia="Times New Roman" w:hAnsi="Arial" w:cs="Arial"/>
          <w:color w:val="000000"/>
          <w:sz w:val="24"/>
          <w:szCs w:val="24"/>
        </w:rPr>
        <w:t xml:space="preserve"> es mucho mayor </w:t>
      </w:r>
    </w:p>
    <w:p w:rsidR="002C750F" w:rsidRPr="002C750F" w:rsidRDefault="002C750F" w:rsidP="002C750F">
      <w:pPr>
        <w:spacing w:before="100" w:beforeAutospacing="1" w:after="100" w:afterAutospacing="1" w:line="240" w:lineRule="auto"/>
        <w:rPr>
          <w:rFonts w:ascii="Arial" w:eastAsia="Times New Roman" w:hAnsi="Arial" w:cs="Arial"/>
          <w:color w:val="000000"/>
          <w:sz w:val="24"/>
          <w:szCs w:val="24"/>
        </w:rPr>
      </w:pPr>
      <w:proofErr w:type="gramStart"/>
      <w:r w:rsidRPr="002C750F">
        <w:rPr>
          <w:rFonts w:ascii="Arial" w:eastAsia="Times New Roman" w:hAnsi="Arial" w:cs="Arial"/>
          <w:color w:val="000000"/>
          <w:sz w:val="24"/>
          <w:szCs w:val="24"/>
        </w:rPr>
        <w:t>que</w:t>
      </w:r>
      <w:proofErr w:type="gramEnd"/>
      <w:r w:rsidRPr="002C750F">
        <w:rPr>
          <w:rFonts w:ascii="Arial" w:eastAsia="Times New Roman" w:hAnsi="Arial" w:cs="Arial"/>
          <w:color w:val="000000"/>
          <w:sz w:val="24"/>
          <w:szCs w:val="24"/>
        </w:rPr>
        <w:t> </w:t>
      </w:r>
      <w:r w:rsidRPr="002C750F">
        <w:rPr>
          <w:rFonts w:ascii="Arial" w:eastAsia="Times New Roman" w:hAnsi="Arial" w:cs="Arial"/>
          <w:noProof/>
          <w:color w:val="000000"/>
          <w:sz w:val="24"/>
          <w:szCs w:val="24"/>
          <w:lang w:eastAsia="es-BO"/>
        </w:rPr>
        <w:drawing>
          <wp:inline distT="0" distB="0" distL="0" distR="0" wp14:anchorId="42B028FC" wp14:editId="7B212169">
            <wp:extent cx="751205" cy="348615"/>
            <wp:effectExtent l="0" t="0" r="0" b="0"/>
            <wp:docPr id="15" name="Imagen 15" descr="$ \mu \partial \overline{u}/\partial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mu \partial \overline{u}/\partial 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1205" cy="348615"/>
                    </a:xfrm>
                    <a:prstGeom prst="rect">
                      <a:avLst/>
                    </a:prstGeom>
                    <a:noFill/>
                    <a:ln>
                      <a:noFill/>
                    </a:ln>
                  </pic:spPr>
                </pic:pic>
              </a:graphicData>
            </a:graphic>
          </wp:inline>
        </w:drawing>
      </w:r>
      <w:r w:rsidRPr="002C750F">
        <w:rPr>
          <w:rFonts w:ascii="Arial" w:eastAsia="Times New Roman" w:hAnsi="Arial" w:cs="Arial"/>
          <w:color w:val="000000"/>
          <w:sz w:val="24"/>
          <w:szCs w:val="24"/>
        </w:rPr>
        <w:t>, mientras que en su proximidad estos dos términos se hacen del mismo orden, tendiendo el primero a anularse en la pared debido a que la presencia de ésta inhibe la fluctuaciones turbul</w:t>
      </w:r>
      <w:bookmarkStart w:id="0" w:name="tex2html100"/>
      <w:r w:rsidRPr="002C750F">
        <w:rPr>
          <w:rFonts w:ascii="Arial" w:eastAsia="Times New Roman" w:hAnsi="Arial" w:cs="Arial"/>
          <w:color w:val="000000"/>
          <w:sz w:val="24"/>
          <w:szCs w:val="24"/>
        </w:rPr>
        <w:t>entas. Es fácil demostra</w:t>
      </w:r>
      <w:bookmarkEnd w:id="0"/>
      <w:r w:rsidRPr="002C750F">
        <w:rPr>
          <w:rFonts w:ascii="Arial" w:eastAsia="Times New Roman" w:hAnsi="Arial" w:cs="Arial"/>
          <w:color w:val="000000"/>
          <w:sz w:val="24"/>
          <w:szCs w:val="24"/>
        </w:rPr>
        <w:t>r que en una zona adyacente a la pared, denominada </w:t>
      </w:r>
      <w:r w:rsidRPr="002C750F">
        <w:rPr>
          <w:rFonts w:ascii="Arial" w:eastAsia="Times New Roman" w:hAnsi="Arial" w:cs="Arial"/>
          <w:i/>
          <w:iCs/>
          <w:color w:val="000000"/>
          <w:sz w:val="24"/>
          <w:szCs w:val="24"/>
        </w:rPr>
        <w:t>subcapa viscosa</w:t>
      </w:r>
      <w:r w:rsidRPr="002C750F">
        <w:rPr>
          <w:rFonts w:ascii="Arial" w:eastAsia="Times New Roman" w:hAnsi="Arial" w:cs="Arial"/>
          <w:color w:val="000000"/>
          <w:sz w:val="24"/>
          <w:szCs w:val="24"/>
        </w:rPr>
        <w:t>, donde la tensión cortante puede suponerse uniforme e igual a la tensión en la pared y las tensiones turbulentas son despreciables frente a las debidas a la viscosidad, la velocidad del fluido crece linealmente con la distancia a la pared, </w:t>
      </w:r>
      <w:r w:rsidRPr="002C750F">
        <w:rPr>
          <w:rFonts w:ascii="Arial" w:eastAsia="Times New Roman" w:hAnsi="Arial" w:cs="Arial"/>
          <w:noProof/>
          <w:color w:val="000000"/>
          <w:sz w:val="24"/>
          <w:szCs w:val="24"/>
          <w:lang w:eastAsia="es-BO"/>
        </w:rPr>
        <w:drawing>
          <wp:inline distT="0" distB="0" distL="0" distR="0" wp14:anchorId="410BBF7E" wp14:editId="7ABE1279">
            <wp:extent cx="184785" cy="348615"/>
            <wp:effectExtent l="0" t="0" r="0" b="0"/>
            <wp:docPr id="20" name="Imagen 20" descr="$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4785" cy="348615"/>
                    </a:xfrm>
                    <a:prstGeom prst="rect">
                      <a:avLst/>
                    </a:prstGeom>
                    <a:noFill/>
                    <a:ln>
                      <a:noFill/>
                    </a:ln>
                  </pic:spPr>
                </pic:pic>
              </a:graphicData>
            </a:graphic>
          </wp:inline>
        </w:drawing>
      </w:r>
      <w:r w:rsidRPr="002C750F">
        <w:rPr>
          <w:rFonts w:ascii="Arial" w:eastAsia="Times New Roman" w:hAnsi="Arial" w:cs="Arial"/>
          <w:color w:val="000000"/>
          <w:sz w:val="24"/>
          <w:szCs w:val="24"/>
        </w:rPr>
        <w:t>, de acuerdo con la ley</w:t>
      </w:r>
    </w:p>
    <w:tbl>
      <w:tblPr>
        <w:tblW w:w="4581" w:type="pct"/>
        <w:jc w:val="center"/>
        <w:tblCellSpacing w:w="15" w:type="dxa"/>
        <w:tblCellMar>
          <w:left w:w="0" w:type="dxa"/>
          <w:right w:w="0" w:type="dxa"/>
        </w:tblCellMar>
        <w:tblLook w:val="04A0" w:firstRow="1" w:lastRow="0" w:firstColumn="1" w:lastColumn="0" w:noHBand="0" w:noVBand="1"/>
      </w:tblPr>
      <w:tblGrid>
        <w:gridCol w:w="8097"/>
      </w:tblGrid>
      <w:tr w:rsidR="002C750F" w:rsidRPr="002C750F" w:rsidTr="00D12969">
        <w:trPr>
          <w:tblCellSpacing w:w="15" w:type="dxa"/>
          <w:jc w:val="center"/>
        </w:trPr>
        <w:tc>
          <w:tcPr>
            <w:tcW w:w="0" w:type="auto"/>
            <w:noWrap/>
            <w:vAlign w:val="center"/>
            <w:hideMark/>
          </w:tcPr>
          <w:p w:rsidR="002C750F" w:rsidRPr="002C750F" w:rsidRDefault="002C750F" w:rsidP="00D12969">
            <w:pPr>
              <w:spacing w:after="0" w:line="240" w:lineRule="auto"/>
              <w:jc w:val="center"/>
              <w:rPr>
                <w:rFonts w:ascii="Arial" w:eastAsia="Times New Roman" w:hAnsi="Arial" w:cs="Arial"/>
                <w:sz w:val="24"/>
                <w:szCs w:val="24"/>
                <w:lang w:val="en-US"/>
              </w:rPr>
            </w:pPr>
            <w:bookmarkStart w:id="1" w:name="ley-1"/>
            <w:bookmarkEnd w:id="1"/>
            <w:r w:rsidRPr="002C750F">
              <w:rPr>
                <w:rFonts w:ascii="Arial" w:eastAsia="Times New Roman" w:hAnsi="Arial" w:cs="Arial"/>
                <w:noProof/>
                <w:sz w:val="24"/>
                <w:szCs w:val="24"/>
                <w:lang w:eastAsia="es-BO"/>
              </w:rPr>
              <w:drawing>
                <wp:inline distT="0" distB="0" distL="0" distR="0" wp14:anchorId="68D793A8" wp14:editId="31487CDB">
                  <wp:extent cx="1001395" cy="565785"/>
                  <wp:effectExtent l="0" t="0" r="0" b="0"/>
                  <wp:docPr id="21" name="Imagen 21" descr="$\displaystyle \frac{u}{u^*}=\frac{yu^*}{\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isplaystyle \frac{u}{u^*}=\frac{yu^*}{\n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01395" cy="565785"/>
                          </a:xfrm>
                          <a:prstGeom prst="rect">
                            <a:avLst/>
                          </a:prstGeom>
                          <a:noFill/>
                          <a:ln>
                            <a:noFill/>
                          </a:ln>
                        </pic:spPr>
                      </pic:pic>
                    </a:graphicData>
                  </a:graphic>
                </wp:inline>
              </w:drawing>
            </w:r>
          </w:p>
        </w:tc>
      </w:tr>
    </w:tbl>
    <w:p w:rsidR="002C750F" w:rsidRPr="002C750F" w:rsidRDefault="002C750F" w:rsidP="002C750F">
      <w:pPr>
        <w:spacing w:after="0" w:line="240" w:lineRule="auto"/>
        <w:rPr>
          <w:rFonts w:ascii="Arial" w:eastAsia="Times New Roman" w:hAnsi="Arial" w:cs="Arial"/>
          <w:sz w:val="24"/>
          <w:szCs w:val="24"/>
          <w:lang w:val="en-US"/>
        </w:rPr>
      </w:pPr>
      <w:r w:rsidRPr="002C750F">
        <w:rPr>
          <w:rFonts w:ascii="Arial" w:eastAsia="Times New Roman" w:hAnsi="Arial" w:cs="Arial"/>
          <w:color w:val="000000"/>
          <w:sz w:val="24"/>
          <w:szCs w:val="24"/>
          <w:lang w:val="en-US"/>
        </w:rPr>
        <w:br w:type="textWrapping" w:clear="all"/>
      </w:r>
    </w:p>
    <w:p w:rsidR="002C750F" w:rsidRPr="002C750F" w:rsidRDefault="002C750F" w:rsidP="002C750F">
      <w:pPr>
        <w:spacing w:after="0" w:line="240" w:lineRule="auto"/>
        <w:rPr>
          <w:rFonts w:ascii="Arial" w:eastAsia="Times New Roman" w:hAnsi="Arial" w:cs="Arial"/>
          <w:sz w:val="24"/>
          <w:szCs w:val="24"/>
        </w:rPr>
      </w:pPr>
      <w:proofErr w:type="gramStart"/>
      <w:r w:rsidRPr="002C750F">
        <w:rPr>
          <w:rFonts w:ascii="Arial" w:eastAsia="Times New Roman" w:hAnsi="Arial" w:cs="Arial"/>
          <w:color w:val="000000"/>
          <w:sz w:val="24"/>
          <w:szCs w:val="24"/>
        </w:rPr>
        <w:t>siendo</w:t>
      </w:r>
      <w:proofErr w:type="gramEnd"/>
      <w:r w:rsidRPr="002C750F">
        <w:rPr>
          <w:rFonts w:ascii="Arial" w:eastAsia="Times New Roman" w:hAnsi="Arial" w:cs="Arial"/>
          <w:color w:val="000000"/>
          <w:sz w:val="24"/>
          <w:szCs w:val="24"/>
        </w:rPr>
        <w:t> </w:t>
      </w:r>
      <w:r w:rsidRPr="002C750F">
        <w:rPr>
          <w:rFonts w:ascii="Arial" w:eastAsia="Times New Roman" w:hAnsi="Arial" w:cs="Arial"/>
          <w:noProof/>
          <w:sz w:val="24"/>
          <w:szCs w:val="24"/>
          <w:lang w:eastAsia="es-BO"/>
        </w:rPr>
        <w:drawing>
          <wp:inline distT="0" distB="0" distL="0" distR="0" wp14:anchorId="44EABBD2" wp14:editId="7C342E18">
            <wp:extent cx="1284605" cy="370205"/>
            <wp:effectExtent l="0" t="0" r="0" b="0"/>
            <wp:docPr id="22" name="Imagen 22" descr="$ u^*=(\tau_p/\rh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 u^*=(\tau_p/\rho)^{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84605" cy="370205"/>
                    </a:xfrm>
                    <a:prstGeom prst="rect">
                      <a:avLst/>
                    </a:prstGeom>
                    <a:noFill/>
                    <a:ln>
                      <a:noFill/>
                    </a:ln>
                  </pic:spPr>
                </pic:pic>
              </a:graphicData>
            </a:graphic>
          </wp:inline>
        </w:drawing>
      </w:r>
      <w:r w:rsidRPr="002C750F">
        <w:rPr>
          <w:rFonts w:ascii="Arial" w:eastAsia="Times New Roman" w:hAnsi="Arial" w:cs="Arial"/>
          <w:color w:val="000000"/>
          <w:sz w:val="24"/>
          <w:szCs w:val="24"/>
        </w:rPr>
        <w:t> la denominada </w:t>
      </w:r>
      <w:r w:rsidRPr="002C750F">
        <w:rPr>
          <w:rFonts w:ascii="Arial" w:eastAsia="Times New Roman" w:hAnsi="Arial" w:cs="Arial"/>
          <w:i/>
          <w:iCs/>
          <w:color w:val="000000"/>
          <w:sz w:val="24"/>
          <w:szCs w:val="24"/>
        </w:rPr>
        <w:t>velocidad de fricción</w:t>
      </w:r>
      <w:r w:rsidRPr="002C750F">
        <w:rPr>
          <w:rFonts w:ascii="Arial" w:eastAsia="Times New Roman" w:hAnsi="Arial" w:cs="Arial"/>
          <w:color w:val="000000"/>
          <w:sz w:val="24"/>
          <w:szCs w:val="24"/>
        </w:rPr>
        <w:t>, que puede interpretarse como un valor típico de la velocidad de agitación turbulenta, y </w:t>
      </w:r>
      <w:r w:rsidRPr="002C750F">
        <w:rPr>
          <w:rFonts w:ascii="Arial" w:eastAsia="Times New Roman" w:hAnsi="Arial" w:cs="Arial"/>
          <w:noProof/>
          <w:sz w:val="24"/>
          <w:szCs w:val="24"/>
          <w:lang w:eastAsia="es-BO"/>
        </w:rPr>
        <w:drawing>
          <wp:inline distT="0" distB="0" distL="0" distR="0" wp14:anchorId="78D94181" wp14:editId="41B2FC8E">
            <wp:extent cx="250190" cy="348615"/>
            <wp:effectExtent l="0" t="0" r="0" b="0"/>
            <wp:docPr id="23" name="Imagen 23" descr="$ \tau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 \tau_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0190" cy="348615"/>
                    </a:xfrm>
                    <a:prstGeom prst="rect">
                      <a:avLst/>
                    </a:prstGeom>
                    <a:noFill/>
                    <a:ln>
                      <a:noFill/>
                    </a:ln>
                  </pic:spPr>
                </pic:pic>
              </a:graphicData>
            </a:graphic>
          </wp:inline>
        </w:drawing>
      </w:r>
      <w:r w:rsidRPr="002C750F">
        <w:rPr>
          <w:rFonts w:ascii="Arial" w:eastAsia="Times New Roman" w:hAnsi="Arial" w:cs="Arial"/>
          <w:color w:val="000000"/>
          <w:sz w:val="24"/>
          <w:szCs w:val="24"/>
        </w:rPr>
        <w:t xml:space="preserve"> la tensión cortante en la pared. Experimentalmente se ha encontrado que esta distribución lineal de velocidad se mantiene hasta una distancia adimensional desde la pared </w:t>
      </w:r>
    </w:p>
    <w:tbl>
      <w:tblPr>
        <w:tblW w:w="5000" w:type="pct"/>
        <w:jc w:val="center"/>
        <w:tblCellSpacing w:w="15" w:type="dxa"/>
        <w:tblCellMar>
          <w:left w:w="0" w:type="dxa"/>
          <w:right w:w="0" w:type="dxa"/>
        </w:tblCellMar>
        <w:tblLook w:val="04A0" w:firstRow="1" w:lastRow="0" w:firstColumn="1" w:lastColumn="0" w:noHBand="0" w:noVBand="1"/>
      </w:tblPr>
      <w:tblGrid>
        <w:gridCol w:w="8673"/>
        <w:gridCol w:w="165"/>
      </w:tblGrid>
      <w:tr w:rsidR="002C750F" w:rsidRPr="002C750F" w:rsidTr="00D12969">
        <w:trPr>
          <w:tblCellSpacing w:w="15" w:type="dxa"/>
          <w:jc w:val="center"/>
        </w:trPr>
        <w:tc>
          <w:tcPr>
            <w:tcW w:w="0" w:type="auto"/>
            <w:noWrap/>
            <w:vAlign w:val="center"/>
            <w:hideMark/>
          </w:tcPr>
          <w:p w:rsidR="002C750F" w:rsidRPr="002C750F" w:rsidRDefault="002C750F" w:rsidP="00D12969">
            <w:pPr>
              <w:spacing w:after="0" w:line="240" w:lineRule="auto"/>
              <w:jc w:val="center"/>
              <w:rPr>
                <w:rFonts w:ascii="Arial" w:eastAsia="Times New Roman" w:hAnsi="Arial" w:cs="Arial"/>
                <w:sz w:val="24"/>
                <w:szCs w:val="24"/>
                <w:lang w:val="en-US"/>
              </w:rPr>
            </w:pPr>
            <w:bookmarkStart w:id="2" w:name="ymas"/>
            <w:bookmarkEnd w:id="2"/>
            <w:r w:rsidRPr="002C750F">
              <w:rPr>
                <w:rFonts w:ascii="Arial" w:eastAsia="Times New Roman" w:hAnsi="Arial" w:cs="Arial"/>
                <w:noProof/>
                <w:sz w:val="24"/>
                <w:szCs w:val="24"/>
                <w:lang w:eastAsia="es-BO"/>
              </w:rPr>
              <w:lastRenderedPageBreak/>
              <w:drawing>
                <wp:inline distT="0" distB="0" distL="0" distR="0" wp14:anchorId="0A8FB5D2" wp14:editId="463EF1C9">
                  <wp:extent cx="1316990" cy="565785"/>
                  <wp:effectExtent l="0" t="0" r="0" b="0"/>
                  <wp:docPr id="24" name="Imagen 24" descr="$\displaystyle y^+=\frac{yu^*}{\nu}\simeq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isplaystyle y^+=\frac{yu^*}{\nu}\simeq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16990" cy="565785"/>
                          </a:xfrm>
                          <a:prstGeom prst="rect">
                            <a:avLst/>
                          </a:prstGeom>
                          <a:noFill/>
                          <a:ln>
                            <a:noFill/>
                          </a:ln>
                        </pic:spPr>
                      </pic:pic>
                    </a:graphicData>
                  </a:graphic>
                </wp:inline>
              </w:drawing>
            </w:r>
          </w:p>
        </w:tc>
        <w:tc>
          <w:tcPr>
            <w:tcW w:w="120" w:type="dxa"/>
            <w:noWrap/>
            <w:vAlign w:val="center"/>
            <w:hideMark/>
          </w:tcPr>
          <w:p w:rsidR="002C750F" w:rsidRPr="002C750F" w:rsidRDefault="002C750F" w:rsidP="00D12969">
            <w:pPr>
              <w:spacing w:after="0" w:line="240" w:lineRule="auto"/>
              <w:jc w:val="right"/>
              <w:rPr>
                <w:rFonts w:ascii="Arial" w:eastAsia="Times New Roman" w:hAnsi="Arial" w:cs="Arial"/>
                <w:sz w:val="24"/>
                <w:szCs w:val="24"/>
                <w:lang w:val="en-US"/>
              </w:rPr>
            </w:pPr>
            <w:r w:rsidRPr="002C750F">
              <w:rPr>
                <w:rFonts w:ascii="Arial" w:eastAsia="Times New Roman" w:hAnsi="Arial" w:cs="Arial"/>
                <w:sz w:val="24"/>
                <w:szCs w:val="24"/>
                <w:lang w:val="en-US"/>
              </w:rPr>
              <w:t xml:space="preserve"> </w:t>
            </w:r>
          </w:p>
        </w:tc>
      </w:tr>
    </w:tbl>
    <w:p w:rsidR="002C750F" w:rsidRPr="002C750F" w:rsidRDefault="002C750F" w:rsidP="002C750F">
      <w:pPr>
        <w:spacing w:after="0" w:line="240" w:lineRule="auto"/>
        <w:rPr>
          <w:rFonts w:ascii="Arial" w:eastAsia="Times New Roman" w:hAnsi="Arial" w:cs="Arial"/>
          <w:sz w:val="24"/>
          <w:szCs w:val="24"/>
          <w:lang w:val="en-US"/>
        </w:rPr>
      </w:pPr>
      <w:r w:rsidRPr="002C750F">
        <w:rPr>
          <w:rFonts w:ascii="Arial" w:eastAsia="Times New Roman" w:hAnsi="Arial" w:cs="Arial"/>
          <w:color w:val="000000"/>
          <w:sz w:val="24"/>
          <w:szCs w:val="24"/>
          <w:lang w:val="en-US"/>
        </w:rPr>
        <w:br w:type="textWrapping" w:clear="all"/>
      </w:r>
    </w:p>
    <w:p w:rsidR="002C750F" w:rsidRPr="002C750F" w:rsidRDefault="002C750F" w:rsidP="002C750F">
      <w:pPr>
        <w:rPr>
          <w:rFonts w:ascii="Arial" w:hAnsi="Arial" w:cs="Arial"/>
          <w:sz w:val="24"/>
          <w:szCs w:val="24"/>
        </w:rPr>
      </w:pPr>
      <w:proofErr w:type="gramStart"/>
      <w:r w:rsidRPr="002C750F">
        <w:rPr>
          <w:rFonts w:ascii="Arial" w:eastAsia="Times New Roman" w:hAnsi="Arial" w:cs="Arial"/>
          <w:color w:val="000000"/>
          <w:sz w:val="24"/>
          <w:szCs w:val="24"/>
        </w:rPr>
        <w:t>que</w:t>
      </w:r>
      <w:proofErr w:type="gramEnd"/>
      <w:r w:rsidRPr="002C750F">
        <w:rPr>
          <w:rFonts w:ascii="Arial" w:eastAsia="Times New Roman" w:hAnsi="Arial" w:cs="Arial"/>
          <w:color w:val="000000"/>
          <w:sz w:val="24"/>
          <w:szCs w:val="24"/>
        </w:rPr>
        <w:t xml:space="preserve"> puede considerarse como límite de la subcapa viscosa.</w:t>
      </w:r>
    </w:p>
    <w:p w:rsidR="002C750F" w:rsidRPr="002C750F" w:rsidRDefault="002C750F" w:rsidP="002C750F">
      <w:pPr>
        <w:spacing w:after="0" w:line="240" w:lineRule="auto"/>
        <w:rPr>
          <w:rFonts w:ascii="Arial" w:eastAsia="Times New Roman" w:hAnsi="Arial" w:cs="Arial"/>
          <w:sz w:val="24"/>
          <w:szCs w:val="24"/>
        </w:rPr>
      </w:pPr>
    </w:p>
    <w:p w:rsidR="002C750F" w:rsidRPr="002C750F" w:rsidRDefault="002C750F" w:rsidP="002C750F">
      <w:pPr>
        <w:rPr>
          <w:rFonts w:ascii="Arial" w:hAnsi="Arial" w:cs="Arial"/>
          <w:sz w:val="24"/>
          <w:szCs w:val="24"/>
        </w:rPr>
      </w:pPr>
    </w:p>
    <w:p w:rsidR="002C750F" w:rsidRPr="002C750F" w:rsidRDefault="002C750F" w:rsidP="002C750F">
      <w:pPr>
        <w:rPr>
          <w:rFonts w:ascii="Arial" w:hAnsi="Arial" w:cs="Arial"/>
          <w:sz w:val="24"/>
          <w:szCs w:val="24"/>
        </w:rPr>
      </w:pPr>
    </w:p>
    <w:p w:rsidR="002C750F" w:rsidRDefault="002C750F" w:rsidP="002C750F">
      <w:pPr>
        <w:pStyle w:val="Prrafodelista"/>
        <w:numPr>
          <w:ilvl w:val="0"/>
          <w:numId w:val="7"/>
        </w:numPr>
        <w:rPr>
          <w:rFonts w:ascii="Arial" w:hAnsi="Arial" w:cs="Arial"/>
          <w:b/>
          <w:sz w:val="24"/>
          <w:szCs w:val="24"/>
        </w:rPr>
      </w:pPr>
      <w:r w:rsidRPr="00781099">
        <w:rPr>
          <w:rFonts w:ascii="Arial" w:hAnsi="Arial" w:cs="Arial"/>
          <w:b/>
          <w:sz w:val="24"/>
          <w:szCs w:val="24"/>
        </w:rPr>
        <w:t>Conclusiones</w:t>
      </w:r>
    </w:p>
    <w:p w:rsidR="00781099" w:rsidRPr="00781099" w:rsidRDefault="00781099" w:rsidP="00781099">
      <w:pPr>
        <w:pStyle w:val="Prrafodelista"/>
        <w:rPr>
          <w:rFonts w:ascii="Arial" w:hAnsi="Arial" w:cs="Arial"/>
          <w:b/>
          <w:sz w:val="24"/>
          <w:szCs w:val="24"/>
        </w:rPr>
      </w:pPr>
    </w:p>
    <w:p w:rsidR="002C750F" w:rsidRDefault="002C750F" w:rsidP="00687827">
      <w:pPr>
        <w:pStyle w:val="Prrafodelista"/>
        <w:jc w:val="both"/>
        <w:rPr>
          <w:rFonts w:ascii="Arial" w:hAnsi="Arial" w:cs="Arial"/>
          <w:sz w:val="24"/>
          <w:szCs w:val="24"/>
        </w:rPr>
      </w:pPr>
      <w:r w:rsidRPr="002C750F">
        <w:rPr>
          <w:rFonts w:ascii="Arial" w:hAnsi="Arial" w:cs="Arial"/>
          <w:sz w:val="24"/>
          <w:szCs w:val="24"/>
        </w:rPr>
        <w:t>¿Qué opinión merece la práctica?</w:t>
      </w:r>
    </w:p>
    <w:p w:rsidR="00781099" w:rsidRDefault="00781099" w:rsidP="00687827">
      <w:pPr>
        <w:pStyle w:val="Prrafodelista"/>
        <w:jc w:val="both"/>
        <w:rPr>
          <w:rFonts w:ascii="Arial" w:hAnsi="Arial" w:cs="Arial"/>
          <w:sz w:val="24"/>
          <w:szCs w:val="24"/>
        </w:rPr>
      </w:pPr>
    </w:p>
    <w:p w:rsidR="00781099" w:rsidRDefault="00781099" w:rsidP="00687827">
      <w:pPr>
        <w:pStyle w:val="Prrafodelista"/>
        <w:jc w:val="both"/>
        <w:rPr>
          <w:rFonts w:ascii="Arial" w:hAnsi="Arial" w:cs="Arial"/>
          <w:sz w:val="24"/>
          <w:szCs w:val="24"/>
        </w:rPr>
      </w:pPr>
      <w:r>
        <w:rPr>
          <w:rFonts w:ascii="Arial" w:hAnsi="Arial" w:cs="Arial"/>
          <w:sz w:val="24"/>
          <w:szCs w:val="24"/>
        </w:rPr>
        <w:t xml:space="preserve">- A fin de entender la mecánica </w:t>
      </w:r>
      <w:r w:rsidR="00687827">
        <w:rPr>
          <w:rFonts w:ascii="Arial" w:hAnsi="Arial" w:cs="Arial"/>
          <w:sz w:val="24"/>
          <w:szCs w:val="24"/>
        </w:rPr>
        <w:t>sistemática</w:t>
      </w:r>
      <w:r>
        <w:rPr>
          <w:rFonts w:ascii="Arial" w:hAnsi="Arial" w:cs="Arial"/>
          <w:sz w:val="24"/>
          <w:szCs w:val="24"/>
        </w:rPr>
        <w:t xml:space="preserve"> que se da en las presiones de los </w:t>
      </w:r>
      <w:bookmarkStart w:id="3" w:name="_GoBack"/>
      <w:bookmarkEnd w:id="3"/>
      <w:r w:rsidR="00687827">
        <w:rPr>
          <w:rFonts w:ascii="Arial" w:hAnsi="Arial" w:cs="Arial"/>
          <w:sz w:val="24"/>
          <w:szCs w:val="24"/>
        </w:rPr>
        <w:t>fluidos,</w:t>
      </w:r>
      <w:r>
        <w:rPr>
          <w:rFonts w:ascii="Arial" w:hAnsi="Arial" w:cs="Arial"/>
          <w:sz w:val="24"/>
          <w:szCs w:val="24"/>
        </w:rPr>
        <w:t xml:space="preserve"> este laboratorio ayudo a tener una orientación sobre dicho aspecto ya que se </w:t>
      </w:r>
      <w:r w:rsidR="00687827">
        <w:rPr>
          <w:rFonts w:ascii="Arial" w:hAnsi="Arial" w:cs="Arial"/>
          <w:sz w:val="24"/>
          <w:szCs w:val="24"/>
        </w:rPr>
        <w:t>logró</w:t>
      </w:r>
      <w:r>
        <w:rPr>
          <w:rFonts w:ascii="Arial" w:hAnsi="Arial" w:cs="Arial"/>
          <w:sz w:val="24"/>
          <w:szCs w:val="24"/>
        </w:rPr>
        <w:t xml:space="preserve"> aplicar la ecuación de la energía para desarrollar la ecuación de Bernoulli, se </w:t>
      </w:r>
      <w:r w:rsidR="00687827">
        <w:rPr>
          <w:rFonts w:ascii="Arial" w:hAnsi="Arial" w:cs="Arial"/>
          <w:sz w:val="24"/>
          <w:szCs w:val="24"/>
        </w:rPr>
        <w:t>logró</w:t>
      </w:r>
      <w:r>
        <w:rPr>
          <w:rFonts w:ascii="Arial" w:hAnsi="Arial" w:cs="Arial"/>
          <w:sz w:val="24"/>
          <w:szCs w:val="24"/>
        </w:rPr>
        <w:t xml:space="preserve"> encontrar </w:t>
      </w:r>
      <w:r w:rsidR="00687827">
        <w:rPr>
          <w:rFonts w:ascii="Arial" w:hAnsi="Arial" w:cs="Arial"/>
          <w:sz w:val="24"/>
          <w:szCs w:val="24"/>
        </w:rPr>
        <w:t>analíticamente</w:t>
      </w:r>
      <w:r>
        <w:rPr>
          <w:rFonts w:ascii="Arial" w:hAnsi="Arial" w:cs="Arial"/>
          <w:sz w:val="24"/>
          <w:szCs w:val="24"/>
        </w:rPr>
        <w:t xml:space="preserve"> las velocidades de entrada para la presiones dadas como también su caudal y constante de variabilidad respectivamente.  </w:t>
      </w:r>
    </w:p>
    <w:p w:rsidR="00687827" w:rsidRPr="002C750F" w:rsidRDefault="00687827" w:rsidP="00687827">
      <w:pPr>
        <w:pStyle w:val="Prrafodelista"/>
        <w:jc w:val="both"/>
        <w:rPr>
          <w:rFonts w:ascii="Arial" w:hAnsi="Arial" w:cs="Arial"/>
          <w:sz w:val="24"/>
          <w:szCs w:val="24"/>
        </w:rPr>
      </w:pPr>
    </w:p>
    <w:p w:rsidR="002C750F" w:rsidRPr="002C750F" w:rsidRDefault="002C750F" w:rsidP="00687827">
      <w:pPr>
        <w:pStyle w:val="Prrafodelista"/>
        <w:jc w:val="both"/>
        <w:rPr>
          <w:rFonts w:ascii="Arial" w:hAnsi="Arial" w:cs="Arial"/>
          <w:sz w:val="24"/>
          <w:szCs w:val="24"/>
        </w:rPr>
      </w:pPr>
      <w:r w:rsidRPr="002C750F">
        <w:rPr>
          <w:rFonts w:ascii="Arial" w:hAnsi="Arial" w:cs="Arial"/>
          <w:sz w:val="24"/>
          <w:szCs w:val="24"/>
        </w:rPr>
        <w:t>¿Que sugiere para mejorarla?</w:t>
      </w:r>
    </w:p>
    <w:p w:rsidR="00781099" w:rsidRDefault="00781099" w:rsidP="00687827">
      <w:pPr>
        <w:pStyle w:val="Prrafodelista"/>
        <w:jc w:val="both"/>
        <w:rPr>
          <w:rFonts w:ascii="Arial" w:hAnsi="Arial" w:cs="Arial"/>
          <w:sz w:val="24"/>
          <w:szCs w:val="24"/>
        </w:rPr>
      </w:pPr>
    </w:p>
    <w:p w:rsidR="002C750F" w:rsidRPr="00781099" w:rsidRDefault="00781099" w:rsidP="00687827">
      <w:pPr>
        <w:pStyle w:val="Prrafodelista"/>
        <w:jc w:val="both"/>
        <w:rPr>
          <w:rFonts w:ascii="Arial" w:hAnsi="Arial" w:cs="Arial"/>
          <w:sz w:val="24"/>
          <w:szCs w:val="24"/>
        </w:rPr>
      </w:pPr>
      <w:r>
        <w:rPr>
          <w:rFonts w:ascii="Arial" w:hAnsi="Arial" w:cs="Arial"/>
          <w:sz w:val="24"/>
          <w:szCs w:val="24"/>
        </w:rPr>
        <w:t>- Una mayor explicación previa a la realización del informe de laboratorio, ya que se utilizaron términos que en cla</w:t>
      </w:r>
      <w:r w:rsidR="00687827">
        <w:rPr>
          <w:rFonts w:ascii="Arial" w:hAnsi="Arial" w:cs="Arial"/>
          <w:sz w:val="24"/>
          <w:szCs w:val="24"/>
        </w:rPr>
        <w:t>ses teóricas no se mencionaron.</w:t>
      </w:r>
      <w:r w:rsidRPr="00781099">
        <w:rPr>
          <w:rFonts w:ascii="Arial" w:hAnsi="Arial" w:cs="Arial"/>
          <w:sz w:val="24"/>
          <w:szCs w:val="24"/>
        </w:rPr>
        <w:t xml:space="preserve"> </w:t>
      </w:r>
    </w:p>
    <w:p w:rsidR="002C750F" w:rsidRPr="006227B0" w:rsidRDefault="00781099" w:rsidP="002C750F">
      <w:pPr>
        <w:rPr>
          <w:rFonts w:ascii="Arial" w:hAnsi="Arial" w:cs="Arial"/>
          <w:b/>
          <w:sz w:val="24"/>
          <w:szCs w:val="24"/>
        </w:rPr>
      </w:pPr>
      <w:r>
        <w:rPr>
          <w:rFonts w:ascii="Arial" w:hAnsi="Arial" w:cs="Arial"/>
          <w:b/>
          <w:sz w:val="24"/>
          <w:szCs w:val="24"/>
        </w:rPr>
        <w:t xml:space="preserve">      </w:t>
      </w:r>
      <w:r w:rsidR="002C750F" w:rsidRPr="006227B0">
        <w:rPr>
          <w:rFonts w:ascii="Arial" w:hAnsi="Arial" w:cs="Arial"/>
          <w:b/>
          <w:sz w:val="24"/>
          <w:szCs w:val="24"/>
        </w:rPr>
        <w:t xml:space="preserve">7. Bibliografía </w:t>
      </w:r>
    </w:p>
    <w:p w:rsidR="002C750F" w:rsidRPr="006227B0" w:rsidRDefault="002C750F" w:rsidP="002C750F">
      <w:pPr>
        <w:pStyle w:val="Prrafodelista"/>
        <w:rPr>
          <w:rFonts w:ascii="Arial" w:hAnsi="Arial" w:cs="Arial"/>
          <w:sz w:val="24"/>
          <w:szCs w:val="24"/>
        </w:rPr>
      </w:pPr>
    </w:p>
    <w:p w:rsidR="002C750F" w:rsidRDefault="002C750F" w:rsidP="002C750F">
      <w:pPr>
        <w:pStyle w:val="Prrafodelista"/>
      </w:pPr>
      <w:hyperlink r:id="rId28" w:history="1">
        <w:r>
          <w:rPr>
            <w:rStyle w:val="Hipervnculo"/>
          </w:rPr>
          <w:t>https://es.scribd.com/document/116454153/Campo-de-Velocidades</w:t>
        </w:r>
      </w:hyperlink>
    </w:p>
    <w:p w:rsidR="002C750F" w:rsidRDefault="002C750F" w:rsidP="002C750F">
      <w:pPr>
        <w:pStyle w:val="Prrafodelista"/>
      </w:pPr>
      <w:hyperlink r:id="rId29" w:history="1">
        <w:r>
          <w:rPr>
            <w:rStyle w:val="Hipervnculo"/>
          </w:rPr>
          <w:t>https://es.scribd.com/document/161499214/Mecanica-de-Fluidos-PERDIDAS-de-ENERGIA</w:t>
        </w:r>
      </w:hyperlink>
    </w:p>
    <w:p w:rsidR="002C750F" w:rsidRDefault="002C750F" w:rsidP="002C750F">
      <w:pPr>
        <w:pStyle w:val="Prrafodelista"/>
        <w:rPr>
          <w:rFonts w:ascii="Arial" w:hAnsi="Arial" w:cs="Arial"/>
        </w:rPr>
      </w:pPr>
      <w:hyperlink r:id="rId30" w:history="1">
        <w:r w:rsidRPr="00752E78">
          <w:rPr>
            <w:rStyle w:val="Hipervnculo"/>
            <w:rFonts w:ascii="Arial" w:hAnsi="Arial" w:cs="Arial"/>
          </w:rPr>
          <w:t>https://www.academia.edu/25613162/Mec%C3%A1nica_de_Fluidos_Capa_Limite_y_Flujo_Externo_Compresible</w:t>
        </w:r>
      </w:hyperlink>
    </w:p>
    <w:p w:rsidR="002C750F" w:rsidRPr="006227B0" w:rsidRDefault="002C750F" w:rsidP="002C750F">
      <w:pPr>
        <w:rPr>
          <w:sz w:val="24"/>
          <w:szCs w:val="24"/>
        </w:rPr>
      </w:pPr>
    </w:p>
    <w:p w:rsidR="00F17DF4" w:rsidRPr="006227B0" w:rsidRDefault="00F17DF4" w:rsidP="00F17DF4">
      <w:pPr>
        <w:pStyle w:val="Prrafodelista"/>
        <w:rPr>
          <w:rFonts w:ascii="Arial" w:hAnsi="Arial" w:cs="Arial"/>
          <w:sz w:val="24"/>
          <w:szCs w:val="24"/>
        </w:rPr>
      </w:pPr>
    </w:p>
    <w:p w:rsidR="000760C7" w:rsidRPr="006227B0" w:rsidRDefault="000760C7">
      <w:pPr>
        <w:rPr>
          <w:sz w:val="24"/>
          <w:szCs w:val="24"/>
        </w:rPr>
      </w:pPr>
    </w:p>
    <w:sectPr w:rsidR="000760C7" w:rsidRPr="006227B0" w:rsidSect="00202C56">
      <w:pgSz w:w="12240" w:h="15840" w:code="1"/>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45DB" w:rsidRDefault="002D45DB" w:rsidP="004350CE">
      <w:pPr>
        <w:spacing w:after="0" w:line="240" w:lineRule="auto"/>
      </w:pPr>
      <w:r>
        <w:separator/>
      </w:r>
    </w:p>
  </w:endnote>
  <w:endnote w:type="continuationSeparator" w:id="0">
    <w:p w:rsidR="002D45DB" w:rsidRDefault="002D45DB" w:rsidP="00435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45DB" w:rsidRDefault="002D45DB" w:rsidP="004350CE">
      <w:pPr>
        <w:spacing w:after="0" w:line="240" w:lineRule="auto"/>
      </w:pPr>
      <w:r>
        <w:separator/>
      </w:r>
    </w:p>
  </w:footnote>
  <w:footnote w:type="continuationSeparator" w:id="0">
    <w:p w:rsidR="002D45DB" w:rsidRDefault="002D45DB" w:rsidP="004350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1204F"/>
    <w:multiLevelType w:val="hybridMultilevel"/>
    <w:tmpl w:val="42A8915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
    <w:nsid w:val="277D2689"/>
    <w:multiLevelType w:val="hybridMultilevel"/>
    <w:tmpl w:val="7A5212B6"/>
    <w:lvl w:ilvl="0" w:tplc="42F8B36A">
      <w:start w:val="1"/>
      <w:numFmt w:val="decimal"/>
      <w:lvlText w:val="%1)"/>
      <w:lvlJc w:val="left"/>
      <w:pPr>
        <w:ind w:left="720" w:hanging="360"/>
      </w:pPr>
      <w:rPr>
        <w:rFonts w:ascii="Arial" w:eastAsiaTheme="minorHAnsi" w:hAnsi="Arial" w:cs="Arial"/>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nsid w:val="40C6352F"/>
    <w:multiLevelType w:val="hybridMultilevel"/>
    <w:tmpl w:val="70BA15DC"/>
    <w:lvl w:ilvl="0" w:tplc="D6EE0418">
      <w:start w:val="200"/>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469B61A7"/>
    <w:multiLevelType w:val="hybridMultilevel"/>
    <w:tmpl w:val="5A2E0E72"/>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
    <w:nsid w:val="4E8F0CE8"/>
    <w:multiLevelType w:val="hybridMultilevel"/>
    <w:tmpl w:val="3AF058B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
    <w:nsid w:val="5A7D3102"/>
    <w:multiLevelType w:val="hybridMultilevel"/>
    <w:tmpl w:val="9380024A"/>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6">
    <w:nsid w:val="633828B0"/>
    <w:multiLevelType w:val="hybridMultilevel"/>
    <w:tmpl w:val="0F1039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F1C4378"/>
    <w:multiLevelType w:val="hybridMultilevel"/>
    <w:tmpl w:val="1208045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hint="default"/>
      </w:rPr>
    </w:lvl>
    <w:lvl w:ilvl="8" w:tplc="0C0A0005" w:tentative="1">
      <w:start w:val="1"/>
      <w:numFmt w:val="bullet"/>
      <w:lvlText w:val=""/>
      <w:lvlJc w:val="left"/>
      <w:pPr>
        <w:ind w:left="7560" w:hanging="360"/>
      </w:pPr>
      <w:rPr>
        <w:rFonts w:ascii="Wingdings" w:hAnsi="Wingdings" w:hint="default"/>
      </w:rPr>
    </w:lvl>
  </w:abstractNum>
  <w:num w:numId="1">
    <w:abstractNumId w:val="6"/>
  </w:num>
  <w:num w:numId="2">
    <w:abstractNumId w:val="2"/>
  </w:num>
  <w:num w:numId="3">
    <w:abstractNumId w:val="3"/>
  </w:num>
  <w:num w:numId="4">
    <w:abstractNumId w:val="7"/>
  </w:num>
  <w:num w:numId="5">
    <w:abstractNumId w:val="5"/>
  </w:num>
  <w:num w:numId="6">
    <w:abstractNumId w:val="0"/>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1DF2"/>
    <w:rsid w:val="000760C7"/>
    <w:rsid w:val="00102100"/>
    <w:rsid w:val="001E4BCC"/>
    <w:rsid w:val="00202C56"/>
    <w:rsid w:val="002753D9"/>
    <w:rsid w:val="002A2233"/>
    <w:rsid w:val="002A75E1"/>
    <w:rsid w:val="002C750F"/>
    <w:rsid w:val="002D45DB"/>
    <w:rsid w:val="003A0C06"/>
    <w:rsid w:val="003A4AA4"/>
    <w:rsid w:val="004350CE"/>
    <w:rsid w:val="006227B0"/>
    <w:rsid w:val="00687827"/>
    <w:rsid w:val="00781099"/>
    <w:rsid w:val="00793E88"/>
    <w:rsid w:val="00A71FFA"/>
    <w:rsid w:val="00B3138B"/>
    <w:rsid w:val="00B41DF2"/>
    <w:rsid w:val="00F17DF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7D218E-6318-4DB8-9E14-27B709BB4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2C5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2C56"/>
    <w:pPr>
      <w:ind w:left="720"/>
      <w:contextualSpacing/>
    </w:pPr>
  </w:style>
  <w:style w:type="table" w:customStyle="1" w:styleId="Tablaconcuadrcula1">
    <w:name w:val="Tabla con cuadrícula1"/>
    <w:basedOn w:val="Tablanormal"/>
    <w:next w:val="Tablaconcuadrcula"/>
    <w:uiPriority w:val="59"/>
    <w:rsid w:val="00202C56"/>
    <w:pPr>
      <w:spacing w:after="0" w:line="240" w:lineRule="auto"/>
    </w:pPr>
    <w:rPr>
      <w:rFonts w:ascii="Tahoma" w:eastAsia="MS Mincho" w:hAnsi="Tahoma" w:cs="Times New Roman"/>
      <w:b/>
      <w:bCs/>
      <w:sz w:val="32"/>
      <w:szCs w:val="32"/>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concuadrcula">
    <w:name w:val="Table Grid"/>
    <w:basedOn w:val="Tablanormal"/>
    <w:uiPriority w:val="39"/>
    <w:rsid w:val="00202C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4350C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350CE"/>
  </w:style>
  <w:style w:type="paragraph" w:styleId="Piedepgina">
    <w:name w:val="footer"/>
    <w:basedOn w:val="Normal"/>
    <w:link w:val="PiedepginaCar"/>
    <w:uiPriority w:val="99"/>
    <w:unhideWhenUsed/>
    <w:rsid w:val="004350C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350CE"/>
  </w:style>
  <w:style w:type="character" w:styleId="Hipervnculo">
    <w:name w:val="Hyperlink"/>
    <w:basedOn w:val="Fuentedeprrafopredeter"/>
    <w:uiPriority w:val="99"/>
    <w:unhideWhenUsed/>
    <w:rsid w:val="002C75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gif"/><Relationship Id="rId3" Type="http://schemas.openxmlformats.org/officeDocument/2006/relationships/settings" Target="settings.xml"/><Relationship Id="rId21" Type="http://schemas.openxmlformats.org/officeDocument/2006/relationships/image" Target="media/image15.gif"/><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gif"/><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es.scribd.com/document/161499214/Mecanica-de-Fluidos-PERDIDAS-de-ENERG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gif"/><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gif"/><Relationship Id="rId28" Type="http://schemas.openxmlformats.org/officeDocument/2006/relationships/hyperlink" Target="https://es.scribd.com/document/116454153/Campo-de-Velocidad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gif"/><Relationship Id="rId27" Type="http://schemas.openxmlformats.org/officeDocument/2006/relationships/image" Target="media/image21.gif"/><Relationship Id="rId30" Type="http://schemas.openxmlformats.org/officeDocument/2006/relationships/hyperlink" Target="https://www.academia.edu/25613162/Mec%C3%A1nica_de_Fluidos_Capa_Limite_y_Flujo_Externo_Compresible"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13</Pages>
  <Words>1597</Words>
  <Characters>8784</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Alexander</cp:lastModifiedBy>
  <cp:revision>2</cp:revision>
  <dcterms:created xsi:type="dcterms:W3CDTF">2019-09-30T22:19:00Z</dcterms:created>
  <dcterms:modified xsi:type="dcterms:W3CDTF">2019-10-01T15:28:00Z</dcterms:modified>
</cp:coreProperties>
</file>