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14D2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642C3E28" w:rsidR="00CE2CCF" w:rsidRDefault="00900EDD" w:rsidP="00541BB0">
            <w:pPr>
              <w:tabs>
                <w:tab w:val="left" w:pos="165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541BB0">
              <w:rPr>
                <w:rFonts w:ascii="Arial" w:eastAsia="Arial" w:hAnsi="Arial" w:cs="Arial"/>
                <w:b/>
              </w:rPr>
              <w:t xml:space="preserve"> </w:t>
            </w:r>
            <w:r w:rsidR="00541BB0" w:rsidRPr="00541BB0">
              <w:rPr>
                <w:rFonts w:ascii="Arial" w:eastAsia="Arial" w:hAnsi="Arial" w:cs="Arial"/>
                <w:bCs/>
              </w:rPr>
              <w:t>Sistema de Gestão de Almoxarifado</w:t>
            </w:r>
          </w:p>
        </w:tc>
      </w:tr>
      <w:tr w:rsidR="00CE2CCF" w14:paraId="21E126E9" w14:textId="77777777" w:rsidTr="00541BB0">
        <w:tc>
          <w:tcPr>
            <w:tcW w:w="1680" w:type="dxa"/>
            <w:vAlign w:val="center"/>
          </w:tcPr>
          <w:p w14:paraId="670E8C96" w14:textId="77777777" w:rsidR="00CE2CCF" w:rsidRDefault="00900EDD" w:rsidP="00541BB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  <w:vAlign w:val="center"/>
          </w:tcPr>
          <w:p w14:paraId="34344FA7" w14:textId="77777777" w:rsidR="00CE2CCF" w:rsidRDefault="00900EDD" w:rsidP="00541BB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  <w:vAlign w:val="center"/>
          </w:tcPr>
          <w:p w14:paraId="55E0887E" w14:textId="77777777" w:rsidR="00CE2CCF" w:rsidRDefault="00900EDD" w:rsidP="00541BB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541BB0" w14:paraId="3300D23D" w14:textId="77777777" w:rsidTr="00541BB0">
        <w:tc>
          <w:tcPr>
            <w:tcW w:w="1680" w:type="dxa"/>
            <w:vAlign w:val="center"/>
          </w:tcPr>
          <w:p w14:paraId="62898509" w14:textId="2AD2C961" w:rsidR="00541BB0" w:rsidRPr="00541BB0" w:rsidRDefault="00541BB0" w:rsidP="00541BB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RF-001</w:t>
            </w:r>
          </w:p>
        </w:tc>
        <w:tc>
          <w:tcPr>
            <w:tcW w:w="3360" w:type="dxa"/>
            <w:vAlign w:val="center"/>
          </w:tcPr>
          <w:p w14:paraId="50C18F7F" w14:textId="738448FB" w:rsidR="00541BB0" w:rsidRPr="00541BB0" w:rsidRDefault="00541BB0" w:rsidP="00541BB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Autenticação de Utilizadores (Login)</w:t>
            </w:r>
          </w:p>
        </w:tc>
        <w:tc>
          <w:tcPr>
            <w:tcW w:w="4440" w:type="dxa"/>
            <w:vAlign w:val="center"/>
          </w:tcPr>
          <w:p w14:paraId="2CAAE430" w14:textId="34F0AE9C" w:rsidR="00541BB0" w:rsidRPr="00541BB0" w:rsidRDefault="00541BB0" w:rsidP="00541BB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permitir que os utilizadores administrativos se autentiquem na aplicação através do preenchimento de e-mail e palavra-passe válidos.</w:t>
            </w:r>
          </w:p>
        </w:tc>
      </w:tr>
      <w:tr w:rsidR="00541BB0" w14:paraId="7C3B911B" w14:textId="77777777" w:rsidTr="00541BB0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9E8A04" w14:textId="10676008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RF-002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19F55" w14:textId="68DBBFB6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Controlo de Acesso e Proteção de Rotas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A5E97" w14:textId="51569AC8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validar se o utilizador possui uma sessão ativa antes de permitir o acesso ao Dashboard. Caso não esteja autenticado, deve ser automaticamente redirecionado para a página de login.</w:t>
            </w:r>
          </w:p>
        </w:tc>
      </w:tr>
      <w:tr w:rsidR="00541BB0" w14:paraId="23C7F50D" w14:textId="77777777" w:rsidTr="00541BB0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AB93D" w14:textId="027CD98E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11986" w14:textId="0AB2C979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Visualização do Painel (Dashboard)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9D04A4" w14:textId="07E7D2DF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disponibilizar uma interface gráfica principal que consolide os dados gerais do almoxarifado e sirva de ponto de partida para a navegação do utilizador.</w:t>
            </w:r>
          </w:p>
        </w:tc>
      </w:tr>
      <w:tr w:rsidR="00541BB0" w14:paraId="78FE1EEE" w14:textId="77777777" w:rsidTr="00541BB0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0B5BC" w14:textId="63916A0D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8C81D" w14:textId="5C9E5662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Histórico em Tempo Real de Movimentações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C1B9B4" w14:textId="4164C27F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listar de forma dinâmica e automática todas as movimentações do almoxarifado, exibindo detalhes como o produto, o tipo de operação, a quantidade e a data/hora em ordem decrescente.</w:t>
            </w:r>
          </w:p>
        </w:tc>
      </w:tr>
      <w:tr w:rsidR="00541BB0" w14:paraId="108E1691" w14:textId="77777777" w:rsidTr="00541BB0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589EB" w14:textId="51865442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B8E725" w14:textId="295B44D0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Registo de Novas Movimentações de Stock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84A10" w14:textId="2D6BBB6D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permitir a inserção de novas movimentações no inventário, classificando-as como "Entrada" ou "Saída", e associando-as a um produto, quantidade, responsável e observação.</w:t>
            </w:r>
          </w:p>
        </w:tc>
      </w:tr>
      <w:tr w:rsidR="00541BB0" w14:paraId="2F4B766D" w14:textId="77777777" w:rsidTr="00541BB0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4687B" w14:textId="1902129A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290C2D" w14:textId="7F9054CA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Gestão e Edição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4FDDA" w14:textId="5F11C816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permitir o registo e a atualização das informações técnicas dos produtos do almoxarifado, contemplando campos como nome, categoria, material principal, peso e limite de stock mínimo.</w:t>
            </w:r>
          </w:p>
        </w:tc>
      </w:tr>
      <w:tr w:rsidR="00541BB0" w14:paraId="1A2FDC3F" w14:textId="77777777" w:rsidTr="00541BB0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0B1274" w14:textId="4835D3D3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RF-007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CFEAB2" w14:textId="540C2BB4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Persistência de Dados Relacional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B8090" w14:textId="71F5815D" w:rsidR="00541BB0" w:rsidRPr="00541BB0" w:rsidRDefault="00541BB0" w:rsidP="00541BB0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41BB0">
              <w:rPr>
                <w:rFonts w:ascii="Arial" w:hAnsi="Arial" w:cs="Arial"/>
                <w:sz w:val="20"/>
                <w:szCs w:val="20"/>
              </w:rPr>
              <w:t>O sistema deve garantir que todas as transações, registos de produtos e históricos de movimentações sejam armazenados e consultados diretamente a partir de uma base de dados relacional MySQL, mantendo a integridade referencial.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24CC9EB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665AA1BD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3DFBCE37" w:rsidR="00447501" w:rsidRDefault="005C0E6E">
      <w:pPr>
        <w:jc w:val="both"/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150225" wp14:editId="0022E5CE">
            <wp:simplePos x="0" y="0"/>
            <wp:positionH relativeFrom="margin">
              <wp:align>center</wp:align>
            </wp:positionH>
            <wp:positionV relativeFrom="paragraph">
              <wp:posOffset>249489</wp:posOffset>
            </wp:positionV>
            <wp:extent cx="6525860" cy="6122443"/>
            <wp:effectExtent l="19050" t="19050" r="27940" b="1206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60" cy="61224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39982" w14:textId="3921FEAD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027E7355" w:rsidR="00447501" w:rsidRDefault="00CE24A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</w:t>
      </w:r>
    </w:p>
    <w:p w14:paraId="34B5F8A9" w14:textId="2EFFCC09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B433602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624F74E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4E6ADCEE" w:rsidR="00447501" w:rsidRDefault="00CE24A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900EDD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335"/>
        <w:tblW w:w="1118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845"/>
        <w:gridCol w:w="3119"/>
      </w:tblGrid>
      <w:tr w:rsidR="00CE2CCF" w14:paraId="5A98C7EE" w14:textId="77777777" w:rsidTr="00A22329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900EDD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87612" w14:paraId="02276CE4" w14:textId="77777777" w:rsidTr="00A22329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C26541C" w14:textId="71365AB6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b/>
                <w:bCs/>
                <w:sz w:val="20"/>
                <w:szCs w:val="20"/>
              </w:rPr>
              <w:t>CT-001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756899" w14:textId="4D42FE63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RF-001 </w:t>
            </w:r>
            <w:r w:rsidRPr="00187612">
              <w:rPr>
                <w:rFonts w:ascii="Arial" w:hAnsi="Arial" w:cs="Arial"/>
                <w:i/>
                <w:iCs/>
                <w:sz w:val="20"/>
                <w:szCs w:val="20"/>
              </w:rPr>
              <w:t>(Login)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3A98C9" w14:textId="1E2608FD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Validar login com credenciais corretas.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70443BF" w14:textId="34339067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O usuário </w:t>
            </w:r>
            <w:r w:rsidRPr="00187612">
              <w:rPr>
                <w:rStyle w:val="CdigoHTML"/>
                <w:rFonts w:ascii="Arial" w:eastAsia="Aptos" w:hAnsi="Arial" w:cs="Arial"/>
              </w:rPr>
              <w:t>admin@teste.com</w:t>
            </w:r>
            <w:r w:rsidRPr="00187612">
              <w:rPr>
                <w:rFonts w:ascii="Arial" w:hAnsi="Arial" w:cs="Arial"/>
                <w:sz w:val="20"/>
                <w:szCs w:val="20"/>
              </w:rPr>
              <w:t xml:space="preserve"> e senha </w:t>
            </w:r>
            <w:r w:rsidRPr="00187612">
              <w:rPr>
                <w:rStyle w:val="CdigoHTML"/>
                <w:rFonts w:ascii="Arial" w:eastAsia="Aptos" w:hAnsi="Arial" w:cs="Arial"/>
              </w:rPr>
              <w:t>123456</w:t>
            </w:r>
            <w:r w:rsidRPr="00187612">
              <w:rPr>
                <w:rFonts w:ascii="Arial" w:hAnsi="Arial" w:cs="Arial"/>
                <w:sz w:val="20"/>
                <w:szCs w:val="20"/>
              </w:rPr>
              <w:t xml:space="preserve"> devem existir no controlador.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20E2C89" w14:textId="5253ED87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1. Acessar a tela </w:t>
            </w:r>
            <w:r w:rsidRPr="00187612">
              <w:rPr>
                <w:rStyle w:val="CdigoHTML"/>
                <w:rFonts w:ascii="Arial" w:hAnsi="Arial" w:cs="Arial"/>
              </w:rPr>
              <w:t>login.html</w:t>
            </w:r>
          </w:p>
          <w:p w14:paraId="6D4AB4C3" w14:textId="3126111E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2. Preencher "E-mail" com </w:t>
            </w:r>
            <w:r w:rsidRPr="00187612">
              <w:rPr>
                <w:rStyle w:val="CdigoHTML"/>
                <w:rFonts w:ascii="Arial" w:hAnsi="Arial" w:cs="Arial"/>
              </w:rPr>
              <w:t>admin@teste.com</w:t>
            </w:r>
          </w:p>
          <w:p w14:paraId="7E94D5B1" w14:textId="12A9C010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3. Preencher "Senha" com </w:t>
            </w:r>
            <w:r w:rsidRPr="00187612">
              <w:rPr>
                <w:rStyle w:val="CdigoHTML"/>
                <w:rFonts w:ascii="Arial" w:hAnsi="Arial" w:cs="Arial"/>
              </w:rPr>
              <w:t>123456</w:t>
            </w:r>
          </w:p>
          <w:p w14:paraId="49A79914" w14:textId="2ED6D718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4. Clicar no botão "Entrar"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A871ED" w14:textId="03068DDD" w:rsidR="00187612" w:rsidRPr="00187612" w:rsidRDefault="00187612" w:rsidP="00187612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O sistema deve autenticar o usuário, salvar o token localmente e redirecionar para a tela inicial do Dashboard (</w:t>
            </w:r>
            <w:r w:rsidRPr="00187612">
              <w:rPr>
                <w:rStyle w:val="CdigoHTML"/>
                <w:rFonts w:ascii="Arial" w:eastAsia="Aptos" w:hAnsi="Arial" w:cs="Arial"/>
              </w:rPr>
              <w:t>index.html</w:t>
            </w:r>
            <w:r w:rsidRPr="00187612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187612" w14:paraId="7937E4DE" w14:textId="77777777" w:rsidTr="00A22329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AD200" w14:textId="2D7CF81B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b/>
                <w:bCs/>
                <w:sz w:val="20"/>
                <w:szCs w:val="20"/>
              </w:rPr>
              <w:t>CT-002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709FE" w14:textId="2E46ECB8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RF-001 </w:t>
            </w:r>
            <w:r w:rsidRPr="00187612">
              <w:rPr>
                <w:rFonts w:ascii="Arial" w:hAnsi="Arial" w:cs="Arial"/>
                <w:i/>
                <w:iCs/>
                <w:sz w:val="20"/>
                <w:szCs w:val="20"/>
              </w:rPr>
              <w:t>(Login)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670D65" w14:textId="71F40F34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Validar restrição de login com senha inválida.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279B768" w14:textId="3AF83F38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Nenhuma.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AA2F9D2" w14:textId="692EE816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1. Acessar a tela </w:t>
            </w:r>
            <w:r w:rsidRPr="00187612">
              <w:rPr>
                <w:rStyle w:val="CdigoHTML"/>
                <w:rFonts w:ascii="Arial" w:hAnsi="Arial" w:cs="Arial"/>
              </w:rPr>
              <w:t>login.html</w:t>
            </w:r>
          </w:p>
          <w:p w14:paraId="1EFFE73C" w14:textId="1CE6F7CA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2. Preencher "E-mail" com </w:t>
            </w:r>
            <w:r w:rsidRPr="00187612">
              <w:rPr>
                <w:rStyle w:val="CdigoHTML"/>
                <w:rFonts w:ascii="Arial" w:hAnsi="Arial" w:cs="Arial"/>
              </w:rPr>
              <w:t>admin@teste.com</w:t>
            </w:r>
          </w:p>
          <w:p w14:paraId="4A0060B8" w14:textId="5ADC5E9E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3. Preencher "Senha" com uma senha errada (ex: </w:t>
            </w:r>
            <w:r w:rsidRPr="00187612">
              <w:rPr>
                <w:rStyle w:val="CdigoHTML"/>
                <w:rFonts w:ascii="Arial" w:hAnsi="Arial" w:cs="Arial"/>
              </w:rPr>
              <w:t>000</w:t>
            </w:r>
            <w:r w:rsidRPr="00187612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9EBDC54" w14:textId="0B8B4F89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4. Clicar no botão "Entrar"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87059F5" w14:textId="7A76E254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O sistema deve exibir a mensagem de erro "E-mail ou senha incorretos" e o usuário deve permanecer na tela de login.</w:t>
            </w:r>
          </w:p>
        </w:tc>
      </w:tr>
      <w:tr w:rsidR="00187612" w14:paraId="7066468D" w14:textId="77777777" w:rsidTr="00A22329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402D2" w14:textId="3DD5AD1F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b/>
                <w:bCs/>
                <w:sz w:val="20"/>
                <w:szCs w:val="20"/>
              </w:rPr>
              <w:t>CT-003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D1AF6" w14:textId="495F5ACC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RF-002 </w:t>
            </w:r>
            <w:r w:rsidRPr="00187612">
              <w:rPr>
                <w:rFonts w:ascii="Arial" w:hAnsi="Arial" w:cs="Arial"/>
                <w:i/>
                <w:iCs/>
                <w:sz w:val="20"/>
                <w:szCs w:val="20"/>
              </w:rPr>
              <w:t>(Segurança)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6004621" w14:textId="6A2B2A76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Validar proteção de rota (Acesso direto ao Dashboard).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8F3602" w14:textId="1508CF5B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O usuário não deve ter feito login previamente (sem credencial no navegador).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7BFB35" w14:textId="0E242B16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1. Abrir o navegador.</w:t>
            </w:r>
          </w:p>
          <w:p w14:paraId="6B01A8B2" w14:textId="796105B4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2. Digitar a URL direta </w:t>
            </w:r>
            <w:r w:rsidRPr="00187612">
              <w:rPr>
                <w:rStyle w:val="CdigoHTML"/>
                <w:rFonts w:ascii="Arial" w:eastAsia="Aptos" w:hAnsi="Arial" w:cs="Arial"/>
              </w:rPr>
              <w:t>http://localhost:3000/index.html</w:t>
            </w:r>
            <w:r w:rsidRPr="00187612">
              <w:rPr>
                <w:rFonts w:ascii="Arial" w:hAnsi="Arial" w:cs="Arial"/>
                <w:sz w:val="20"/>
                <w:szCs w:val="20"/>
              </w:rPr>
              <w:t xml:space="preserve"> na barra de endereços e apertar Enter.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B1ADD3" w14:textId="1A24C859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O sistema deve bloquear o acesso e redirecionar o usuário automaticamente para a tela </w:t>
            </w:r>
            <w:r w:rsidRPr="00187612">
              <w:rPr>
                <w:rStyle w:val="CdigoHTML"/>
                <w:rFonts w:ascii="Arial" w:eastAsia="Aptos" w:hAnsi="Arial" w:cs="Arial"/>
              </w:rPr>
              <w:t>login.html</w:t>
            </w:r>
            <w:r w:rsidRPr="0018761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87612" w14:paraId="4A22C060" w14:textId="77777777" w:rsidTr="00A22329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D7354" w14:textId="1026BED9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b/>
                <w:bCs/>
                <w:sz w:val="20"/>
                <w:szCs w:val="20"/>
              </w:rPr>
              <w:t>CT-004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2E2AC3" w14:textId="39744D5E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RF-003 </w:t>
            </w:r>
            <w:r w:rsidRPr="00187612">
              <w:rPr>
                <w:rFonts w:ascii="Arial" w:hAnsi="Arial" w:cs="Arial"/>
                <w:i/>
                <w:iCs/>
                <w:sz w:val="20"/>
                <w:szCs w:val="20"/>
              </w:rPr>
              <w:t>(Movimentações)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92B8575" w14:textId="3DC8F461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Validar exibição do Histórico de Movimentações.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5ABB4D8" w14:textId="6153EFEC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 xml:space="preserve">O banco de dados deve estar rodando e possuir registros na tabela </w:t>
            </w:r>
            <w:proofErr w:type="spellStart"/>
            <w:r w:rsidRPr="00187612">
              <w:rPr>
                <w:rStyle w:val="CdigoHTML"/>
                <w:rFonts w:ascii="Arial" w:eastAsia="Aptos" w:hAnsi="Arial" w:cs="Arial"/>
              </w:rPr>
              <w:t>movimentacoes</w:t>
            </w:r>
            <w:proofErr w:type="spellEnd"/>
            <w:r w:rsidRPr="0018761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AF60F5C" w14:textId="32325BAC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1. Fazer o login com sucesso.</w:t>
            </w:r>
          </w:p>
          <w:p w14:paraId="31232D02" w14:textId="2F6EB6C4" w:rsidR="00187612" w:rsidRPr="00187612" w:rsidRDefault="00187612" w:rsidP="0018761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2. Acessar o Dashboard.</w:t>
            </w:r>
          </w:p>
          <w:p w14:paraId="2745860E" w14:textId="2D82706E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3. Navegar até a aba/seção de Histórico.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349AC8" w14:textId="0020097A" w:rsidR="00187612" w:rsidRPr="00187612" w:rsidRDefault="00187612" w:rsidP="0018761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87612">
              <w:rPr>
                <w:rFonts w:ascii="Arial" w:hAnsi="Arial" w:cs="Arial"/>
                <w:sz w:val="20"/>
                <w:szCs w:val="20"/>
              </w:rPr>
              <w:t>O sistema deve consultar a API (</w:t>
            </w:r>
            <w:r w:rsidRPr="00187612">
              <w:rPr>
                <w:rStyle w:val="CdigoHTML"/>
                <w:rFonts w:ascii="Arial" w:eastAsia="Aptos" w:hAnsi="Arial" w:cs="Arial"/>
              </w:rPr>
              <w:t>/</w:t>
            </w:r>
            <w:proofErr w:type="spellStart"/>
            <w:r w:rsidRPr="00187612">
              <w:rPr>
                <w:rStyle w:val="CdigoHTML"/>
                <w:rFonts w:ascii="Arial" w:eastAsia="Aptos" w:hAnsi="Arial" w:cs="Arial"/>
              </w:rPr>
              <w:t>api</w:t>
            </w:r>
            <w:proofErr w:type="spellEnd"/>
            <w:r w:rsidRPr="00187612">
              <w:rPr>
                <w:rStyle w:val="CdigoHTML"/>
                <w:rFonts w:ascii="Arial" w:eastAsia="Aptos" w:hAnsi="Arial" w:cs="Arial"/>
              </w:rPr>
              <w:t>/</w:t>
            </w:r>
            <w:proofErr w:type="spellStart"/>
            <w:r w:rsidRPr="00187612">
              <w:rPr>
                <w:rStyle w:val="CdigoHTML"/>
                <w:rFonts w:ascii="Arial" w:eastAsia="Aptos" w:hAnsi="Arial" w:cs="Arial"/>
              </w:rPr>
              <w:t>movimentacoes</w:t>
            </w:r>
            <w:proofErr w:type="spellEnd"/>
            <w:r w:rsidRPr="00187612">
              <w:rPr>
                <w:rFonts w:ascii="Arial" w:hAnsi="Arial" w:cs="Arial"/>
                <w:sz w:val="20"/>
                <w:szCs w:val="20"/>
              </w:rPr>
              <w:t>), retornar o status 200/304 e exibir a tabela populada em ordem decrescente de data.</w:t>
            </w:r>
          </w:p>
        </w:tc>
      </w:tr>
    </w:tbl>
    <w:p w14:paraId="1AD2D79B" w14:textId="77777777" w:rsidR="00CE2CCF" w:rsidRDefault="00900EDD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8.2. Ferramentas e Ambientes de Teste</w:t>
      </w:r>
    </w:p>
    <w:p w14:paraId="25A60EEE" w14:textId="564C3B3C" w:rsidR="00CE2CCF" w:rsidRDefault="00900EDD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187612" w:rsidRPr="00187612">
        <w:rPr>
          <w:rFonts w:ascii="Arial" w:eastAsia="Arial" w:hAnsi="Arial" w:cs="Arial"/>
          <w:bCs/>
        </w:rPr>
        <w:t>T</w:t>
      </w:r>
      <w:r w:rsidR="00187612" w:rsidRPr="00187612">
        <w:rPr>
          <w:rStyle w:val="citation-67"/>
          <w:rFonts w:ascii="Arial" w:hAnsi="Arial" w:cs="Arial"/>
        </w:rPr>
        <w:t>este Funcional Manual de Caixa Preta (Interface de Usuário) e console Developer Tools (Network/Console)</w:t>
      </w:r>
      <w:r w:rsidR="00187612" w:rsidRPr="00187612">
        <w:rPr>
          <w:rFonts w:ascii="Arial" w:hAnsi="Arial" w:cs="Arial"/>
        </w:rPr>
        <w:t>.</w:t>
      </w:r>
    </w:p>
    <w:p w14:paraId="6E978E16" w14:textId="5CCF7055" w:rsidR="00CE2CCF" w:rsidRPr="00187612" w:rsidRDefault="00900EDD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  <w:r w:rsidR="00187612">
        <w:rPr>
          <w:rFonts w:ascii="Arial" w:eastAsia="Arial" w:hAnsi="Arial" w:cs="Arial"/>
          <w:b/>
        </w:rPr>
        <w:t xml:space="preserve">: </w:t>
      </w:r>
      <w:r w:rsidR="00187612" w:rsidRPr="00187612">
        <w:rPr>
          <w:rFonts w:ascii="Arial" w:hAnsi="Arial" w:cs="Arial"/>
        </w:rPr>
        <w:t>Ambiente de Desenvolvimento Local (Localhost).</w:t>
      </w:r>
    </w:p>
    <w:p w14:paraId="4732C2B9" w14:textId="7B5C2B39" w:rsidR="00CE2CCF" w:rsidRDefault="00900EDD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187612" w:rsidRPr="00187612">
        <w:rPr>
          <w:rFonts w:ascii="Arial" w:eastAsia="Arial" w:hAnsi="Arial" w:cs="Arial"/>
          <w:bCs/>
        </w:rPr>
        <w:t>Servidor local rodando Node.js (via módulo Express) na porta 3000.</w:t>
      </w:r>
    </w:p>
    <w:p w14:paraId="0165203B" w14:textId="4B169758" w:rsidR="00CE2CCF" w:rsidRPr="00187612" w:rsidRDefault="00900EDD">
      <w:pPr>
        <w:numPr>
          <w:ilvl w:val="1"/>
          <w:numId w:val="1"/>
        </w:numPr>
        <w:spacing w:after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187612" w:rsidRPr="00187612">
        <w:rPr>
          <w:rFonts w:ascii="Arial" w:eastAsia="Arial" w:hAnsi="Arial" w:cs="Arial"/>
          <w:bCs/>
        </w:rPr>
        <w:t>MySQL Server / Versão 8.0 (ou superior).</w:t>
      </w:r>
    </w:p>
    <w:p w14:paraId="472B8B4E" w14:textId="39B54241" w:rsidR="00CE2CCF" w:rsidRDefault="00900EDD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Pr="00900EDD">
        <w:rPr>
          <w:rFonts w:ascii="Arial" w:eastAsia="Arial" w:hAnsi="Arial" w:cs="Arial"/>
          <w:bCs/>
        </w:rPr>
        <w:t>Google Chrome (Versão 114+ ou equivalente baseada em Chromium).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900ED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60BE82B2" w:rsidR="00CE2CCF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SGBD Utilizado: MySQL</w:t>
      </w:r>
    </w:p>
    <w:p w14:paraId="7D70FB3C" w14:textId="5D7E194B" w:rsidR="00447501" w:rsidRPr="00900EDD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Pr="00900EDD">
        <w:rPr>
          <w:rFonts w:ascii="Arial" w:eastAsia="Arial" w:hAnsi="Arial" w:cs="Arial"/>
        </w:rPr>
        <w:t>8.0 (ou superior)</w:t>
      </w:r>
    </w:p>
    <w:p w14:paraId="3C45AE87" w14:textId="32E1045C" w:rsidR="00CE2CCF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76F934B2" w:rsidR="00CE2CCF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Sistema Operacional: </w:t>
      </w:r>
      <w:r w:rsidRPr="00900EDD">
        <w:rPr>
          <w:rFonts w:ascii="Arial" w:eastAsia="Arial" w:hAnsi="Arial" w:cs="Arial"/>
        </w:rPr>
        <w:t>Windows 10/11 Pro (64 bits)</w:t>
      </w:r>
    </w:p>
    <w:p w14:paraId="7285123B" w14:textId="3C55D495" w:rsidR="00CE2CCF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22h2 </w:t>
      </w:r>
      <w:r w:rsidRPr="00900EDD">
        <w:rPr>
          <w:rFonts w:ascii="Arial" w:eastAsia="Arial" w:hAnsi="Arial" w:cs="Arial"/>
        </w:rPr>
        <w:t>(Build atualizada)</w:t>
      </w:r>
    </w:p>
    <w:p w14:paraId="76195FC2" w14:textId="77777777" w:rsidR="00CE2CCF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2E604C0" w14:textId="77777777" w:rsidR="00900EDD" w:rsidRDefault="00900EDD" w:rsidP="00900EDD">
      <w:pPr>
        <w:spacing w:before="240" w:after="240"/>
        <w:jc w:val="both"/>
        <w:rPr>
          <w:rFonts w:ascii="Arial" w:eastAsia="Arial" w:hAnsi="Arial" w:cs="Arial"/>
        </w:rPr>
      </w:pPr>
      <w:r w:rsidRPr="00900EDD">
        <w:rPr>
          <w:rFonts w:ascii="Arial" w:eastAsia="Arial" w:hAnsi="Arial" w:cs="Arial"/>
        </w:rPr>
        <w:t xml:space="preserve">Linguagem de Programação: </w:t>
      </w:r>
    </w:p>
    <w:p w14:paraId="39FE5995" w14:textId="77777777" w:rsidR="00900EDD" w:rsidRDefault="00900EDD" w:rsidP="00900EDD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</w:rPr>
      </w:pPr>
      <w:r w:rsidRPr="00900EDD">
        <w:rPr>
          <w:rFonts w:ascii="Arial" w:eastAsia="Arial" w:hAnsi="Arial" w:cs="Arial"/>
        </w:rPr>
        <w:t>Backend: JavaScript (rodando em ambiente de execução Node.js)</w:t>
      </w:r>
    </w:p>
    <w:p w14:paraId="467B9F45" w14:textId="55690C01" w:rsidR="00CE2CCF" w:rsidRPr="00900EDD" w:rsidRDefault="00900EDD" w:rsidP="00900EDD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lang w:val="en-US"/>
        </w:rPr>
      </w:pPr>
      <w:r w:rsidRPr="00900EDD">
        <w:rPr>
          <w:rFonts w:ascii="Arial" w:eastAsia="Arial" w:hAnsi="Arial" w:cs="Arial"/>
          <w:lang w:val="en-US"/>
        </w:rPr>
        <w:t>Frontend: JavaScript Vanilla, HTML5 e CSS3 (com framework Bootstrap).</w:t>
      </w:r>
    </w:p>
    <w:p w14:paraId="63DC7ADB" w14:textId="77777777" w:rsidR="00900EDD" w:rsidRDefault="00900ED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</w:p>
    <w:p w14:paraId="60027FB0" w14:textId="77777777" w:rsidR="00900EDD" w:rsidRDefault="00900EDD" w:rsidP="00900EDD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</w:rPr>
      </w:pPr>
      <w:r w:rsidRPr="00900EDD">
        <w:rPr>
          <w:rFonts w:ascii="Arial" w:eastAsia="Arial" w:hAnsi="Arial" w:cs="Arial"/>
        </w:rPr>
        <w:t>Node.js (Versão LTS 18.x ou 20.x)</w:t>
      </w:r>
    </w:p>
    <w:p w14:paraId="0F99F568" w14:textId="526AA32B" w:rsidR="00CE2CCF" w:rsidRPr="00900EDD" w:rsidRDefault="00900EDD" w:rsidP="00900EDD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</w:rPr>
      </w:pPr>
      <w:r w:rsidRPr="00900EDD">
        <w:rPr>
          <w:rFonts w:ascii="Arial" w:eastAsia="Arial" w:hAnsi="Arial" w:cs="Arial"/>
        </w:rPr>
        <w:t>ECMAScript 6+ (ES6) para a sintaxe do JavaScript.</w:t>
      </w:r>
    </w:p>
    <w:sectPr w:rsidR="00CE2CCF" w:rsidRPr="00900EDD" w:rsidSect="00CE24AA">
      <w:pgSz w:w="11906" w:h="16838"/>
      <w:pgMar w:top="1135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D3C117F1-8C4E-4B85-947C-555E977B1078}"/>
    <w:embedBold r:id="rId2" w:fontKey="{8A9C9651-7DAB-4E32-8BA6-2242FEDE70E2}"/>
    <w:embedItalic r:id="rId3" w:fontKey="{19618805-A858-4AAD-85D4-C0FE17D81E7B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F4818F2E-6EC6-41E0-84DC-3B7A7D9BE6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3C5"/>
    <w:multiLevelType w:val="hybridMultilevel"/>
    <w:tmpl w:val="104C8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7A99"/>
    <w:multiLevelType w:val="hybridMultilevel"/>
    <w:tmpl w:val="1292C3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B4524"/>
    <w:multiLevelType w:val="hybridMultilevel"/>
    <w:tmpl w:val="6AC8022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178EE"/>
    <w:multiLevelType w:val="hybridMultilevel"/>
    <w:tmpl w:val="12D24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9A358A"/>
    <w:multiLevelType w:val="hybridMultilevel"/>
    <w:tmpl w:val="5A0C09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7612"/>
    <w:rsid w:val="00447501"/>
    <w:rsid w:val="00541BB0"/>
    <w:rsid w:val="005C0E6E"/>
    <w:rsid w:val="00900EDD"/>
    <w:rsid w:val="00957E07"/>
    <w:rsid w:val="00A22329"/>
    <w:rsid w:val="00CE24AA"/>
    <w:rsid w:val="00CE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1876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87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citation-67">
    <w:name w:val="citation-67"/>
    <w:basedOn w:val="Fontepargpadro"/>
    <w:rsid w:val="00187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3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730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Janderson Silva</cp:lastModifiedBy>
  <cp:revision>6</cp:revision>
  <dcterms:created xsi:type="dcterms:W3CDTF">2026-05-22T05:56:00Z</dcterms:created>
  <dcterms:modified xsi:type="dcterms:W3CDTF">2026-05-22T06:12:00Z</dcterms:modified>
</cp:coreProperties>
</file>