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right"/>
        <w:rPr/>
      </w:pPr>
      <w:r>
        <w:rPr>
          <w:b w:val="false"/>
          <w:i w:val="false"/>
          <w:color w:val="000000"/>
          <w:sz w:val="22"/>
          <w:szCs w:val="22"/>
          <w:u w:val="none"/>
          <w:shd w:fill="auto" w:val="clear"/>
        </w:rPr>
        <w:t>Federico Rubinstein, Alejandro Gómez</w:t>
      </w:r>
    </w:p>
    <w:p>
      <w:pPr>
        <w:pStyle w:val="Normal"/>
        <w:jc w:val="center"/>
        <w:rPr>
          <w:i w:val="false"/>
          <w:i w:val="false"/>
          <w:color w:val="000000"/>
          <w:sz w:val="28"/>
          <w:szCs w:val="28"/>
        </w:rPr>
      </w:pPr>
      <w:r>
        <w:rPr>
          <w:i w:val="false"/>
          <w:color w:val="000000"/>
          <w:sz w:val="28"/>
          <w:szCs w:val="28"/>
          <w:shd w:fill="auto" w:val="clear"/>
        </w:rPr>
      </w:r>
    </w:p>
    <w:p>
      <w:pPr>
        <w:pStyle w:val="Normal"/>
        <w:jc w:val="center"/>
        <w:rPr>
          <w:i w:val="false"/>
          <w:i w:val="false"/>
          <w:color w:val="000000"/>
          <w:sz w:val="28"/>
          <w:szCs w:val="28"/>
        </w:rPr>
      </w:pPr>
      <w:r>
        <w:rPr>
          <w:i w:val="false"/>
          <w:color w:val="000000"/>
          <w:sz w:val="28"/>
          <w:szCs w:val="28"/>
          <w:shd w:fill="auto" w:val="clear"/>
        </w:rPr>
        <w:t>PROVA D’ESTUDI CONTINUAT 1 (PEC1)</w:t>
      </w:r>
    </w:p>
    <w:p>
      <w:pPr>
        <w:pStyle w:val="Normal"/>
        <w:rPr>
          <w:i w:val="false"/>
          <w:i w:val="false"/>
          <w:color w:val="000000"/>
          <w:sz w:val="28"/>
          <w:szCs w:val="28"/>
          <w:u w:val="none"/>
        </w:rPr>
      </w:pPr>
      <w:r>
        <w:rPr>
          <w:i w:val="false"/>
          <w:color w:val="000000"/>
          <w:sz w:val="28"/>
          <w:szCs w:val="28"/>
          <w:u w:val="none"/>
          <w:shd w:fill="auto" w:val="clear"/>
        </w:rPr>
      </w:r>
    </w:p>
    <w:p>
      <w:pPr>
        <w:pStyle w:val="Normal"/>
        <w:rPr>
          <w:i w:val="false"/>
          <w:i w:val="false"/>
          <w:color w:val="000000"/>
          <w:sz w:val="28"/>
          <w:szCs w:val="28"/>
          <w:u w:val="single"/>
        </w:rPr>
      </w:pPr>
      <w:r>
        <w:rPr>
          <w:i w:val="false"/>
          <w:color w:val="000000"/>
          <w:sz w:val="28"/>
          <w:szCs w:val="28"/>
          <w:u w:val="none"/>
          <w:shd w:fill="auto" w:val="clear"/>
        </w:rPr>
        <w:t>Exercici 1.1 Sota quines condicions creus que seria viable establir una renda mínima universal per la total la població d’un país?</w:t>
      </w:r>
    </w:p>
    <w:p>
      <w:pPr>
        <w:pStyle w:val="Normal"/>
        <w:rPr>
          <w:b w:val="false"/>
          <w:b w:val="false"/>
          <w:i w:val="false"/>
          <w:i w:val="false"/>
          <w:color w:val="000000"/>
          <w:sz w:val="28"/>
          <w:szCs w:val="28"/>
          <w:u w:val="none"/>
        </w:rPr>
      </w:pPr>
      <w:r>
        <w:rPr>
          <w:b w:val="false"/>
          <w:i w:val="false"/>
          <w:color w:val="000000"/>
          <w:sz w:val="28"/>
          <w:szCs w:val="28"/>
          <w:u w:val="none"/>
          <w:shd w:fill="auto" w:val="clear"/>
        </w:rPr>
        <w:tab/>
        <w:t>Caldria un tipus únic de IRPF i molt més alt que l’actual i la supressió de qualsevol tipus d’ajuda monetaria que no arribi a l’import de la renta mínima universal.</w:t>
      </w:r>
    </w:p>
    <w:p>
      <w:pPr>
        <w:pStyle w:val="Normal"/>
        <w:rPr>
          <w:b w:val="false"/>
          <w:b w:val="false"/>
          <w:i w:val="false"/>
          <w:i w:val="false"/>
          <w:color w:val="000000"/>
          <w:sz w:val="28"/>
          <w:szCs w:val="28"/>
          <w:u w:val="none"/>
        </w:rPr>
      </w:pPr>
      <w:r>
        <w:rPr>
          <w:b w:val="false"/>
          <w:i w:val="false"/>
          <w:color w:val="000000"/>
          <w:sz w:val="28"/>
          <w:szCs w:val="28"/>
          <w:u w:val="none"/>
          <w:shd w:fill="auto" w:val="clear"/>
        </w:rPr>
      </w:r>
    </w:p>
    <w:p>
      <w:pPr>
        <w:pStyle w:val="Normal"/>
        <w:rPr>
          <w:i w:val="false"/>
          <w:i w:val="false"/>
          <w:color w:val="000000"/>
          <w:sz w:val="28"/>
          <w:szCs w:val="28"/>
          <w:u w:val="none"/>
        </w:rPr>
      </w:pPr>
      <w:r>
        <w:rPr>
          <w:i w:val="false"/>
          <w:color w:val="000000"/>
          <w:sz w:val="28"/>
          <w:szCs w:val="28"/>
          <w:u w:val="none"/>
          <w:shd w:fill="auto" w:val="clear"/>
        </w:rPr>
        <w:t>Exercici 1.2 S’estima que Veneçuela, el país amb mes reserves de petroli del món, va patir una hiperinflació, al 2018, de milions per cent: Quines son les conseqüències - segons l’ortodòxia acadèmica- que això pot tenir sobre la població (cita 4)?</w:t>
      </w:r>
    </w:p>
    <w:p>
      <w:pPr>
        <w:pStyle w:val="Normal"/>
        <w:rPr>
          <w:b w:val="false"/>
          <w:b w:val="false"/>
          <w:i w:val="false"/>
          <w:i w:val="false"/>
          <w:color w:val="000000"/>
          <w:sz w:val="28"/>
          <w:szCs w:val="28"/>
          <w:u w:val="none"/>
        </w:rPr>
      </w:pPr>
      <w:r>
        <w:rPr>
          <w:i w:val="false"/>
          <w:color w:val="000000"/>
          <w:sz w:val="28"/>
          <w:szCs w:val="28"/>
          <w:u w:val="none"/>
          <w:shd w:fill="auto" w:val="clear"/>
        </w:rPr>
        <w:tab/>
      </w:r>
      <w:r>
        <w:rPr>
          <w:b w:val="false"/>
          <w:i w:val="false"/>
          <w:color w:val="000000"/>
          <w:sz w:val="28"/>
          <w:szCs w:val="28"/>
          <w:u w:val="none"/>
          <w:shd w:fill="auto" w:val="clear"/>
        </w:rPr>
        <w:t>La hiperinflació comporta escassetat de productes ja que la gent compra massivament els productes mentres poden.</w:t>
      </w:r>
    </w:p>
    <w:p>
      <w:pPr>
        <w:pStyle w:val="Normal"/>
        <w:rPr>
          <w:b w:val="false"/>
          <w:b w:val="false"/>
          <w:i w:val="false"/>
          <w:i w:val="false"/>
          <w:color w:val="000000"/>
          <w:sz w:val="28"/>
          <w:szCs w:val="28"/>
          <w:u w:val="none"/>
        </w:rPr>
      </w:pPr>
      <w:r>
        <w:rPr>
          <w:b w:val="false"/>
          <w:i w:val="false"/>
          <w:color w:val="000000"/>
          <w:sz w:val="28"/>
          <w:szCs w:val="28"/>
          <w:u w:val="none"/>
          <w:shd w:fill="auto" w:val="clear"/>
        </w:rPr>
        <w:tab/>
        <w:t>Provoca fuga de capitals.</w:t>
      </w:r>
    </w:p>
    <w:p>
      <w:pPr>
        <w:pStyle w:val="Normal"/>
        <w:rPr>
          <w:b w:val="false"/>
          <w:b w:val="false"/>
          <w:i w:val="false"/>
          <w:i w:val="false"/>
          <w:color w:val="000000"/>
          <w:sz w:val="28"/>
          <w:szCs w:val="28"/>
          <w:u w:val="none"/>
        </w:rPr>
      </w:pPr>
      <w:r>
        <w:rPr>
          <w:b w:val="false"/>
          <w:i w:val="false"/>
          <w:color w:val="000000"/>
          <w:sz w:val="28"/>
          <w:szCs w:val="28"/>
          <w:u w:val="none"/>
          <w:shd w:fill="auto" w:val="clear"/>
        </w:rPr>
        <w:tab/>
        <w:t>Les empreses poden pensar que han obtingut beneficis quan en realitat tenen pèrdues.</w:t>
      </w:r>
    </w:p>
    <w:p>
      <w:pPr>
        <w:pStyle w:val="Normal"/>
        <w:rPr>
          <w:b w:val="false"/>
          <w:b w:val="false"/>
          <w:i w:val="false"/>
          <w:i w:val="false"/>
          <w:color w:val="000000"/>
          <w:sz w:val="28"/>
          <w:szCs w:val="28"/>
          <w:u w:val="none"/>
        </w:rPr>
      </w:pPr>
      <w:r>
        <w:rPr>
          <w:b w:val="false"/>
          <w:i w:val="false"/>
          <w:color w:val="000000"/>
          <w:sz w:val="28"/>
          <w:szCs w:val="28"/>
          <w:u w:val="none"/>
          <w:shd w:fill="auto" w:val="clear"/>
        </w:rPr>
        <w:tab/>
        <w:t>El preu perd el seu valor per a informar sobre la situació de mercat.</w:t>
      </w:r>
    </w:p>
    <w:p>
      <w:pPr>
        <w:pStyle w:val="Normal"/>
        <w:rPr>
          <w:b w:val="false"/>
          <w:b w:val="false"/>
          <w:i w:val="false"/>
          <w:i w:val="false"/>
          <w:color w:val="000000"/>
          <w:sz w:val="28"/>
          <w:szCs w:val="28"/>
          <w:u w:val="none"/>
        </w:rPr>
      </w:pPr>
      <w:r>
        <w:rPr>
          <w:b w:val="false"/>
          <w:i w:val="false"/>
          <w:color w:val="000000"/>
          <w:sz w:val="28"/>
          <w:szCs w:val="28"/>
          <w:u w:val="none"/>
          <w:shd w:fill="auto" w:val="clear"/>
        </w:rPr>
        <w:tab/>
        <w:t>Utilització de mercats negres.</w:t>
      </w:r>
    </w:p>
    <w:p>
      <w:pPr>
        <w:pStyle w:val="Normal"/>
        <w:rPr>
          <w:b w:val="false"/>
          <w:b w:val="false"/>
          <w:i w:val="false"/>
          <w:i w:val="false"/>
          <w:color w:val="000000"/>
          <w:sz w:val="28"/>
          <w:szCs w:val="28"/>
          <w:u w:val="none"/>
        </w:rPr>
      </w:pPr>
      <w:r>
        <w:rPr>
          <w:b w:val="false"/>
          <w:i w:val="false"/>
          <w:color w:val="000000"/>
          <w:sz w:val="28"/>
          <w:szCs w:val="28"/>
          <w:u w:val="none"/>
          <w:shd w:fill="auto" w:val="clear"/>
        </w:rPr>
      </w:r>
    </w:p>
    <w:p>
      <w:pPr>
        <w:pStyle w:val="Normal"/>
        <w:rPr>
          <w:i w:val="false"/>
          <w:i w:val="false"/>
          <w:color w:val="000000"/>
          <w:sz w:val="28"/>
          <w:szCs w:val="28"/>
          <w:u w:val="none"/>
        </w:rPr>
      </w:pPr>
      <w:r>
        <w:rPr>
          <w:i w:val="false"/>
          <w:color w:val="000000"/>
          <w:sz w:val="28"/>
          <w:szCs w:val="28"/>
          <w:u w:val="none"/>
          <w:shd w:fill="auto" w:val="clear"/>
        </w:rPr>
        <w:t>Exercici 1.3 Si els ciutadans de Veneçuela, farts dels canvis en el seu sistema monetari, tornessin al bescanvi, millorarien la seva situació econòmica?:</w:t>
      </w:r>
    </w:p>
    <w:p>
      <w:pPr>
        <w:pStyle w:val="Normal"/>
        <w:rPr>
          <w:b w:val="false"/>
          <w:b w:val="false"/>
          <w:i w:val="false"/>
          <w:i w:val="false"/>
          <w:color w:val="000000"/>
          <w:sz w:val="28"/>
          <w:szCs w:val="28"/>
          <w:u w:val="none"/>
        </w:rPr>
      </w:pPr>
      <w:r>
        <w:rPr>
          <w:i w:val="false"/>
          <w:color w:val="000000"/>
          <w:sz w:val="28"/>
          <w:szCs w:val="28"/>
          <w:u w:val="none"/>
          <w:shd w:fill="auto" w:val="clear"/>
        </w:rPr>
        <w:tab/>
      </w:r>
      <w:r>
        <w:rPr>
          <w:b w:val="false"/>
          <w:i w:val="false"/>
          <w:color w:val="000000"/>
          <w:sz w:val="28"/>
          <w:szCs w:val="28"/>
          <w:u w:val="none"/>
          <w:shd w:fill="auto" w:val="clear"/>
        </w:rPr>
        <w:t>No, ja que un país sencer (com a mínim, actualment) no pot funcionar només amb el bescanvi com a economia, ja que el bescanvi requereix que per a cada transacció hi hagi coincidencia de necessitats i un consens que dictamini el valor de cada producte. A més, actualment hi ha molta especialització, cosa que no és viable en una economia de bescanvi.</w:t>
      </w:r>
    </w:p>
    <w:p>
      <w:pPr>
        <w:pStyle w:val="Normal"/>
        <w:rPr>
          <w:b w:val="false"/>
          <w:b w:val="false"/>
          <w:i w:val="false"/>
          <w:i w:val="false"/>
          <w:color w:val="000000"/>
          <w:sz w:val="28"/>
          <w:szCs w:val="28"/>
          <w:u w:val="none"/>
        </w:rPr>
      </w:pPr>
      <w:r>
        <w:rPr>
          <w:b w:val="false"/>
          <w:i w:val="false"/>
          <w:color w:val="000000"/>
          <w:sz w:val="28"/>
          <w:szCs w:val="28"/>
          <w:u w:val="none"/>
          <w:shd w:fill="auto" w:val="clear"/>
        </w:rPr>
      </w:r>
    </w:p>
    <w:p>
      <w:pPr>
        <w:pStyle w:val="Normal"/>
        <w:rPr>
          <w:b w:val="false"/>
          <w:b w:val="false"/>
          <w:i w:val="false"/>
          <w:i w:val="false"/>
          <w:color w:val="000000"/>
          <w:sz w:val="28"/>
          <w:szCs w:val="28"/>
          <w:u w:val="none"/>
        </w:rPr>
      </w:pPr>
      <w:r>
        <w:rPr>
          <w:b w:val="false"/>
          <w:i w:val="false"/>
          <w:color w:val="000000"/>
          <w:sz w:val="28"/>
          <w:szCs w:val="28"/>
          <w:u w:val="none"/>
          <w:shd w:fill="auto" w:val="clear"/>
        </w:rPr>
      </w:r>
    </w:p>
    <w:p>
      <w:pPr>
        <w:pStyle w:val="Normal"/>
        <w:rPr>
          <w:b w:val="false"/>
          <w:b w:val="false"/>
          <w:i w:val="false"/>
          <w:i w:val="false"/>
          <w:color w:val="000000"/>
          <w:sz w:val="28"/>
          <w:szCs w:val="28"/>
          <w:u w:val="none"/>
        </w:rPr>
      </w:pPr>
      <w:r>
        <w:rPr>
          <w:b w:val="false"/>
          <w:i w:val="false"/>
          <w:color w:val="000000"/>
          <w:sz w:val="28"/>
          <w:szCs w:val="28"/>
          <w:u w:val="none"/>
          <w:shd w:fill="auto" w:val="clear"/>
        </w:rPr>
      </w:r>
    </w:p>
    <w:p>
      <w:pPr>
        <w:pStyle w:val="Normal"/>
        <w:rPr>
          <w:b w:val="false"/>
          <w:b w:val="false"/>
          <w:i w:val="false"/>
          <w:i w:val="false"/>
          <w:color w:val="000000"/>
          <w:sz w:val="28"/>
          <w:szCs w:val="28"/>
          <w:u w:val="none"/>
        </w:rPr>
      </w:pPr>
      <w:r>
        <w:rPr>
          <w:b w:val="false"/>
          <w:i w:val="false"/>
          <w:color w:val="000000"/>
          <w:sz w:val="28"/>
          <w:szCs w:val="28"/>
          <w:u w:val="none"/>
          <w:shd w:fill="auto" w:val="clear"/>
        </w:rPr>
      </w:r>
    </w:p>
    <w:p>
      <w:pPr>
        <w:pStyle w:val="Normal"/>
        <w:rPr>
          <w:i w:val="false"/>
          <w:i w:val="false"/>
          <w:color w:val="000000"/>
          <w:sz w:val="28"/>
          <w:szCs w:val="28"/>
          <w:u w:val="none"/>
        </w:rPr>
      </w:pPr>
      <w:r>
        <w:rPr>
          <w:i w:val="false"/>
          <w:color w:val="000000"/>
          <w:sz w:val="28"/>
          <w:szCs w:val="28"/>
          <w:u w:val="none"/>
          <w:shd w:fill="auto" w:val="clear"/>
        </w:rPr>
        <w:t>Exercici 1.4 Estàs d’acord amb l’opinió de que una de les causes de que l’atur a Espanya sigui tant gran és la arribada de tants immigrants amb pasteres? (raona la resposta)</w:t>
      </w:r>
    </w:p>
    <w:p>
      <w:pPr>
        <w:pStyle w:val="Normal"/>
        <w:rPr>
          <w:b w:val="false"/>
          <w:b w:val="false"/>
          <w:i w:val="false"/>
          <w:i w:val="false"/>
          <w:color w:val="000000"/>
          <w:sz w:val="28"/>
          <w:szCs w:val="28"/>
          <w:u w:val="none"/>
        </w:rPr>
      </w:pPr>
      <w:r>
        <w:rPr>
          <w:i w:val="false"/>
          <w:color w:val="000000"/>
          <w:sz w:val="28"/>
          <w:szCs w:val="28"/>
          <w:u w:val="none"/>
          <w:shd w:fill="auto" w:val="clear"/>
        </w:rPr>
        <w:tab/>
      </w:r>
      <w:r>
        <w:rPr>
          <w:b w:val="false"/>
          <w:i w:val="false"/>
          <w:color w:val="000000"/>
          <w:sz w:val="28"/>
          <w:szCs w:val="28"/>
          <w:u w:val="none"/>
          <w:shd w:fill="auto" w:val="clear"/>
        </w:rPr>
        <w:t>La arribada de tants immigrants ha augmentat la població activa del país i, com a conseqüència de la pujada de l’atur, ha fet que l’atur a Espanya sigui més gran (concretament, 371.700 immigrants van engrossar la xifra d’atur el 2009). Això no vol dir, però, que sigui una de les causes principals de la tasa d’atur, només que és una de les causes principals de l’augment de la població activa espanyola. L’augment de la població activa no té perquè comportar un augment de la tasa d’atur.</w:t>
      </w:r>
    </w:p>
    <w:p>
      <w:pPr>
        <w:pStyle w:val="Normal"/>
        <w:rPr>
          <w:b w:val="false"/>
          <w:b w:val="false"/>
          <w:i w:val="false"/>
          <w:i w:val="false"/>
          <w:color w:val="000000"/>
          <w:sz w:val="28"/>
          <w:szCs w:val="28"/>
          <w:u w:val="none"/>
        </w:rPr>
      </w:pPr>
      <w:r>
        <w:rPr>
          <w:b w:val="false"/>
          <w:i w:val="false"/>
          <w:color w:val="000000"/>
          <w:sz w:val="28"/>
          <w:szCs w:val="28"/>
          <w:u w:val="none"/>
          <w:shd w:fill="auto" w:val="clear"/>
        </w:rPr>
      </w:r>
    </w:p>
    <w:p>
      <w:pPr>
        <w:pStyle w:val="Normal"/>
        <w:rPr>
          <w:i w:val="false"/>
          <w:i w:val="false"/>
          <w:color w:val="000000"/>
          <w:sz w:val="28"/>
          <w:szCs w:val="28"/>
          <w:u w:val="none"/>
        </w:rPr>
      </w:pPr>
      <w:r>
        <w:rPr>
          <w:i w:val="false"/>
          <w:color w:val="000000"/>
          <w:sz w:val="28"/>
          <w:szCs w:val="28"/>
          <w:u w:val="none"/>
          <w:shd w:fill="auto" w:val="clear"/>
        </w:rPr>
        <w:t>Exercici 1.5 L’any 2018, Donald Trump ha iniciat una guerra comercial contra Xina augmentant els aranzels a la importació de bens xinesos, a la que Xina ha respost augmentant els aranzels a la importació de productes nord-americans. En conseqüència, han augmentat els preus de molts productes. De quin tipus d’inflació estem parlant?</w:t>
      </w:r>
    </w:p>
    <w:p>
      <w:pPr>
        <w:pStyle w:val="Normal"/>
        <w:rPr>
          <w:b w:val="false"/>
          <w:b w:val="false"/>
          <w:i w:val="false"/>
          <w:i w:val="false"/>
          <w:color w:val="000000"/>
          <w:sz w:val="28"/>
          <w:szCs w:val="28"/>
          <w:u w:val="none"/>
        </w:rPr>
      </w:pPr>
      <w:r>
        <w:rPr>
          <w:i w:val="false"/>
          <w:color w:val="000000"/>
          <w:sz w:val="28"/>
          <w:szCs w:val="28"/>
          <w:u w:val="none"/>
          <w:shd w:fill="auto" w:val="clear"/>
        </w:rPr>
        <w:tab/>
      </w:r>
      <w:r>
        <w:rPr>
          <w:b w:val="false"/>
          <w:i w:val="false"/>
          <w:color w:val="000000"/>
          <w:sz w:val="28"/>
          <w:szCs w:val="28"/>
          <w:u w:val="none"/>
          <w:shd w:fill="auto" w:val="clear"/>
        </w:rPr>
        <w:t>Inflació de costos o d’oferta.</w:t>
      </w:r>
    </w:p>
    <w:p>
      <w:pPr>
        <w:pStyle w:val="Normal"/>
        <w:rPr>
          <w:b w:val="false"/>
          <w:b w:val="false"/>
          <w:i w:val="false"/>
          <w:i w:val="false"/>
          <w:color w:val="000000"/>
          <w:sz w:val="28"/>
          <w:szCs w:val="28"/>
          <w:u w:val="none"/>
        </w:rPr>
      </w:pPr>
      <w:r>
        <w:rPr>
          <w:b w:val="false"/>
          <w:i w:val="false"/>
          <w:color w:val="000000"/>
          <w:sz w:val="28"/>
          <w:szCs w:val="28"/>
          <w:u w:val="none"/>
          <w:shd w:fill="auto" w:val="clear"/>
        </w:rPr>
      </w:r>
    </w:p>
    <w:p>
      <w:pPr>
        <w:pStyle w:val="Normal"/>
        <w:rPr>
          <w:i w:val="false"/>
          <w:i w:val="false"/>
          <w:color w:val="000000"/>
          <w:sz w:val="28"/>
          <w:szCs w:val="28"/>
          <w:u w:val="none"/>
        </w:rPr>
      </w:pPr>
      <w:r>
        <w:rPr>
          <w:i w:val="false"/>
          <w:color w:val="000000"/>
          <w:sz w:val="28"/>
          <w:szCs w:val="28"/>
          <w:u w:val="none"/>
          <w:shd w:fill="auto" w:val="clear"/>
        </w:rPr>
        <w:t>Exercici 1.6 Quines conseqüències, sobre la inflació subjacent, d’ambdós països, pot tenir aquesta guerra comercial?</w:t>
      </w:r>
    </w:p>
    <w:p>
      <w:pPr>
        <w:pStyle w:val="Normal"/>
        <w:rPr>
          <w:b w:val="false"/>
          <w:b w:val="false"/>
          <w:i w:val="false"/>
          <w:i w:val="false"/>
          <w:color w:val="000000"/>
          <w:sz w:val="28"/>
          <w:szCs w:val="28"/>
          <w:u w:val="none"/>
        </w:rPr>
      </w:pPr>
      <w:r>
        <w:rPr>
          <w:i w:val="false"/>
          <w:color w:val="000000"/>
          <w:sz w:val="28"/>
          <w:szCs w:val="28"/>
          <w:u w:val="none"/>
          <w:shd w:fill="auto" w:val="clear"/>
        </w:rPr>
        <w:tab/>
      </w:r>
      <w:r>
        <w:rPr>
          <w:b w:val="false"/>
          <w:i w:val="false"/>
          <w:color w:val="000000"/>
          <w:sz w:val="28"/>
          <w:szCs w:val="28"/>
          <w:u w:val="none"/>
          <w:shd w:fill="auto" w:val="clear"/>
        </w:rPr>
        <w:t>Els preus tindran tendència a pujar i es promourà el producte local.</w:t>
      </w:r>
    </w:p>
    <w:p>
      <w:pPr>
        <w:pStyle w:val="Normal"/>
        <w:rPr>
          <w:b w:val="false"/>
          <w:b w:val="false"/>
          <w:i w:val="false"/>
          <w:i w:val="false"/>
          <w:color w:val="000000"/>
          <w:sz w:val="28"/>
          <w:szCs w:val="28"/>
          <w:u w:val="none"/>
        </w:rPr>
      </w:pPr>
      <w:r>
        <w:rPr>
          <w:b w:val="false"/>
          <w:i w:val="false"/>
          <w:color w:val="000000"/>
          <w:sz w:val="28"/>
          <w:szCs w:val="28"/>
          <w:u w:val="none"/>
          <w:shd w:fill="auto" w:val="clear"/>
        </w:rPr>
      </w:r>
    </w:p>
    <w:p>
      <w:pPr>
        <w:pStyle w:val="Normal"/>
        <w:rPr>
          <w:i w:val="false"/>
          <w:i w:val="false"/>
          <w:color w:val="000000"/>
          <w:sz w:val="28"/>
          <w:szCs w:val="28"/>
          <w:u w:val="none"/>
        </w:rPr>
      </w:pPr>
      <w:r>
        <w:rPr>
          <w:i w:val="false"/>
          <w:color w:val="000000"/>
          <w:sz w:val="28"/>
          <w:szCs w:val="28"/>
          <w:u w:val="none"/>
          <w:shd w:fill="auto" w:val="clear"/>
        </w:rPr>
        <w:t>Exercici 1.7 Recentment hem rebut la notícia de que Itàlia ha entrat en una recessió. D’acord a l’ortodòxia acadèmica, què significa això?</w:t>
      </w:r>
    </w:p>
    <w:p>
      <w:pPr>
        <w:pStyle w:val="Normal"/>
        <w:rPr>
          <w:b w:val="false"/>
          <w:b w:val="false"/>
          <w:i w:val="false"/>
          <w:i w:val="false"/>
          <w:color w:val="000000"/>
          <w:sz w:val="28"/>
          <w:szCs w:val="28"/>
          <w:u w:val="none"/>
        </w:rPr>
      </w:pPr>
      <w:r>
        <w:rPr>
          <w:i w:val="false"/>
          <w:color w:val="000000"/>
          <w:sz w:val="28"/>
          <w:szCs w:val="28"/>
          <w:u w:val="none"/>
          <w:shd w:fill="auto" w:val="clear"/>
        </w:rPr>
        <w:tab/>
      </w:r>
      <w:r>
        <w:rPr>
          <w:b w:val="false"/>
          <w:i w:val="false"/>
          <w:color w:val="000000"/>
          <w:sz w:val="28"/>
          <w:szCs w:val="28"/>
          <w:u w:val="none"/>
          <w:shd w:fill="auto" w:val="clear"/>
        </w:rPr>
        <w:t>Significa que hi ha hagut una disminució continua del PIB real durant 2 o més trimestres.</w:t>
      </w:r>
    </w:p>
    <w:p>
      <w:pPr>
        <w:pStyle w:val="Normal"/>
        <w:rPr>
          <w:b w:val="false"/>
          <w:b w:val="false"/>
          <w:i w:val="false"/>
          <w:i w:val="false"/>
          <w:color w:val="000000"/>
          <w:sz w:val="28"/>
          <w:szCs w:val="28"/>
          <w:u w:val="none"/>
        </w:rPr>
      </w:pPr>
      <w:r>
        <w:rPr>
          <w:b w:val="false"/>
          <w:i w:val="false"/>
          <w:color w:val="000000"/>
          <w:sz w:val="28"/>
          <w:szCs w:val="28"/>
          <w:u w:val="none"/>
          <w:shd w:fill="auto" w:val="clear"/>
        </w:rPr>
      </w:r>
    </w:p>
    <w:p>
      <w:pPr>
        <w:pStyle w:val="Normal"/>
        <w:rPr>
          <w:i w:val="false"/>
          <w:i w:val="false"/>
          <w:color w:val="000000"/>
          <w:sz w:val="28"/>
          <w:szCs w:val="28"/>
          <w:u w:val="none"/>
        </w:rPr>
      </w:pPr>
      <w:r>
        <w:rPr>
          <w:i w:val="false"/>
          <w:color w:val="000000"/>
          <w:sz w:val="28"/>
          <w:szCs w:val="28"/>
          <w:u w:val="none"/>
          <w:shd w:fill="auto" w:val="clear"/>
        </w:rPr>
        <w:t xml:space="preserve">Exercici 1.8 Si afirmem que, en els darrers anys, per l’economia espanyola, la funció de Lorenz ha empitjorat, què estem afirmant, segons a l’ortodòxia econòmica? </w:t>
      </w:r>
    </w:p>
    <w:p>
      <w:pPr>
        <w:pStyle w:val="Normal"/>
        <w:rPr>
          <w:b w:val="false"/>
          <w:b w:val="false"/>
          <w:i w:val="false"/>
          <w:i w:val="false"/>
          <w:color w:val="000000"/>
          <w:sz w:val="28"/>
          <w:szCs w:val="28"/>
          <w:u w:val="none"/>
        </w:rPr>
      </w:pPr>
      <w:r>
        <w:rPr>
          <w:i w:val="false"/>
          <w:color w:val="000000"/>
          <w:sz w:val="28"/>
          <w:szCs w:val="28"/>
          <w:u w:val="none"/>
          <w:shd w:fill="auto" w:val="clear"/>
        </w:rPr>
        <w:tab/>
      </w:r>
      <w:r>
        <w:rPr>
          <w:b w:val="false"/>
          <w:i w:val="false"/>
          <w:color w:val="000000"/>
          <w:sz w:val="28"/>
          <w:szCs w:val="28"/>
          <w:u w:val="none"/>
          <w:shd w:fill="auto" w:val="clear"/>
        </w:rPr>
        <w:t>Que la distribució de la renda és menys equitativa que abans.</w:t>
      </w:r>
    </w:p>
    <w:p>
      <w:pPr>
        <w:pStyle w:val="Normal"/>
        <w:rPr>
          <w:b w:val="false"/>
          <w:b w:val="false"/>
          <w:i w:val="false"/>
          <w:i w:val="false"/>
          <w:color w:val="000000"/>
          <w:sz w:val="28"/>
          <w:szCs w:val="28"/>
          <w:u w:val="none"/>
        </w:rPr>
      </w:pPr>
      <w:r>
        <w:rPr>
          <w:b w:val="false"/>
          <w:i w:val="false"/>
          <w:color w:val="000000"/>
          <w:sz w:val="28"/>
          <w:szCs w:val="28"/>
          <w:u w:val="none"/>
          <w:shd w:fill="auto" w:val="clear"/>
        </w:rPr>
      </w:r>
    </w:p>
    <w:p>
      <w:pPr>
        <w:pStyle w:val="Normal"/>
        <w:rPr>
          <w:i w:val="false"/>
          <w:i w:val="false"/>
          <w:color w:val="000000"/>
          <w:sz w:val="28"/>
          <w:szCs w:val="28"/>
          <w:u w:val="none"/>
        </w:rPr>
      </w:pPr>
      <w:r>
        <w:rPr>
          <w:i w:val="false"/>
          <w:color w:val="000000"/>
          <w:sz w:val="28"/>
          <w:szCs w:val="28"/>
          <w:u w:val="none"/>
          <w:shd w:fill="auto" w:val="clear"/>
        </w:rPr>
        <w:t>Exercici 1.9 Les Reivindicacions de les ”armilles grogues” a França van començar per La seva oposició a un augment dels impostos sobre els carburants (i el govern va cedir), però, ara, les seves demandes són més vastes: pujada del salari mínim i de les pensions més baixes i, fins i tot, un canvi de règim per funcionar amb consultes populars, a la imatge de Suïssa. Creus que si s’acceptessin aquestes reivindicacions hi hauria un augment de la inflació i del atur com diuen las patronals? (raona la resposta)</w:t>
      </w:r>
    </w:p>
    <w:p>
      <w:pPr>
        <w:pStyle w:val="Normal"/>
        <w:rPr>
          <w:b w:val="false"/>
          <w:b w:val="false"/>
          <w:i w:val="false"/>
          <w:i w:val="false"/>
          <w:color w:val="000000"/>
          <w:sz w:val="28"/>
          <w:szCs w:val="28"/>
          <w:u w:val="none"/>
        </w:rPr>
      </w:pPr>
      <w:r>
        <w:rPr>
          <w:i w:val="false"/>
          <w:color w:val="000000"/>
          <w:sz w:val="28"/>
          <w:szCs w:val="28"/>
          <w:u w:val="none"/>
          <w:shd w:fill="auto" w:val="clear"/>
        </w:rPr>
        <w:tab/>
      </w:r>
      <w:r>
        <w:rPr>
          <w:b w:val="false"/>
          <w:i w:val="false"/>
          <w:color w:val="000000"/>
          <w:sz w:val="28"/>
          <w:szCs w:val="28"/>
          <w:u w:val="none"/>
          <w:shd w:fill="auto" w:val="clear"/>
        </w:rPr>
        <w:t>Crec que una pujada del salari mínim podría portar a un augment de l’atur ja que la petita i mitjana empresa potser no es pot permetre contractar nous empleats a un sou més elevat. Un augment de les pensions més baixes pot portar a un augment de la inflació, ja que pot portar a una pujada d’impostos per tal de pagar aquestes pensions i això portar a un augment de preus. Un canvi de règim per a funcionar amb consultes populars pot generar caos depenent de com s’implementi i això pot aturar el creixement econòmic del país.</w:t>
      </w:r>
    </w:p>
    <w:p>
      <w:pPr>
        <w:pStyle w:val="Normal"/>
        <w:rPr>
          <w:b w:val="false"/>
          <w:b w:val="false"/>
          <w:i w:val="false"/>
          <w:i w:val="false"/>
          <w:color w:val="000000"/>
          <w:sz w:val="28"/>
          <w:szCs w:val="28"/>
          <w:u w:val="none"/>
        </w:rPr>
      </w:pPr>
      <w:r>
        <w:rPr>
          <w:b w:val="false"/>
          <w:i w:val="false"/>
          <w:color w:val="000000"/>
          <w:sz w:val="28"/>
          <w:szCs w:val="28"/>
          <w:u w:val="none"/>
          <w:shd w:fill="auto" w:val="clear"/>
        </w:rPr>
      </w:r>
    </w:p>
    <w:p>
      <w:pPr>
        <w:pStyle w:val="Normal"/>
        <w:rPr>
          <w:i w:val="false"/>
          <w:i w:val="false"/>
          <w:color w:val="000000"/>
          <w:sz w:val="28"/>
          <w:szCs w:val="28"/>
          <w:u w:val="none"/>
        </w:rPr>
      </w:pPr>
      <w:r>
        <w:rPr>
          <w:i w:val="false"/>
          <w:color w:val="000000"/>
          <w:sz w:val="28"/>
          <w:szCs w:val="28"/>
          <w:u w:val="none"/>
          <w:shd w:fill="auto" w:val="clear"/>
        </w:rPr>
        <w:t>Exercici 1.10 Quina seria l’explicació –d’acord amb l’ortodòxia econòmica- de la caiguda de la lliura esterlina amb el fenomen del Brèxit?</w:t>
      </w:r>
    </w:p>
    <w:p>
      <w:pPr>
        <w:pStyle w:val="Normal"/>
        <w:rPr>
          <w:b w:val="false"/>
          <w:b w:val="false"/>
          <w:i w:val="false"/>
          <w:i w:val="false"/>
          <w:color w:val="000000"/>
          <w:sz w:val="28"/>
          <w:szCs w:val="28"/>
          <w:u w:val="none"/>
        </w:rPr>
      </w:pPr>
      <w:r>
        <w:rPr>
          <w:i w:val="false"/>
          <w:color w:val="000000"/>
          <w:sz w:val="28"/>
          <w:szCs w:val="28"/>
          <w:u w:val="none"/>
          <w:shd w:fill="auto" w:val="clear"/>
        </w:rPr>
        <w:tab/>
      </w:r>
      <w:r>
        <w:rPr>
          <w:b w:val="false"/>
          <w:i w:val="false"/>
          <w:color w:val="000000"/>
          <w:sz w:val="28"/>
          <w:szCs w:val="28"/>
          <w:u w:val="none"/>
          <w:shd w:fill="auto" w:val="clear"/>
        </w:rPr>
        <w:t xml:space="preserve">El caos que provoca un fenòmen com el Brèxit és una de les causes de que la lliura esterlina caigui. A més, les preocupacions sobre l’estabilitat de la moneda dels propis ciutadans de Gran Bretanya pot fer que la lliura tambaleixi. </w:t>
      </w:r>
    </w:p>
    <w:p>
      <w:pPr>
        <w:pStyle w:val="Normal"/>
        <w:rPr>
          <w:b w:val="false"/>
          <w:b w:val="false"/>
          <w:i w:val="false"/>
          <w:i w:val="false"/>
          <w:color w:val="000000"/>
          <w:sz w:val="28"/>
          <w:szCs w:val="28"/>
          <w:u w:val="none"/>
        </w:rPr>
      </w:pPr>
      <w:r>
        <w:rPr>
          <w:b w:val="false"/>
          <w:i w:val="false"/>
          <w:color w:val="000000"/>
          <w:sz w:val="28"/>
          <w:szCs w:val="28"/>
          <w:u w:val="none"/>
          <w:shd w:fill="auto" w:val="clear"/>
        </w:rPr>
      </w:r>
    </w:p>
    <w:p>
      <w:pPr>
        <w:pStyle w:val="Normal"/>
        <w:rPr>
          <w:i w:val="false"/>
          <w:i w:val="false"/>
          <w:color w:val="000000"/>
          <w:sz w:val="28"/>
          <w:szCs w:val="28"/>
          <w:u w:val="none"/>
        </w:rPr>
      </w:pPr>
      <w:r>
        <w:rPr>
          <w:i w:val="false"/>
          <w:color w:val="000000"/>
          <w:sz w:val="28"/>
          <w:szCs w:val="28"/>
          <w:u w:val="none"/>
          <w:shd w:fill="auto" w:val="clear"/>
        </w:rPr>
        <w:t>Exercici 1.11 Comenta la següent afirmació: El significatiu augment de la productivitat que va experimentar l’economia espanyola a partir de l’any 2008 va ser el resultat de les bones mesures de política econòmica aplicades</w:t>
      </w:r>
    </w:p>
    <w:p>
      <w:pPr>
        <w:pStyle w:val="Normal"/>
        <w:rPr>
          <w:b w:val="false"/>
          <w:b w:val="false"/>
          <w:i w:val="false"/>
          <w:i w:val="false"/>
          <w:color w:val="000000"/>
          <w:sz w:val="28"/>
          <w:szCs w:val="28"/>
          <w:u w:val="none"/>
        </w:rPr>
      </w:pPr>
      <w:r>
        <w:rPr>
          <w:i w:val="false"/>
          <w:color w:val="000000"/>
          <w:sz w:val="28"/>
          <w:szCs w:val="28"/>
          <w:u w:val="none"/>
          <w:shd w:fill="auto" w:val="clear"/>
        </w:rPr>
        <w:tab/>
      </w:r>
      <w:r>
        <w:rPr>
          <w:b w:val="false"/>
          <w:i w:val="false"/>
          <w:color w:val="000000"/>
          <w:sz w:val="28"/>
          <w:szCs w:val="28"/>
          <w:u w:val="none"/>
          <w:shd w:fill="auto" w:val="clear"/>
        </w:rPr>
        <w:t>És cert que va haver-hi un significatiu augment de la productivitat espanyola després de la crisi, però això és degut en gran part a que, després d’una crisi, hi ha molta més possibilitat de creixement econòmic que normalment no hi ha. A més a més, la crisi va fer que molta gent que no treballava passés a formar part de la població activa per tan de poder subsistir (per exemple, mares que es quedaven cuidant dels fills a casa),  això també va generar un augment de la productivitat.</w:t>
      </w:r>
    </w:p>
    <w:p>
      <w:pPr>
        <w:pStyle w:val="Normal"/>
        <w:rPr>
          <w:b w:val="false"/>
          <w:b w:val="false"/>
          <w:i w:val="false"/>
          <w:i w:val="false"/>
          <w:color w:val="000000"/>
          <w:sz w:val="28"/>
          <w:szCs w:val="28"/>
          <w:u w:val="none"/>
        </w:rPr>
      </w:pPr>
      <w:r>
        <w:rPr>
          <w:b w:val="false"/>
          <w:i w:val="false"/>
          <w:color w:val="000000"/>
          <w:sz w:val="28"/>
          <w:szCs w:val="28"/>
          <w:u w:val="none"/>
          <w:shd w:fill="auto" w:val="clear"/>
        </w:rPr>
      </w:r>
    </w:p>
    <w:p>
      <w:pPr>
        <w:pStyle w:val="Normal"/>
        <w:rPr>
          <w:i w:val="false"/>
          <w:i w:val="false"/>
          <w:color w:val="000000"/>
          <w:sz w:val="28"/>
          <w:szCs w:val="28"/>
          <w:u w:val="none"/>
        </w:rPr>
      </w:pPr>
      <w:r>
        <w:rPr>
          <w:i w:val="false"/>
          <w:color w:val="000000"/>
          <w:sz w:val="28"/>
          <w:szCs w:val="28"/>
          <w:u w:val="none"/>
          <w:shd w:fill="auto" w:val="clear"/>
        </w:rPr>
        <w:t>Exercici 1.12 Aquell tipus d’atur que es dona quan "la localització i/o els coneixements de la força de treball no s’ajusta als treballs disponibles" es coneix com:</w:t>
      </w:r>
    </w:p>
    <w:p>
      <w:pPr>
        <w:pStyle w:val="Normal"/>
        <w:rPr>
          <w:b w:val="false"/>
          <w:b w:val="false"/>
          <w:i w:val="false"/>
          <w:i w:val="false"/>
          <w:color w:val="000000"/>
          <w:sz w:val="28"/>
          <w:szCs w:val="28"/>
          <w:u w:val="none"/>
        </w:rPr>
      </w:pPr>
      <w:r>
        <w:rPr>
          <w:i w:val="false"/>
          <w:color w:val="000000"/>
          <w:sz w:val="28"/>
          <w:szCs w:val="28"/>
          <w:u w:val="none"/>
          <w:shd w:fill="auto" w:val="clear"/>
        </w:rPr>
        <w:tab/>
      </w:r>
      <w:r>
        <w:rPr>
          <w:b w:val="false"/>
          <w:i w:val="false"/>
          <w:color w:val="000000"/>
          <w:sz w:val="28"/>
          <w:szCs w:val="28"/>
          <w:u w:val="none"/>
          <w:shd w:fill="auto" w:val="clear"/>
        </w:rPr>
        <w:t>Atur Estructural.</w:t>
      </w:r>
    </w:p>
    <w:p>
      <w:pPr>
        <w:pStyle w:val="Normal"/>
        <w:rPr>
          <w:b w:val="false"/>
          <w:b w:val="false"/>
          <w:i w:val="false"/>
          <w:i w:val="false"/>
          <w:color w:val="000000"/>
          <w:sz w:val="28"/>
          <w:szCs w:val="28"/>
          <w:u w:val="none"/>
        </w:rPr>
      </w:pPr>
      <w:r>
        <w:rPr>
          <w:b w:val="false"/>
          <w:i w:val="false"/>
          <w:color w:val="000000"/>
          <w:sz w:val="28"/>
          <w:szCs w:val="28"/>
          <w:u w:val="none"/>
          <w:shd w:fill="auto" w:val="clear"/>
        </w:rPr>
      </w:r>
    </w:p>
    <w:p>
      <w:pPr>
        <w:pStyle w:val="Normal"/>
        <w:rPr>
          <w:i w:val="false"/>
          <w:i w:val="false"/>
          <w:color w:val="000000"/>
          <w:sz w:val="28"/>
          <w:szCs w:val="28"/>
          <w:u w:val="none"/>
        </w:rPr>
      </w:pPr>
      <w:r>
        <w:rPr>
          <w:i w:val="false"/>
          <w:color w:val="000000"/>
          <w:sz w:val="28"/>
          <w:szCs w:val="28"/>
          <w:u w:val="none"/>
          <w:shd w:fill="auto" w:val="clear"/>
        </w:rPr>
        <w:t>Exercici 1.13 La funció d’oferta mostra que quantes més unitats s’ofereixen, més augmenten els costos de fer el producte. Però l’idea general que té la gent és que quan comprem més unitats el preu és més baix. Com s’explica aquesta contradicció?</w:t>
      </w:r>
    </w:p>
    <w:p>
      <w:pPr>
        <w:pStyle w:val="Normal"/>
        <w:rPr>
          <w:b w:val="false"/>
          <w:b w:val="false"/>
          <w:i w:val="false"/>
          <w:i w:val="false"/>
          <w:color w:val="000000"/>
          <w:sz w:val="28"/>
          <w:szCs w:val="28"/>
          <w:u w:val="none"/>
        </w:rPr>
      </w:pPr>
      <w:r>
        <w:rPr>
          <w:i w:val="false"/>
          <w:color w:val="000000"/>
          <w:sz w:val="28"/>
          <w:szCs w:val="28"/>
          <w:u w:val="none"/>
          <w:shd w:fill="auto" w:val="clear"/>
        </w:rPr>
        <w:tab/>
      </w:r>
      <w:r>
        <w:rPr>
          <w:b w:val="false"/>
          <w:i w:val="false"/>
          <w:color w:val="000000"/>
          <w:sz w:val="28"/>
          <w:szCs w:val="28"/>
          <w:u w:val="none"/>
          <w:shd w:fill="auto" w:val="clear"/>
        </w:rPr>
        <w:t>Això és degut a que la funció d’oferta ens mostra una funció de costos marginals a curt termini, on produir més cada vegada costa més, degut a que el cost d’oportunitat és creixent i els factors de producció no son homogenis. A llarg termini, en canvi, amb una producció més gran, es poden crear infraestructures especialitzades i, en conseqüència, el cost per unitat de producció disminuirà.</w:t>
      </w:r>
    </w:p>
    <w:p>
      <w:pPr>
        <w:pStyle w:val="Normal"/>
        <w:rPr>
          <w:b w:val="false"/>
          <w:b w:val="false"/>
          <w:i w:val="false"/>
          <w:i w:val="false"/>
          <w:color w:val="000000"/>
          <w:sz w:val="28"/>
          <w:szCs w:val="28"/>
          <w:u w:val="none"/>
        </w:rPr>
      </w:pPr>
      <w:r>
        <w:rPr>
          <w:b w:val="false"/>
          <w:i w:val="false"/>
          <w:color w:val="000000"/>
          <w:sz w:val="28"/>
          <w:szCs w:val="28"/>
          <w:u w:val="none"/>
          <w:shd w:fill="auto" w:val="clear"/>
        </w:rPr>
      </w:r>
    </w:p>
    <w:p>
      <w:pPr>
        <w:pStyle w:val="Normal"/>
        <w:rPr>
          <w:i w:val="false"/>
          <w:i w:val="false"/>
          <w:color w:val="000000"/>
          <w:sz w:val="28"/>
          <w:szCs w:val="28"/>
          <w:u w:val="none"/>
        </w:rPr>
      </w:pPr>
      <w:r>
        <w:rPr>
          <w:i w:val="false"/>
          <w:color w:val="000000"/>
          <w:sz w:val="28"/>
          <w:szCs w:val="28"/>
          <w:u w:val="none"/>
          <w:shd w:fill="auto" w:val="clear"/>
        </w:rPr>
        <w:t>Exercici 1.14 La capacitat d'un país com Turquia, si no vol patir inflació (de demanda), de poder emetre més diner "nou", depèn, bàsicament, de ... (màxim tres línies).</w:t>
      </w:r>
    </w:p>
    <w:p>
      <w:pPr>
        <w:pStyle w:val="Normal"/>
        <w:rPr>
          <w:b w:val="false"/>
          <w:b w:val="false"/>
          <w:i w:val="false"/>
          <w:i w:val="false"/>
          <w:color w:val="000000"/>
          <w:sz w:val="28"/>
          <w:szCs w:val="28"/>
          <w:u w:val="none"/>
        </w:rPr>
      </w:pPr>
      <w:r>
        <w:rPr>
          <w:i w:val="false"/>
          <w:color w:val="000000"/>
          <w:sz w:val="28"/>
          <w:szCs w:val="28"/>
          <w:u w:val="none"/>
          <w:shd w:fill="auto" w:val="clear"/>
        </w:rPr>
        <w:tab/>
      </w:r>
      <w:r>
        <w:rPr>
          <w:b w:val="false"/>
          <w:i w:val="false"/>
          <w:color w:val="000000"/>
          <w:sz w:val="28"/>
          <w:szCs w:val="28"/>
          <w:u w:val="none"/>
          <w:shd w:fill="auto" w:val="clear"/>
        </w:rPr>
        <w:t>El sistema monetari funciona correctament quan hi ha un equilibri raonable entre la quantitat de diners i els béns i serveis a comprar.</w:t>
      </w:r>
    </w:p>
    <w:p>
      <w:pPr>
        <w:pStyle w:val="Normal"/>
        <w:rPr>
          <w:b w:val="false"/>
          <w:b w:val="false"/>
          <w:i w:val="false"/>
          <w:i w:val="false"/>
          <w:color w:val="000000"/>
          <w:sz w:val="28"/>
          <w:szCs w:val="28"/>
          <w:u w:val="none"/>
        </w:rPr>
      </w:pPr>
      <w:r>
        <w:rPr>
          <w:b w:val="false"/>
          <w:i w:val="false"/>
          <w:color w:val="000000"/>
          <w:sz w:val="28"/>
          <w:szCs w:val="28"/>
          <w:u w:val="none"/>
          <w:shd w:fill="auto" w:val="clear"/>
        </w:rPr>
      </w:r>
    </w:p>
    <w:p>
      <w:pPr>
        <w:pStyle w:val="Normal"/>
        <w:rPr>
          <w:i w:val="false"/>
          <w:i w:val="false"/>
          <w:color w:val="000000"/>
          <w:sz w:val="28"/>
          <w:szCs w:val="28"/>
          <w:u w:val="none"/>
        </w:rPr>
      </w:pPr>
      <w:r>
        <w:rPr>
          <w:i w:val="false"/>
          <w:color w:val="000000"/>
          <w:sz w:val="28"/>
          <w:szCs w:val="28"/>
          <w:u w:val="none"/>
          <w:shd w:fill="auto" w:val="clear"/>
        </w:rPr>
        <w:t>Exercici 1.15 Explica breument com pot ser que l’oferta monetària sigui molt més gran que la Base Monetària. Els bancs ens estafen?</w:t>
      </w:r>
    </w:p>
    <w:p>
      <w:pPr>
        <w:pStyle w:val="Normal"/>
        <w:rPr>
          <w:b w:val="false"/>
          <w:b w:val="false"/>
          <w:i w:val="false"/>
          <w:i w:val="false"/>
          <w:color w:val="000000"/>
          <w:sz w:val="28"/>
          <w:szCs w:val="28"/>
          <w:u w:val="none"/>
        </w:rPr>
      </w:pPr>
      <w:r>
        <w:rPr>
          <w:i w:val="false"/>
          <w:color w:val="000000"/>
          <w:sz w:val="28"/>
          <w:szCs w:val="28"/>
          <w:u w:val="none"/>
          <w:shd w:fill="auto" w:val="clear"/>
        </w:rPr>
        <w:tab/>
      </w:r>
      <w:r>
        <w:rPr>
          <w:b w:val="false"/>
          <w:i w:val="false"/>
          <w:color w:val="000000"/>
          <w:sz w:val="28"/>
          <w:szCs w:val="28"/>
          <w:u w:val="none"/>
          <w:shd w:fill="auto" w:val="clear"/>
        </w:rPr>
        <w:t>Els diners dipositats al banc tenen la capacitat de multiplicar el seu valor, ja que el que fa el banc es guardar un percentatge d’aquest dipòsit (per a garantir que es pot retirar) i la resta crea l’utilitza en fer préstecs per a augmentar el seu valor. No és una estafa ja que està altament regulat.</w:t>
      </w:r>
    </w:p>
    <w:p>
      <w:pPr>
        <w:pStyle w:val="Normal"/>
        <w:rPr>
          <w:b w:val="false"/>
          <w:b w:val="false"/>
          <w:i w:val="false"/>
          <w:i w:val="false"/>
          <w:color w:val="000000"/>
          <w:sz w:val="28"/>
          <w:szCs w:val="28"/>
          <w:u w:val="none"/>
        </w:rPr>
      </w:pPr>
      <w:r>
        <w:rPr>
          <w:b w:val="false"/>
          <w:i w:val="false"/>
          <w:color w:val="000000"/>
          <w:sz w:val="28"/>
          <w:szCs w:val="28"/>
          <w:u w:val="none"/>
          <w:shd w:fill="auto" w:val="clear"/>
        </w:rPr>
      </w:r>
    </w:p>
    <w:p>
      <w:pPr>
        <w:pStyle w:val="Normal"/>
        <w:rPr>
          <w:b w:val="false"/>
          <w:b w:val="false"/>
          <w:i w:val="false"/>
          <w:i w:val="false"/>
          <w:color w:val="000000"/>
          <w:sz w:val="28"/>
          <w:szCs w:val="28"/>
          <w:u w:val="none"/>
        </w:rPr>
      </w:pPr>
      <w:r>
        <w:rPr>
          <w:b w:val="false"/>
          <w:i w:val="false"/>
          <w:color w:val="000000"/>
          <w:sz w:val="28"/>
          <w:szCs w:val="28"/>
          <w:u w:val="none"/>
          <w:shd w:fill="auto" w:val="clear"/>
        </w:rPr>
      </w:r>
    </w:p>
    <w:p>
      <w:pPr>
        <w:pStyle w:val="Normal"/>
        <w:rPr>
          <w:i w:val="false"/>
          <w:i w:val="false"/>
          <w:color w:val="000000"/>
          <w:sz w:val="28"/>
          <w:szCs w:val="28"/>
          <w:u w:val="none"/>
        </w:rPr>
      </w:pPr>
      <w:r>
        <w:rPr>
          <w:i w:val="false"/>
          <w:color w:val="000000"/>
          <w:sz w:val="28"/>
          <w:szCs w:val="28"/>
          <w:u w:val="none"/>
          <w:shd w:fill="auto" w:val="clear"/>
        </w:rPr>
        <w:t xml:space="preserve">Exercici 1.16 Què opines de la idea d’algun assessor de Nicolàs Maduro, President de Veneçuela, de reduir a la meitat els sous dels seus ciutadans per tal d’acabar amb el problema de la hiperinflació i fer el país molt més competitiu? </w:t>
      </w:r>
    </w:p>
    <w:p>
      <w:pPr>
        <w:pStyle w:val="Normal"/>
        <w:rPr>
          <w:b w:val="false"/>
          <w:b w:val="false"/>
          <w:i w:val="false"/>
          <w:i w:val="false"/>
          <w:color w:val="000000"/>
          <w:sz w:val="28"/>
          <w:szCs w:val="28"/>
          <w:u w:val="none"/>
        </w:rPr>
      </w:pPr>
      <w:r>
        <w:rPr>
          <w:i w:val="false"/>
          <w:color w:val="000000"/>
          <w:sz w:val="28"/>
          <w:szCs w:val="28"/>
          <w:u w:val="none"/>
          <w:shd w:fill="auto" w:val="clear"/>
        </w:rPr>
        <w:tab/>
      </w:r>
      <w:r>
        <w:rPr>
          <w:b w:val="false"/>
          <w:i w:val="false"/>
          <w:color w:val="000000"/>
          <w:sz w:val="28"/>
          <w:szCs w:val="28"/>
          <w:u w:val="none"/>
          <w:shd w:fill="auto" w:val="clear"/>
        </w:rPr>
        <w:t>No crec que sigui viable ja que, en el estat d’hiperinflació en el que es troba Veneçuela, per molt que es redueixin els sous, els preus no paren de pujar i la moneda no para de desvaloritzar-se. Reduir els sous dels ciutadans només perjudica als ciutadans.</w:t>
      </w:r>
    </w:p>
    <w:p>
      <w:pPr>
        <w:pStyle w:val="Normal"/>
        <w:rPr>
          <w:b w:val="false"/>
          <w:b w:val="false"/>
          <w:i w:val="false"/>
          <w:i w:val="false"/>
          <w:color w:val="000000"/>
          <w:sz w:val="28"/>
          <w:szCs w:val="28"/>
          <w:u w:val="none"/>
        </w:rPr>
      </w:pPr>
      <w:r>
        <w:rPr>
          <w:b w:val="false"/>
          <w:i w:val="false"/>
          <w:color w:val="000000"/>
          <w:sz w:val="28"/>
          <w:szCs w:val="28"/>
          <w:u w:val="none"/>
          <w:shd w:fill="auto" w:val="clear"/>
        </w:rPr>
      </w:r>
    </w:p>
    <w:p>
      <w:pPr>
        <w:pStyle w:val="Normal"/>
        <w:rPr>
          <w:i w:val="false"/>
          <w:i w:val="false"/>
          <w:color w:val="000000"/>
          <w:sz w:val="28"/>
          <w:szCs w:val="28"/>
          <w:u w:val="none"/>
        </w:rPr>
      </w:pPr>
      <w:r>
        <w:rPr>
          <w:i w:val="false"/>
          <w:color w:val="000000"/>
          <w:sz w:val="28"/>
          <w:szCs w:val="28"/>
          <w:u w:val="none"/>
          <w:shd w:fill="auto" w:val="clear"/>
        </w:rPr>
        <w:t>Exercici 1.17 Què es una ICO (Initial Coin Offerings)?</w:t>
      </w:r>
    </w:p>
    <w:p>
      <w:pPr>
        <w:pStyle w:val="Normal"/>
        <w:rPr>
          <w:b w:val="false"/>
          <w:b w:val="false"/>
          <w:i w:val="false"/>
          <w:i w:val="false"/>
          <w:color w:val="000000"/>
          <w:sz w:val="28"/>
          <w:szCs w:val="28"/>
          <w:u w:val="none"/>
        </w:rPr>
      </w:pPr>
      <w:r>
        <w:rPr>
          <w:i w:val="false"/>
          <w:color w:val="000000"/>
          <w:sz w:val="28"/>
          <w:szCs w:val="28"/>
          <w:u w:val="none"/>
          <w:shd w:fill="auto" w:val="clear"/>
        </w:rPr>
        <w:tab/>
      </w:r>
      <w:r>
        <w:rPr>
          <w:b w:val="false"/>
          <w:i w:val="false"/>
          <w:color w:val="000000"/>
          <w:sz w:val="28"/>
          <w:szCs w:val="28"/>
          <w:u w:val="none"/>
          <w:shd w:fill="auto" w:val="clear"/>
        </w:rPr>
        <w:t>El procés per el que passa una empresa que està en la seva etapa més temprana en el que busca inversors de fora l'empresa i els hi ofereix una porció de la empresa a canvi de diners per tal de poder créixer.</w:t>
      </w:r>
    </w:p>
    <w:p>
      <w:pPr>
        <w:pStyle w:val="Normal"/>
        <w:rPr>
          <w:b w:val="false"/>
          <w:b w:val="false"/>
          <w:i w:val="false"/>
          <w:i w:val="false"/>
          <w:color w:val="000000"/>
          <w:sz w:val="28"/>
          <w:szCs w:val="28"/>
          <w:u w:val="none"/>
        </w:rPr>
      </w:pPr>
      <w:r>
        <w:rPr>
          <w:b w:val="false"/>
          <w:i w:val="false"/>
          <w:color w:val="000000"/>
          <w:sz w:val="28"/>
          <w:szCs w:val="28"/>
          <w:u w:val="none"/>
          <w:shd w:fill="auto" w:val="clear"/>
        </w:rPr>
      </w:r>
    </w:p>
    <w:p>
      <w:pPr>
        <w:pStyle w:val="Normal"/>
        <w:rPr>
          <w:i w:val="false"/>
          <w:i w:val="false"/>
          <w:color w:val="000000"/>
          <w:sz w:val="28"/>
          <w:szCs w:val="28"/>
          <w:u w:val="none"/>
        </w:rPr>
      </w:pPr>
      <w:r>
        <w:rPr>
          <w:i w:val="false"/>
          <w:color w:val="000000"/>
          <w:sz w:val="28"/>
          <w:szCs w:val="28"/>
          <w:u w:val="none"/>
          <w:shd w:fill="auto" w:val="clear"/>
        </w:rPr>
        <w:t>Exercici 1.18 Si fossis banquer i poguessis triar el coeficient de caixa voldries tenir un coeficient de alt o baix? Justifica la resposta</w:t>
      </w:r>
    </w:p>
    <w:p>
      <w:pPr>
        <w:pStyle w:val="Normal"/>
        <w:rPr>
          <w:b w:val="false"/>
          <w:b w:val="false"/>
          <w:i w:val="false"/>
          <w:i w:val="false"/>
          <w:color w:val="000000"/>
          <w:sz w:val="28"/>
          <w:szCs w:val="28"/>
          <w:u w:val="none"/>
        </w:rPr>
      </w:pPr>
      <w:r>
        <w:rPr>
          <w:i w:val="false"/>
          <w:color w:val="000000"/>
          <w:sz w:val="28"/>
          <w:szCs w:val="28"/>
          <w:u w:val="none"/>
          <w:shd w:fill="auto" w:val="clear"/>
        </w:rPr>
        <w:tab/>
      </w:r>
      <w:r>
        <w:rPr>
          <w:b w:val="false"/>
          <w:i w:val="false"/>
          <w:color w:val="000000"/>
          <w:sz w:val="28"/>
          <w:szCs w:val="28"/>
          <w:u w:val="none"/>
          <w:shd w:fill="auto" w:val="clear"/>
        </w:rPr>
        <w:t>Un coeficient de caixa baix és el que més beneficia al banc, ja que els diners que pot obtenir d’un dipòsit es calculen amb la fórmula:</w:t>
      </w:r>
    </w:p>
    <w:p>
      <w:pPr>
        <w:pStyle w:val="Normal"/>
        <w:rPr>
          <w:b w:val="false"/>
          <w:b w:val="false"/>
          <w:i w:val="false"/>
          <w:i w:val="false"/>
          <w:color w:val="000000"/>
          <w:sz w:val="28"/>
          <w:szCs w:val="28"/>
          <w:u w:val="none"/>
        </w:rPr>
      </w:pPr>
      <w:r>
        <w:rPr>
          <w:b w:val="false"/>
          <w:i w:val="false"/>
          <w:color w:val="000000"/>
          <w:sz w:val="28"/>
          <w:szCs w:val="28"/>
          <w:u w:val="none"/>
          <w:shd w:fill="auto" w:val="clear"/>
        </w:rPr>
        <w:tab/>
        <w:tab/>
        <w:t>multiplicador bancari = 1 / coeficient de caixa</w:t>
      </w:r>
    </w:p>
    <w:p>
      <w:pPr>
        <w:pStyle w:val="Normal"/>
        <w:rPr>
          <w:b w:val="false"/>
          <w:b w:val="false"/>
          <w:i w:val="false"/>
          <w:i w:val="false"/>
          <w:color w:val="000000"/>
          <w:sz w:val="28"/>
          <w:szCs w:val="28"/>
          <w:u w:val="none"/>
        </w:rPr>
      </w:pPr>
      <w:r>
        <w:rPr>
          <w:b w:val="false"/>
          <w:i w:val="false"/>
          <w:color w:val="000000"/>
          <w:sz w:val="28"/>
          <w:szCs w:val="28"/>
          <w:u w:val="none"/>
          <w:shd w:fill="auto" w:val="clear"/>
        </w:rPr>
      </w:r>
    </w:p>
    <w:p>
      <w:pPr>
        <w:pStyle w:val="Normal"/>
        <w:rPr>
          <w:i w:val="false"/>
          <w:i w:val="false"/>
          <w:color w:val="000000"/>
          <w:sz w:val="28"/>
          <w:szCs w:val="28"/>
          <w:u w:val="none"/>
        </w:rPr>
      </w:pPr>
      <w:r>
        <w:rPr>
          <w:i w:val="false"/>
          <w:color w:val="000000"/>
          <w:sz w:val="28"/>
          <w:szCs w:val="28"/>
          <w:u w:val="none"/>
          <w:shd w:fill="auto" w:val="clear"/>
        </w:rPr>
        <w:t>Exercici 1.19 Cita 6 arguments que ens dona Guillermo de la Dehesa, en el seu article “Siete Falacias sobre la Globalización y la Competitividad” per creure que la competència dels països emergents (Xina, Índia, etc...) no te perquè ser una amenaça pels països europeus.</w:t>
      </w:r>
    </w:p>
    <w:p>
      <w:pPr>
        <w:pStyle w:val="Normal"/>
        <w:rPr>
          <w:b w:val="false"/>
          <w:b w:val="false"/>
          <w:i w:val="false"/>
          <w:i w:val="false"/>
          <w:color w:val="000000"/>
          <w:sz w:val="28"/>
          <w:szCs w:val="28"/>
          <w:u w:val="none"/>
        </w:rPr>
      </w:pPr>
      <w:r>
        <w:rPr>
          <w:i w:val="false"/>
          <w:color w:val="000000"/>
          <w:sz w:val="28"/>
          <w:szCs w:val="28"/>
          <w:u w:val="none"/>
          <w:shd w:fill="auto" w:val="clear"/>
        </w:rPr>
        <w:tab/>
      </w:r>
      <w:r>
        <w:rPr>
          <w:b w:val="false"/>
          <w:i w:val="false"/>
          <w:color w:val="000000"/>
          <w:sz w:val="28"/>
          <w:szCs w:val="28"/>
          <w:u w:val="none"/>
          <w:shd w:fill="auto" w:val="clear"/>
        </w:rPr>
        <w:t>1-”[...] no existía un vínculo directo entre las mejoras de los precios y costes relativos de una economía y su competitividad en los mercados internacionales.”</w:t>
      </w:r>
    </w:p>
    <w:p>
      <w:pPr>
        <w:pStyle w:val="Normal"/>
        <w:rPr>
          <w:b w:val="false"/>
          <w:b w:val="false"/>
          <w:i w:val="false"/>
          <w:i w:val="false"/>
          <w:color w:val="000000"/>
          <w:sz w:val="28"/>
          <w:szCs w:val="28"/>
          <w:u w:val="none"/>
        </w:rPr>
      </w:pPr>
      <w:r>
        <w:rPr>
          <w:b w:val="false"/>
          <w:i w:val="false"/>
          <w:color w:val="000000"/>
          <w:sz w:val="28"/>
          <w:szCs w:val="28"/>
          <w:u w:val="none"/>
          <w:shd w:fill="auto" w:val="clear"/>
        </w:rPr>
        <w:tab/>
        <w:t>2-”Todos los países hoy desarrollados empezaron a competir explotando su ventaja de salarios y costes de producción bajos igual que hoy lo hacen otros países emergentes.”</w:t>
      </w:r>
    </w:p>
    <w:p>
      <w:pPr>
        <w:pStyle w:val="Normal"/>
        <w:rPr>
          <w:b w:val="false"/>
          <w:b w:val="false"/>
          <w:i w:val="false"/>
          <w:i w:val="false"/>
          <w:color w:val="000000"/>
          <w:sz w:val="28"/>
          <w:szCs w:val="28"/>
          <w:u w:val="none"/>
        </w:rPr>
      </w:pPr>
      <w:r>
        <w:rPr>
          <w:b w:val="false"/>
          <w:i w:val="false"/>
          <w:color w:val="000000"/>
          <w:sz w:val="28"/>
          <w:szCs w:val="28"/>
          <w:u w:val="none"/>
          <w:shd w:fill="auto" w:val="clear"/>
        </w:rPr>
        <w:tab/>
        <w:t>3-” si sus salarios son bajos es porque su productividad también  lo es. Por lo tanto, conforme su productividad aumente, irán aumentando sus salarios y se irán apreciando su tipos de cambio reales hasta que tengan que especializarse en otros tipos de manufacturas y servicios de mayor valor anadido, dejando los actuales a otros países que están situados por debajo en esa cadena de valor universal.”</w:t>
      </w:r>
    </w:p>
    <w:p>
      <w:pPr>
        <w:pStyle w:val="Normal"/>
        <w:rPr>
          <w:b w:val="false"/>
          <w:b w:val="false"/>
          <w:i w:val="false"/>
          <w:i w:val="false"/>
          <w:color w:val="000000"/>
          <w:sz w:val="28"/>
          <w:szCs w:val="28"/>
          <w:u w:val="none"/>
        </w:rPr>
      </w:pPr>
      <w:r>
        <w:rPr>
          <w:b w:val="false"/>
          <w:i w:val="false"/>
          <w:color w:val="000000"/>
          <w:sz w:val="28"/>
          <w:szCs w:val="28"/>
          <w:u w:val="none"/>
          <w:shd w:fill="auto" w:val="clear"/>
        </w:rPr>
        <w:tab/>
        <w:t>4-”Todos los países, incluso los más abiertos, tienen un sector productivo que produce bienes y servicios comerciables (es decir, que compiten con las exportaciones de otros países en los mercados internacionales y con las importaciones de otros países en su mercado interno) y, por otro lado, un sector de productivo que no produce comerciables y no compite con la producción de ningún otro país.“</w:t>
      </w:r>
    </w:p>
    <w:p>
      <w:pPr>
        <w:pStyle w:val="Normal"/>
        <w:rPr>
          <w:b w:val="false"/>
          <w:b w:val="false"/>
          <w:i w:val="false"/>
          <w:i w:val="false"/>
          <w:color w:val="000000"/>
          <w:sz w:val="28"/>
          <w:szCs w:val="28"/>
          <w:u w:val="none"/>
        </w:rPr>
      </w:pPr>
      <w:r>
        <w:rPr>
          <w:b w:val="false"/>
          <w:i w:val="false"/>
          <w:color w:val="000000"/>
          <w:sz w:val="28"/>
          <w:szCs w:val="28"/>
          <w:u w:val="none"/>
          <w:shd w:fill="auto" w:val="clear"/>
        </w:rPr>
        <w:tab/>
        <w:t>5-”[...] hoy la mayor parte de las demandas de empleos en los países desarrollados se concentra en servicios que no compiten internacionalmente. “</w:t>
      </w:r>
    </w:p>
    <w:p>
      <w:pPr>
        <w:pStyle w:val="Normal"/>
        <w:rPr>
          <w:b w:val="false"/>
          <w:b w:val="false"/>
          <w:i w:val="false"/>
          <w:i w:val="false"/>
          <w:color w:val="000000"/>
          <w:sz w:val="28"/>
          <w:szCs w:val="28"/>
          <w:u w:val="none"/>
        </w:rPr>
      </w:pPr>
      <w:r>
        <w:rPr>
          <w:b w:val="false"/>
          <w:i w:val="false"/>
          <w:color w:val="000000"/>
          <w:sz w:val="28"/>
          <w:szCs w:val="28"/>
          <w:u w:val="none"/>
          <w:shd w:fill="auto" w:val="clear"/>
        </w:rPr>
        <w:tab/>
        <w:t>6-”Si los países desarrollados siguen manteniendo un elevado proteccionismo frente a los emergentes para mantener unos pocos empleos en una agricultura ineficiente (en lugar de dedicarla al medio ambiente) o en producciones intensivas en mano de obra de baja calificación y bajos salarios, y además dejan de invertir en los países en desarrollo por el temor a perder empleos nacionales, impidiendo que estos países emergentes crezcan y se desarrollen, todos saldrán perdiendo.”</w:t>
      </w:r>
    </w:p>
    <w:p>
      <w:pPr>
        <w:pStyle w:val="Normal"/>
        <w:rPr>
          <w:b w:val="false"/>
          <w:b w:val="false"/>
          <w:i w:val="false"/>
          <w:i w:val="false"/>
          <w:color w:val="000000"/>
          <w:sz w:val="28"/>
          <w:szCs w:val="28"/>
          <w:u w:val="none"/>
        </w:rPr>
      </w:pPr>
      <w:r>
        <w:rPr>
          <w:b w:val="false"/>
          <w:i w:val="false"/>
          <w:color w:val="000000"/>
          <w:sz w:val="28"/>
          <w:szCs w:val="28"/>
          <w:u w:val="none"/>
          <w:shd w:fill="auto" w:val="clear"/>
        </w:rPr>
      </w:r>
    </w:p>
    <w:p>
      <w:pPr>
        <w:pStyle w:val="Normal"/>
        <w:rPr>
          <w:i w:val="false"/>
          <w:i w:val="false"/>
          <w:color w:val="000000"/>
          <w:sz w:val="28"/>
          <w:szCs w:val="28"/>
          <w:u w:val="none"/>
        </w:rPr>
      </w:pPr>
      <w:r>
        <w:rPr>
          <w:i w:val="false"/>
          <w:color w:val="000000"/>
          <w:sz w:val="28"/>
          <w:szCs w:val="28"/>
          <w:u w:val="none"/>
          <w:shd w:fill="auto" w:val="clear"/>
        </w:rPr>
        <w:t>Exercici 1.20 Explica que son els “indicadors avançats” i posa un exemple.</w:t>
      </w:r>
    </w:p>
    <w:p>
      <w:pPr>
        <w:pStyle w:val="Normal"/>
        <w:rPr>
          <w:b w:val="false"/>
          <w:b w:val="false"/>
          <w:i w:val="false"/>
          <w:i w:val="false"/>
          <w:color w:val="000000"/>
          <w:sz w:val="28"/>
          <w:szCs w:val="28"/>
          <w:u w:val="none"/>
        </w:rPr>
      </w:pPr>
      <w:r>
        <w:rPr>
          <w:i w:val="false"/>
          <w:color w:val="000000"/>
          <w:sz w:val="28"/>
          <w:szCs w:val="28"/>
          <w:u w:val="none"/>
          <w:shd w:fill="auto" w:val="clear"/>
        </w:rPr>
        <w:tab/>
      </w:r>
      <w:r>
        <w:rPr>
          <w:b w:val="false"/>
          <w:i w:val="false"/>
          <w:color w:val="000000"/>
          <w:sz w:val="28"/>
          <w:szCs w:val="28"/>
          <w:u w:val="none"/>
          <w:shd w:fill="auto" w:val="clear"/>
        </w:rPr>
        <w:t>Els indicadors avançats ofereixen informació per a poder determinar el cicle futur d’un cicle econòmic, oferint senyals avançades d’aquest. Un exemple a Espanya sería l’enquesta del clima industrial</w:t>
      </w:r>
    </w:p>
    <w:p>
      <w:pPr>
        <w:pStyle w:val="Normal"/>
        <w:rPr>
          <w:b w:val="false"/>
          <w:b w:val="false"/>
          <w:i w:val="false"/>
          <w:i w:val="false"/>
          <w:color w:val="000000"/>
          <w:sz w:val="28"/>
          <w:szCs w:val="28"/>
          <w:u w:val="none"/>
        </w:rPr>
      </w:pPr>
      <w:r>
        <w:rPr>
          <w:b w:val="false"/>
          <w:i w:val="false"/>
          <w:color w:val="000000"/>
          <w:sz w:val="28"/>
          <w:szCs w:val="28"/>
          <w:u w:val="none"/>
          <w:shd w:fill="auto" w:val="clear"/>
        </w:rPr>
      </w:r>
    </w:p>
    <w:p>
      <w:pPr>
        <w:pStyle w:val="Normal"/>
        <w:rPr>
          <w:i w:val="false"/>
          <w:i w:val="false"/>
          <w:color w:val="000000"/>
          <w:sz w:val="28"/>
          <w:szCs w:val="28"/>
          <w:u w:val="none"/>
        </w:rPr>
      </w:pPr>
      <w:r>
        <w:rPr>
          <w:i w:val="false"/>
          <w:color w:val="000000"/>
          <w:sz w:val="28"/>
          <w:szCs w:val="28"/>
          <w:u w:val="none"/>
          <w:shd w:fill="auto" w:val="clear"/>
        </w:rPr>
        <w:t>Exercici 1.21 Si hi hagués un concurs de preguntes quina pregunta hauries fet a la resta dels teus companys sobre la documentació llegida?</w:t>
      </w:r>
    </w:p>
    <w:p>
      <w:pPr>
        <w:pStyle w:val="Normal"/>
        <w:rPr/>
      </w:pPr>
      <w:r>
        <w:rPr>
          <w:i w:val="false"/>
          <w:color w:val="000000"/>
          <w:sz w:val="28"/>
          <w:szCs w:val="28"/>
          <w:u w:val="none"/>
          <w:shd w:fill="auto" w:val="clear"/>
        </w:rPr>
        <w:tab/>
        <w:t>-</w:t>
      </w:r>
      <w:r>
        <w:rPr>
          <w:i w:val="false"/>
          <w:color w:val="000000"/>
          <w:sz w:val="28"/>
          <w:szCs w:val="28"/>
          <w:u w:val="none"/>
          <w:shd w:fill="auto" w:val="clear"/>
        </w:rPr>
        <w:t>Qué és el que marca el valor de una moneda respecte a les altres?</w:t>
      </w:r>
    </w:p>
    <w:p>
      <w:pPr>
        <w:pStyle w:val="Normal"/>
        <w:rPr>
          <w:b w:val="false"/>
          <w:b w:val="false"/>
          <w:bCs w:val="false"/>
        </w:rPr>
      </w:pPr>
      <w:r>
        <w:rPr>
          <w:b w:val="false"/>
          <w:bCs w:val="false"/>
          <w:i w:val="false"/>
          <w:color w:val="000000"/>
          <w:sz w:val="28"/>
          <w:szCs w:val="28"/>
          <w:u w:val="none"/>
          <w:shd w:fill="auto" w:val="clear"/>
        </w:rPr>
        <w:t>-La tasa de canvi.</w:t>
      </w:r>
    </w:p>
    <w:p>
      <w:pPr>
        <w:pStyle w:val="Normal"/>
        <w:rPr>
          <w:i w:val="false"/>
          <w:i w:val="false"/>
          <w:color w:val="000000"/>
          <w:sz w:val="28"/>
          <w:szCs w:val="28"/>
          <w:u w:val="none"/>
        </w:rPr>
      </w:pPr>
      <w:r>
        <w:rPr/>
      </w:r>
    </w:p>
    <w:sectPr>
      <w:type w:val="nextPage"/>
      <w:pgSz w:w="11906" w:h="16838"/>
      <w:pgMar w:left="1440" w:right="1440" w:header="0" w:top="1440" w:footer="0" w:bottom="1440" w:gutter="0"/>
      <w:pgNumType w:start="1" w:fmt="decimal"/>
      <w:formProt w:val="false"/>
      <w:textDirection w:val="lrTb"/>
      <w:docGrid w:type="default" w:linePitch="100" w:charSpace="429472153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b/>
        <w:i/>
        <w:color w:val="FF0000"/>
        <w:sz w:val="144"/>
        <w:szCs w:val="144"/>
        <w:highlight w:val="green"/>
        <w:u w:val="single"/>
        <w:lang w:val="es" w:eastAsia="zh-CN" w:bidi="hi-IN"/>
      </w:rPr>
    </w:rPrDefault>
    <w:pPrDefault>
      <w:pPr/>
    </w:pPrDefault>
  </w:docDefaults>
  <w:style w:type="paragraph" w:styleId="Normal">
    <w:name w:val="Normal"/>
    <w:qFormat/>
    <w:pPr>
      <w:widowControl w:val="false"/>
      <w:spacing w:lineRule="auto" w:line="276"/>
    </w:pPr>
    <w:rPr>
      <w:rFonts w:ascii="Arial" w:hAnsi="Arial" w:eastAsia="Arial" w:cs="Arial"/>
      <w:b/>
      <w:i/>
      <w:color w:val="FF0000"/>
      <w:kern w:val="0"/>
      <w:sz w:val="144"/>
      <w:szCs w:val="144"/>
      <w:highlight w:val="green"/>
      <w:u w:val="single"/>
      <w:lang w:val="es" w:eastAsia="zh-CN" w:bidi="hi-IN"/>
    </w:rPr>
  </w:style>
  <w:style w:type="paragraph" w:styleId="Ttulo1">
    <w:name w:val="Heading 1"/>
    <w:basedOn w:val="Normal1"/>
    <w:next w:val="Normal"/>
    <w:qFormat/>
    <w:pPr>
      <w:keepNext w:val="true"/>
      <w:keepLines/>
      <w:spacing w:lineRule="auto" w:line="240" w:before="480" w:after="120"/>
    </w:pPr>
    <w:rPr>
      <w:b/>
      <w:sz w:val="36"/>
      <w:szCs w:val="36"/>
    </w:rPr>
  </w:style>
  <w:style w:type="paragraph" w:styleId="Ttulo2">
    <w:name w:val="Heading 2"/>
    <w:basedOn w:val="Normal1"/>
    <w:next w:val="Normal"/>
    <w:qFormat/>
    <w:pPr>
      <w:keepNext w:val="true"/>
      <w:keepLines/>
      <w:spacing w:lineRule="auto" w:line="240" w:before="360" w:after="80"/>
    </w:pPr>
    <w:rPr>
      <w:b/>
      <w:sz w:val="28"/>
      <w:szCs w:val="28"/>
    </w:rPr>
  </w:style>
  <w:style w:type="paragraph" w:styleId="Ttulo3">
    <w:name w:val="Heading 3"/>
    <w:basedOn w:val="Normal1"/>
    <w:next w:val="Normal"/>
    <w:qFormat/>
    <w:pPr>
      <w:keepNext w:val="true"/>
      <w:keepLines/>
      <w:spacing w:lineRule="auto" w:line="240" w:before="280" w:after="80"/>
    </w:pPr>
    <w:rPr>
      <w:b/>
      <w:color w:val="666666"/>
      <w:sz w:val="24"/>
      <w:szCs w:val="24"/>
    </w:rPr>
  </w:style>
  <w:style w:type="paragraph" w:styleId="Ttulo4">
    <w:name w:val="Heading 4"/>
    <w:basedOn w:val="Normal1"/>
    <w:next w:val="Normal"/>
    <w:qFormat/>
    <w:pPr>
      <w:keepNext w:val="true"/>
      <w:keepLines/>
      <w:spacing w:lineRule="auto" w:line="240" w:before="240" w:after="40"/>
    </w:pPr>
    <w:rPr>
      <w:i/>
      <w:color w:val="666666"/>
      <w:sz w:val="22"/>
      <w:szCs w:val="22"/>
    </w:rPr>
  </w:style>
  <w:style w:type="paragraph" w:styleId="Ttulo5">
    <w:name w:val="Heading 5"/>
    <w:basedOn w:val="Normal1"/>
    <w:next w:val="Normal"/>
    <w:qFormat/>
    <w:pPr>
      <w:keepNext w:val="true"/>
      <w:keepLines/>
      <w:spacing w:lineRule="auto" w:line="240" w:before="220" w:after="40"/>
    </w:pPr>
    <w:rPr>
      <w:b/>
      <w:color w:val="666666"/>
      <w:sz w:val="20"/>
      <w:szCs w:val="20"/>
    </w:rPr>
  </w:style>
  <w:style w:type="paragraph" w:styleId="Ttulo6">
    <w:name w:val="Heading 6"/>
    <w:basedOn w:val="Normal1"/>
    <w:next w:val="Normal"/>
    <w:qFormat/>
    <w:pPr>
      <w:keepNext w:val="true"/>
      <w:keepLines/>
      <w:spacing w:lineRule="auto" w:line="240" w:before="200" w:after="40"/>
    </w:pPr>
    <w:rPr>
      <w:i/>
      <w:color w:val="666666"/>
      <w:sz w:val="20"/>
      <w:szCs w:val="20"/>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b/>
      <w:i/>
      <w:color w:val="FF0000"/>
      <w:kern w:val="0"/>
      <w:sz w:val="144"/>
      <w:szCs w:val="144"/>
      <w:highlight w:val="green"/>
      <w:u w:val="single"/>
      <w:lang w:val="es" w:eastAsia="zh-CN" w:bidi="hi-IN"/>
    </w:rPr>
  </w:style>
  <w:style w:type="paragraph" w:styleId="Titular">
    <w:name w:val="Title"/>
    <w:basedOn w:val="Normal1"/>
    <w:next w:val="Normal"/>
    <w:qFormat/>
    <w:pPr>
      <w:keepNext w:val="true"/>
      <w:keepLines/>
      <w:spacing w:lineRule="auto" w:line="240" w:before="480" w:after="120"/>
    </w:pPr>
    <w:rPr>
      <w:b/>
      <w:sz w:val="72"/>
      <w:szCs w:val="72"/>
    </w:rPr>
  </w:style>
  <w:style w:type="paragraph" w:styleId="Subttulo">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TotalTime>
  <Application>LibreOffice/6.0.3.2$Linux_X86_64 LibreOffice_project/00m0$Build-2</Application>
  <Pages>6</Pages>
  <Words>1742</Words>
  <Characters>8657</Characters>
  <CharactersWithSpaces>10381</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2019-02-25T09:36:29Z</dcterms:modified>
  <cp:revision>2</cp:revision>
  <dc:subject/>
  <dc:title/>
</cp:coreProperties>
</file>