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right"/>
        <w:rPr>
          <w:b w:val="false"/>
          <w:b w:val="false"/>
          <w:i w:val="false"/>
          <w:i w:val="false"/>
          <w:color w:val="000000"/>
          <w:sz w:val="24"/>
          <w:szCs w:val="24"/>
          <w:u w:val="none"/>
        </w:rPr>
      </w:pPr>
      <w:r>
        <w:rPr>
          <w:b w:val="false"/>
          <w:i w:val="false"/>
          <w:color w:val="000000"/>
          <w:sz w:val="24"/>
          <w:szCs w:val="24"/>
          <w:u w:val="none"/>
          <w:shd w:fill="auto" w:val="clear"/>
        </w:rPr>
        <w:t>Federico Rubinstein, Jean Monnin y Alejandro Gómez</w:t>
      </w:r>
    </w:p>
    <w:p>
      <w:pPr>
        <w:pStyle w:val="Normal"/>
        <w:jc w:val="right"/>
        <w:rPr>
          <w:b w:val="false"/>
          <w:b w:val="false"/>
          <w:i w:val="false"/>
          <w:i w:val="false"/>
          <w:color w:val="000000"/>
          <w:sz w:val="24"/>
          <w:szCs w:val="24"/>
          <w:u w:val="none"/>
        </w:rPr>
      </w:pPr>
      <w:r>
        <w:rPr>
          <w:b w:val="false"/>
          <w:i w:val="false"/>
          <w:color w:val="000000"/>
          <w:sz w:val="24"/>
          <w:szCs w:val="24"/>
          <w:u w:val="none"/>
          <w:shd w:fill="auto" w:val="clear"/>
        </w:rPr>
      </w:r>
    </w:p>
    <w:p>
      <w:pPr>
        <w:pStyle w:val="Normal"/>
        <w:jc w:val="center"/>
        <w:rPr>
          <w:i w:val="false"/>
          <w:i w:val="false"/>
          <w:color w:val="000000"/>
          <w:sz w:val="36"/>
          <w:szCs w:val="36"/>
        </w:rPr>
      </w:pPr>
      <w:r>
        <w:rPr>
          <w:i w:val="false"/>
          <w:color w:val="000000"/>
          <w:sz w:val="36"/>
          <w:szCs w:val="36"/>
          <w:shd w:fill="auto" w:val="clear"/>
        </w:rPr>
        <w:t>Prova d’Estudi Continuat (PEC) 2</w:t>
      </w:r>
    </w:p>
    <w:p>
      <w:pPr>
        <w:pStyle w:val="Normal"/>
        <w:spacing w:lineRule="auto" w:line="240"/>
        <w:jc w:val="center"/>
        <w:rPr>
          <w:i w:val="false"/>
          <w:i w:val="false"/>
          <w:color w:val="000000"/>
          <w:sz w:val="28"/>
          <w:szCs w:val="28"/>
        </w:rPr>
      </w:pPr>
      <w:r>
        <w:rPr>
          <w:i w:val="false"/>
          <w:color w:val="000000"/>
          <w:sz w:val="28"/>
          <w:szCs w:val="28"/>
          <w:shd w:fill="auto" w:val="clear"/>
        </w:rPr>
      </w:r>
    </w:p>
    <w:p>
      <w:pPr>
        <w:pStyle w:val="Normal"/>
        <w:spacing w:lineRule="auto" w:line="240"/>
        <w:rPr>
          <w:i w:val="false"/>
          <w:i w:val="false"/>
          <w:color w:val="000000"/>
          <w:sz w:val="28"/>
          <w:szCs w:val="28"/>
          <w:u w:val="none"/>
        </w:rPr>
      </w:pPr>
      <w:r>
        <w:rPr>
          <w:i w:val="false"/>
          <w:color w:val="000000"/>
          <w:sz w:val="28"/>
          <w:szCs w:val="28"/>
          <w:u w:val="none"/>
          <w:shd w:fill="auto" w:val="clear"/>
        </w:rPr>
        <w:t>Exercici 2.A.1  Explica que és la Base Imposable; i que és el tipus impositiu.</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Base imponible: La cantidad del capital sobre el cual recae un impuesto.</w:t>
      </w:r>
    </w:p>
    <w:p>
      <w:pPr>
        <w:pStyle w:val="Normal"/>
        <w:spacing w:lineRule="auto" w:line="240"/>
        <w:rPr>
          <w:b w:val="false"/>
          <w:b w:val="false"/>
          <w:i w:val="false"/>
          <w:i w:val="false"/>
          <w:color w:val="000000"/>
          <w:sz w:val="28"/>
          <w:szCs w:val="28"/>
          <w:u w:val="none"/>
        </w:rPr>
      </w:pPr>
      <w:r>
        <w:rPr>
          <w:b w:val="false"/>
          <w:i w:val="false"/>
          <w:color w:val="000000"/>
          <w:sz w:val="28"/>
          <w:szCs w:val="28"/>
          <w:u w:val="none"/>
          <w:shd w:fill="auto" w:val="clear"/>
        </w:rPr>
        <w:tab/>
        <w:t>Tipos impositivo: porcentaje que indica el importe de un impuesto sobre la base imponible.</w:t>
      </w:r>
    </w:p>
    <w:p>
      <w:pPr>
        <w:pStyle w:val="Normal"/>
        <w:spacing w:lineRule="auto" w:line="240"/>
        <w:rPr>
          <w:i w:val="false"/>
          <w:i w:val="false"/>
          <w:color w:val="000000"/>
          <w:sz w:val="28"/>
          <w:szCs w:val="28"/>
          <w:u w:val="none"/>
        </w:rPr>
      </w:pPr>
      <w:r>
        <w:rPr>
          <w:i w:val="false"/>
          <w:color w:val="000000"/>
          <w:sz w:val="28"/>
          <w:szCs w:val="28"/>
          <w:u w:val="none"/>
          <w:shd w:fill="auto" w:val="clear"/>
        </w:rPr>
      </w:r>
    </w:p>
    <w:p>
      <w:pPr>
        <w:pStyle w:val="Normal"/>
        <w:spacing w:lineRule="auto" w:line="240"/>
        <w:rPr>
          <w:i w:val="false"/>
          <w:i w:val="false"/>
          <w:color w:val="000000"/>
          <w:sz w:val="28"/>
          <w:szCs w:val="28"/>
          <w:u w:val="none"/>
        </w:rPr>
      </w:pPr>
      <w:r>
        <w:rPr>
          <w:i w:val="false"/>
          <w:color w:val="000000"/>
          <w:sz w:val="28"/>
          <w:szCs w:val="28"/>
          <w:u w:val="none"/>
          <w:shd w:fill="auto" w:val="clear"/>
        </w:rPr>
        <w:t>Exercici 2.A.2 Reflexiona: Ha d’ intervenir l’Administració Pública a l’activitat econòmica? Per què?</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Si, ya que la economía capitalista es inestable por sí sola. Recae cíclicamente en diversas crisis y la mejor manera de amortiguarlas es con la intervención del Estado. Sin embargo, creo que cuanto menos intervenga el Estado, mejor, ya que la economía capitalista es una economía que responde a las necesidades del mercado, por lo tanto, ofrece las mejores soluciones para el consumidor.</w:t>
      </w:r>
    </w:p>
    <w:p>
      <w:pPr>
        <w:pStyle w:val="Normal"/>
        <w:spacing w:lineRule="auto" w:line="240"/>
        <w:rPr>
          <w:i w:val="false"/>
          <w:i w:val="false"/>
          <w:color w:val="000000"/>
          <w:sz w:val="28"/>
          <w:szCs w:val="28"/>
          <w:u w:val="none"/>
        </w:rPr>
      </w:pPr>
      <w:r>
        <w:rPr>
          <w:i w:val="false"/>
          <w:color w:val="000000"/>
          <w:sz w:val="28"/>
          <w:szCs w:val="28"/>
          <w:u w:val="none"/>
          <w:shd w:fill="auto" w:val="clear"/>
        </w:rPr>
      </w:r>
    </w:p>
    <w:p>
      <w:pPr>
        <w:pStyle w:val="Normal"/>
        <w:spacing w:lineRule="auto" w:line="240"/>
        <w:rPr>
          <w:i w:val="false"/>
          <w:i w:val="false"/>
          <w:color w:val="000000"/>
          <w:sz w:val="28"/>
          <w:szCs w:val="28"/>
          <w:u w:val="none"/>
        </w:rPr>
      </w:pPr>
      <w:r>
        <w:rPr>
          <w:i w:val="false"/>
          <w:color w:val="000000"/>
          <w:sz w:val="28"/>
          <w:szCs w:val="28"/>
          <w:u w:val="none"/>
          <w:shd w:fill="auto" w:val="clear"/>
        </w:rPr>
        <w:t>Exercici 2.A.3 Què defèn Arthur Laffer respecte al impostos?</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Que un exceso de impuestos puede desmotivar el trabajo y la inversión, resultando finalmente a una menor recaudación de Hacienda. Según Laffer existe una curva (la llamada curva de Laffer) que indica que, dadas ciertas condiciones, una disminución de los impuestos puede significar un aumento de la recaudación pública.</w:t>
      </w:r>
    </w:p>
    <w:p>
      <w:pPr>
        <w:pStyle w:val="Normal"/>
        <w:spacing w:lineRule="auto" w:line="240"/>
        <w:rPr>
          <w:i w:val="false"/>
          <w:i w:val="false"/>
          <w:color w:val="000000"/>
          <w:sz w:val="28"/>
          <w:szCs w:val="28"/>
          <w:u w:val="none"/>
        </w:rPr>
      </w:pPr>
      <w:r>
        <w:rPr>
          <w:i w:val="false"/>
          <w:color w:val="000000"/>
          <w:sz w:val="28"/>
          <w:szCs w:val="28"/>
          <w:u w:val="none"/>
          <w:shd w:fill="auto" w:val="clear"/>
        </w:rPr>
      </w:r>
    </w:p>
    <w:p>
      <w:pPr>
        <w:pStyle w:val="Normal"/>
        <w:spacing w:lineRule="auto" w:line="240"/>
        <w:rPr>
          <w:i w:val="false"/>
          <w:i w:val="false"/>
          <w:color w:val="000000"/>
          <w:sz w:val="28"/>
          <w:szCs w:val="28"/>
          <w:u w:val="none"/>
        </w:rPr>
      </w:pPr>
      <w:r>
        <w:rPr>
          <w:i w:val="false"/>
          <w:color w:val="000000"/>
          <w:sz w:val="28"/>
          <w:szCs w:val="28"/>
          <w:u w:val="none"/>
          <w:shd w:fill="auto" w:val="clear"/>
        </w:rPr>
        <w:t xml:space="preserve">Exercici 2.A.4  Indica quins impostos es generen en les següents ocasions: </w:t>
      </w:r>
    </w:p>
    <w:p>
      <w:pPr>
        <w:pStyle w:val="Normal"/>
        <w:spacing w:lineRule="auto" w:line="240"/>
        <w:ind w:left="0" w:hanging="0"/>
        <w:rPr>
          <w:b w:val="false"/>
          <w:b w:val="false"/>
          <w:i w:val="false"/>
          <w:i w:val="false"/>
          <w:color w:val="000000"/>
          <w:sz w:val="28"/>
          <w:szCs w:val="28"/>
          <w:u w:val="none"/>
        </w:rPr>
      </w:pPr>
      <w:r>
        <w:rPr>
          <w:i w:val="false"/>
          <w:color w:val="000000"/>
          <w:sz w:val="28"/>
          <w:szCs w:val="28"/>
          <w:u w:val="none"/>
          <w:shd w:fill="auto" w:val="clear"/>
        </w:rPr>
        <w:t>▪</w:t>
      </w:r>
      <w:r>
        <w:rPr>
          <w:i w:val="false"/>
          <w:color w:val="000000"/>
          <w:sz w:val="28"/>
          <w:szCs w:val="28"/>
          <w:u w:val="none"/>
          <w:shd w:fill="auto" w:val="clear"/>
        </w:rPr>
        <w:tab/>
        <w:t xml:space="preserve">Els ingressos d’un treballador: </w:t>
      </w:r>
      <w:r>
        <w:rPr>
          <w:b w:val="false"/>
          <w:i w:val="false"/>
          <w:color w:val="000000"/>
          <w:sz w:val="28"/>
          <w:szCs w:val="28"/>
          <w:u w:val="none"/>
          <w:shd w:fill="auto" w:val="clear"/>
        </w:rPr>
        <w:t>IRPF, cotización a la seguridad       social.</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w:t>
      </w:r>
      <w:r>
        <w:rPr>
          <w:i w:val="false"/>
          <w:color w:val="000000"/>
          <w:sz w:val="28"/>
          <w:szCs w:val="28"/>
          <w:u w:val="none"/>
          <w:shd w:fill="auto" w:val="clear"/>
        </w:rPr>
        <w:tab/>
        <w:t xml:space="preserve">Una empresa obté un benefici: </w:t>
      </w:r>
      <w:r>
        <w:rPr>
          <w:b w:val="false"/>
          <w:i w:val="false"/>
          <w:color w:val="000000"/>
          <w:sz w:val="28"/>
          <w:szCs w:val="28"/>
          <w:u w:val="none"/>
          <w:shd w:fill="auto" w:val="clear"/>
        </w:rPr>
        <w:t>Impuesto sobre el beneficio de sociedades, impuesto sobre actividades económicas (excepto pequeñas empresas), posibles impuestos especiales.</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w:t>
      </w:r>
      <w:r>
        <w:rPr>
          <w:i w:val="false"/>
          <w:color w:val="000000"/>
          <w:sz w:val="28"/>
          <w:szCs w:val="28"/>
          <w:u w:val="none"/>
          <w:shd w:fill="auto" w:val="clear"/>
        </w:rPr>
        <w:tab/>
        <w:t xml:space="preserve">Els sous i salaris del personal: </w:t>
      </w:r>
      <w:r>
        <w:rPr>
          <w:b w:val="false"/>
          <w:i w:val="false"/>
          <w:color w:val="000000"/>
          <w:sz w:val="28"/>
          <w:szCs w:val="28"/>
          <w:u w:val="none"/>
          <w:shd w:fill="auto" w:val="clear"/>
        </w:rPr>
        <w:t>Seguridad social</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w:t>
      </w:r>
      <w:r>
        <w:rPr>
          <w:i w:val="false"/>
          <w:color w:val="000000"/>
          <w:sz w:val="28"/>
          <w:szCs w:val="28"/>
          <w:u w:val="none"/>
          <w:shd w:fill="auto" w:val="clear"/>
        </w:rPr>
        <w:tab/>
        <w:t xml:space="preserve">Una empresa rep una factura: </w:t>
      </w:r>
      <w:r>
        <w:rPr>
          <w:b w:val="false"/>
          <w:i w:val="false"/>
          <w:color w:val="000000"/>
          <w:sz w:val="28"/>
          <w:szCs w:val="28"/>
          <w:u w:val="none"/>
          <w:shd w:fill="auto" w:val="clear"/>
        </w:rPr>
        <w:t>I.V.A.</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w:t>
      </w:r>
      <w:r>
        <w:rPr>
          <w:i w:val="false"/>
          <w:color w:val="000000"/>
          <w:sz w:val="28"/>
          <w:szCs w:val="28"/>
          <w:u w:val="none"/>
          <w:shd w:fill="auto" w:val="clear"/>
        </w:rPr>
        <w:tab/>
        <w:t xml:space="preserve">Es percep una herència: </w:t>
      </w:r>
      <w:r>
        <w:rPr>
          <w:b w:val="false"/>
          <w:i w:val="false"/>
          <w:color w:val="000000"/>
          <w:sz w:val="28"/>
          <w:szCs w:val="28"/>
          <w:u w:val="none"/>
          <w:shd w:fill="auto" w:val="clear"/>
        </w:rPr>
        <w:t>Impuesto General sobre  Sucesiones</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w:t>
      </w:r>
      <w:r>
        <w:rPr>
          <w:i w:val="false"/>
          <w:color w:val="000000"/>
          <w:sz w:val="28"/>
          <w:szCs w:val="28"/>
          <w:u w:val="none"/>
          <w:shd w:fill="auto" w:val="clear"/>
        </w:rPr>
        <w:tab/>
        <w:t xml:space="preserve">Una empresa emet una factura: </w:t>
      </w:r>
      <w:r>
        <w:rPr>
          <w:b w:val="false"/>
          <w:i w:val="false"/>
          <w:color w:val="000000"/>
          <w:sz w:val="28"/>
          <w:szCs w:val="28"/>
          <w:u w:val="none"/>
          <w:shd w:fill="auto" w:val="clear"/>
        </w:rPr>
        <w:t>I.V.A., impuesto sobre el beneficio de sociedades, posibles impuestos especiales, impuesto sobre actividades económicas.</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w:t>
      </w:r>
      <w:r>
        <w:rPr>
          <w:i w:val="false"/>
          <w:color w:val="000000"/>
          <w:sz w:val="28"/>
          <w:szCs w:val="28"/>
          <w:u w:val="none"/>
          <w:shd w:fill="auto" w:val="clear"/>
        </w:rPr>
        <w:tab/>
        <w:t xml:space="preserve">Ens matriculem a la universitat: </w:t>
      </w:r>
      <w:r>
        <w:rPr>
          <w:b w:val="false"/>
          <w:i w:val="false"/>
          <w:color w:val="000000"/>
          <w:sz w:val="28"/>
          <w:szCs w:val="28"/>
          <w:u w:val="none"/>
          <w:shd w:fill="auto" w:val="clear"/>
        </w:rPr>
        <w:t>I.V.A, tasas.</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w:t>
      </w:r>
      <w:r>
        <w:rPr>
          <w:i w:val="false"/>
          <w:color w:val="000000"/>
          <w:sz w:val="28"/>
          <w:szCs w:val="28"/>
          <w:u w:val="none"/>
          <w:shd w:fill="auto" w:val="clear"/>
        </w:rPr>
        <w:tab/>
        <w:t xml:space="preserve">Tenim una casa pròpia valorada en 300.000 € i una segona residència valorada en 1.000.000 €: </w:t>
      </w:r>
      <w:r>
        <w:rPr>
          <w:b w:val="false"/>
          <w:i w:val="false"/>
          <w:color w:val="000000"/>
          <w:sz w:val="28"/>
          <w:szCs w:val="28"/>
          <w:u w:val="none"/>
          <w:shd w:fill="auto" w:val="clear"/>
        </w:rPr>
        <w:t>impuesto extraordinario sobre el patrimonio</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w:t>
      </w:r>
      <w:r>
        <w:rPr>
          <w:i w:val="false"/>
          <w:color w:val="000000"/>
          <w:sz w:val="28"/>
          <w:szCs w:val="28"/>
          <w:u w:val="none"/>
          <w:shd w:fill="auto" w:val="clear"/>
        </w:rPr>
        <w:tab/>
        <w:t xml:space="preserve">Un autònom emet una factura: </w:t>
      </w:r>
      <w:r>
        <w:rPr>
          <w:b w:val="false"/>
          <w:i w:val="false"/>
          <w:color w:val="000000"/>
          <w:sz w:val="28"/>
          <w:szCs w:val="28"/>
          <w:u w:val="none"/>
          <w:shd w:fill="auto" w:val="clear"/>
        </w:rPr>
        <w:t>I.V.A., impuesto sobre actividades económicas.</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w:t>
      </w:r>
      <w:r>
        <w:rPr>
          <w:i w:val="false"/>
          <w:color w:val="000000"/>
          <w:sz w:val="28"/>
          <w:szCs w:val="28"/>
          <w:u w:val="none"/>
          <w:shd w:fill="auto" w:val="clear"/>
        </w:rPr>
        <w:tab/>
        <w:t xml:space="preserve">S’amplia el capital d’una empresa: </w:t>
      </w:r>
      <w:r>
        <w:rPr>
          <w:b w:val="false"/>
          <w:i w:val="false"/>
          <w:color w:val="000000"/>
          <w:sz w:val="28"/>
          <w:szCs w:val="28"/>
          <w:u w:val="none"/>
          <w:shd w:fill="auto" w:val="clear"/>
        </w:rPr>
        <w:t>Impuestos sobre Transmisiones Patrimoniales y Actos Jurídicos Documentados</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w:t>
      </w:r>
      <w:r>
        <w:rPr>
          <w:i w:val="false"/>
          <w:color w:val="000000"/>
          <w:sz w:val="28"/>
          <w:szCs w:val="28"/>
          <w:u w:val="none"/>
          <w:shd w:fill="auto" w:val="clear"/>
        </w:rPr>
        <w:tab/>
        <w:t xml:space="preserve">Compres un paquet de tabac: </w:t>
      </w:r>
      <w:r>
        <w:rPr>
          <w:b w:val="false"/>
          <w:i w:val="false"/>
          <w:color w:val="000000"/>
          <w:sz w:val="28"/>
          <w:szCs w:val="28"/>
          <w:u w:val="none"/>
          <w:shd w:fill="auto" w:val="clear"/>
        </w:rPr>
        <w:t>Impuestos especiales, I.V.A.</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w:t>
      </w:r>
      <w:r>
        <w:rPr>
          <w:i w:val="false"/>
          <w:color w:val="000000"/>
          <w:sz w:val="28"/>
          <w:szCs w:val="28"/>
          <w:u w:val="none"/>
          <w:shd w:fill="auto" w:val="clear"/>
        </w:rPr>
        <w:tab/>
        <w:t xml:space="preserve">Pagaments per la urbanització d’un carrer (enllumenat, clavegueram, aigua corrent, etc.: </w:t>
      </w:r>
      <w:r>
        <w:rPr>
          <w:b w:val="false"/>
          <w:i w:val="false"/>
          <w:color w:val="000000"/>
          <w:sz w:val="28"/>
          <w:szCs w:val="28"/>
          <w:u w:val="none"/>
          <w:shd w:fill="auto" w:val="clear"/>
        </w:rPr>
        <w:t>contribuciones especiales</w:t>
      </w:r>
    </w:p>
    <w:p>
      <w:pPr>
        <w:pStyle w:val="Normal"/>
        <w:spacing w:lineRule="auto" w:line="240"/>
        <w:rPr>
          <w:i w:val="false"/>
          <w:i w:val="false"/>
          <w:color w:val="000000"/>
          <w:sz w:val="28"/>
          <w:szCs w:val="28"/>
          <w:u w:val="none"/>
        </w:rPr>
      </w:pPr>
      <w:r>
        <w:rPr>
          <w:i w:val="false"/>
          <w:color w:val="000000"/>
          <w:sz w:val="28"/>
          <w:szCs w:val="28"/>
          <w:u w:val="none"/>
          <w:shd w:fill="auto" w:val="clear"/>
        </w:rPr>
      </w:r>
    </w:p>
    <w:p>
      <w:pPr>
        <w:pStyle w:val="Normal"/>
        <w:spacing w:lineRule="auto" w:line="240"/>
        <w:rPr>
          <w:i w:val="false"/>
          <w:i w:val="false"/>
          <w:color w:val="000000"/>
          <w:sz w:val="28"/>
          <w:szCs w:val="28"/>
          <w:u w:val="none"/>
        </w:rPr>
      </w:pPr>
      <w:r>
        <w:rPr>
          <w:i w:val="false"/>
          <w:color w:val="000000"/>
          <w:sz w:val="28"/>
          <w:szCs w:val="28"/>
          <w:u w:val="none"/>
          <w:shd w:fill="auto" w:val="clear"/>
        </w:rPr>
      </w:r>
    </w:p>
    <w:p>
      <w:pPr>
        <w:pStyle w:val="Normal"/>
        <w:spacing w:lineRule="auto" w:line="240"/>
        <w:rPr>
          <w:i w:val="false"/>
          <w:i w:val="false"/>
          <w:color w:val="000000"/>
          <w:sz w:val="28"/>
          <w:szCs w:val="28"/>
          <w:u w:val="none"/>
        </w:rPr>
      </w:pPr>
      <w:r>
        <w:rPr>
          <w:i w:val="false"/>
          <w:color w:val="000000"/>
          <w:sz w:val="28"/>
          <w:szCs w:val="28"/>
          <w:u w:val="none"/>
          <w:shd w:fill="auto" w:val="clear"/>
        </w:rPr>
        <w:t>Exercici 2.A.5 Explica, molt breument els arguments de Vicenç Navarro, en el seu article “falsedades sobre las pensiones” quan es diu que és un error retardar l’edat de jubilació al 67 anys:</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Primero que el aumento en la esperanza de vida no significa que se haya retardado el envejecimiento de la población, sino que simplemente ha disminuido la mortalidad infantil. Además, no se tiene en cuenta que hay diferencias en el envejecimiento dependiendo de la clase social.</w:t>
      </w:r>
    </w:p>
    <w:p>
      <w:pPr>
        <w:pStyle w:val="Normal"/>
        <w:spacing w:lineRule="auto" w:line="240"/>
        <w:rPr>
          <w:i w:val="false"/>
          <w:i w:val="false"/>
          <w:color w:val="000000"/>
          <w:sz w:val="28"/>
          <w:szCs w:val="28"/>
          <w:u w:val="none"/>
        </w:rPr>
      </w:pPr>
      <w:r>
        <w:rPr>
          <w:i w:val="false"/>
          <w:color w:val="000000"/>
          <w:sz w:val="28"/>
          <w:szCs w:val="28"/>
          <w:u w:val="none"/>
          <w:shd w:fill="auto" w:val="clear"/>
        </w:rPr>
      </w:r>
    </w:p>
    <w:p>
      <w:pPr>
        <w:pStyle w:val="Normal"/>
        <w:spacing w:lineRule="auto" w:line="240"/>
        <w:rPr>
          <w:i w:val="false"/>
          <w:i w:val="false"/>
          <w:color w:val="000000"/>
          <w:sz w:val="28"/>
          <w:szCs w:val="28"/>
          <w:u w:val="none"/>
        </w:rPr>
      </w:pPr>
      <w:r>
        <w:rPr>
          <w:i w:val="false"/>
          <w:color w:val="000000"/>
          <w:sz w:val="28"/>
          <w:szCs w:val="28"/>
          <w:u w:val="none"/>
          <w:shd w:fill="auto" w:val="clear"/>
        </w:rPr>
        <w:t>Exercici 2.A.6</w:t>
      </w:r>
    </w:p>
    <w:p>
      <w:pPr>
        <w:pStyle w:val="Normal"/>
        <w:spacing w:lineRule="auto" w:line="240"/>
        <w:rPr>
          <w:i w:val="false"/>
          <w:i w:val="false"/>
          <w:color w:val="000000"/>
          <w:sz w:val="28"/>
          <w:szCs w:val="28"/>
          <w:u w:val="none"/>
        </w:rPr>
      </w:pPr>
      <w:r>
        <w:rPr>
          <w:i w:val="false"/>
          <w:color w:val="000000"/>
          <w:sz w:val="28"/>
          <w:szCs w:val="28"/>
          <w:u w:val="none"/>
          <w:shd w:fill="auto" w:val="clear"/>
        </w:rPr>
      </w:r>
    </w:p>
    <w:p>
      <w:pPr>
        <w:pStyle w:val="Normal"/>
        <w:spacing w:lineRule="auto" w:line="240"/>
        <w:rPr>
          <w:i w:val="false"/>
          <w:i w:val="false"/>
          <w:color w:val="000000"/>
          <w:sz w:val="28"/>
          <w:szCs w:val="28"/>
          <w:u w:val="none"/>
        </w:rPr>
      </w:pPr>
      <w:r>
        <w:rPr>
          <w:i w:val="false"/>
          <w:color w:val="000000"/>
          <w:sz w:val="28"/>
          <w:szCs w:val="28"/>
          <w:u w:val="none"/>
          <w:shd w:fill="auto" w:val="clear"/>
        </w:rPr>
        <w:t>Quines reflexions fa el premi Nobel d’economia Paul Krugman sobre l’afirmació que fan Carmen Reinhart i Kennneth Rogoff en el seu article “Growth in a time of debt” (la depresión del Excel) sobre que una vegada el deute públic d’un país ha superat el 90% del seu PIB el seu creixement cau en picat?</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Que, a causa de la reputación de los autores del artículo gracias a trabajos anteriores, no se cuestionó demasiado el artículo, pero hay muchos economistas que lo contradicen con fuertes evidencias. Señalan que una correlación negativa entre deuda y crecimiento no necesariamente significa que una deuda elevada cause un crecimiento lento, de hecho, hay evidencias de lo contrario.</w:t>
      </w:r>
    </w:p>
    <w:p>
      <w:pPr>
        <w:pStyle w:val="Normal"/>
        <w:spacing w:lineRule="auto" w:line="240"/>
        <w:rPr>
          <w:i w:val="false"/>
          <w:i w:val="false"/>
          <w:color w:val="000000"/>
          <w:sz w:val="28"/>
          <w:szCs w:val="28"/>
          <w:u w:val="none"/>
        </w:rPr>
      </w:pPr>
      <w:r>
        <w:rPr>
          <w:i w:val="false"/>
          <w:color w:val="000000"/>
          <w:sz w:val="28"/>
          <w:szCs w:val="28"/>
          <w:u w:val="none"/>
          <w:shd w:fill="auto" w:val="clear"/>
        </w:rPr>
      </w:r>
    </w:p>
    <w:p>
      <w:pPr>
        <w:pStyle w:val="Normal"/>
        <w:spacing w:lineRule="auto" w:line="240"/>
        <w:rPr>
          <w:i w:val="false"/>
          <w:i w:val="false"/>
          <w:color w:val="000000"/>
          <w:sz w:val="28"/>
          <w:szCs w:val="28"/>
          <w:u w:val="none"/>
        </w:rPr>
      </w:pPr>
      <w:r>
        <w:rPr>
          <w:i w:val="false"/>
          <w:color w:val="000000"/>
          <w:sz w:val="28"/>
          <w:szCs w:val="28"/>
          <w:u w:val="none"/>
          <w:shd w:fill="auto" w:val="clear"/>
        </w:rPr>
        <w:t>Exercici 2.A.7</w:t>
      </w:r>
    </w:p>
    <w:p>
      <w:pPr>
        <w:pStyle w:val="Normal"/>
        <w:spacing w:lineRule="auto" w:line="240"/>
        <w:rPr>
          <w:i w:val="false"/>
          <w:i w:val="false"/>
          <w:color w:val="000000"/>
          <w:sz w:val="28"/>
          <w:szCs w:val="28"/>
          <w:u w:val="none"/>
        </w:rPr>
      </w:pPr>
      <w:r>
        <w:rPr>
          <w:i w:val="false"/>
          <w:color w:val="000000"/>
          <w:sz w:val="28"/>
          <w:szCs w:val="28"/>
          <w:u w:val="none"/>
          <w:shd w:fill="auto" w:val="clear"/>
        </w:rPr>
      </w:r>
    </w:p>
    <w:p>
      <w:pPr>
        <w:pStyle w:val="Normal"/>
        <w:spacing w:lineRule="auto" w:line="240"/>
        <w:rPr>
          <w:i w:val="false"/>
          <w:i w:val="false"/>
          <w:color w:val="000000"/>
          <w:sz w:val="28"/>
          <w:szCs w:val="28"/>
          <w:u w:val="none"/>
        </w:rPr>
      </w:pPr>
      <w:r>
        <w:rPr>
          <w:i w:val="false"/>
          <w:color w:val="000000"/>
          <w:sz w:val="28"/>
          <w:szCs w:val="28"/>
          <w:u w:val="none"/>
          <w:shd w:fill="auto" w:val="clear"/>
        </w:rPr>
        <w:t>Quines tres, o alguna de les tres, característiques ha de complir un territori per ser considerat com paradís fiscal?</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Países, islas o enclaves geográficos con regímenes jurídicos opacos, reglamentaciones fiscales muy laxas que ofrecen exenciones y beneficios muy atractivos para el capital financiero y para la actividad financiera en general; los ofrecen a extranjeros no residentes y a sociedades domiciliadas legalmente en el lugar, aunque sólo sea con una dirección postal</w:t>
      </w:r>
    </w:p>
    <w:p>
      <w:pPr>
        <w:pStyle w:val="Normal"/>
        <w:spacing w:lineRule="auto" w:line="240"/>
        <w:rPr>
          <w:i w:val="false"/>
          <w:i w:val="false"/>
          <w:color w:val="000000"/>
          <w:sz w:val="28"/>
          <w:szCs w:val="28"/>
          <w:u w:val="none"/>
        </w:rPr>
      </w:pPr>
      <w:r>
        <w:rPr>
          <w:i w:val="false"/>
          <w:color w:val="000000"/>
          <w:sz w:val="28"/>
          <w:szCs w:val="28"/>
          <w:u w:val="none"/>
          <w:shd w:fill="auto" w:val="clear"/>
        </w:rPr>
      </w:r>
    </w:p>
    <w:p>
      <w:pPr>
        <w:pStyle w:val="Normal"/>
        <w:spacing w:lineRule="auto" w:line="240"/>
        <w:rPr>
          <w:i w:val="false"/>
          <w:i w:val="false"/>
          <w:color w:val="000000"/>
          <w:sz w:val="28"/>
          <w:szCs w:val="28"/>
          <w:u w:val="none"/>
        </w:rPr>
      </w:pPr>
      <w:r>
        <w:rPr>
          <w:i w:val="false"/>
          <w:color w:val="000000"/>
          <w:sz w:val="28"/>
          <w:szCs w:val="28"/>
          <w:u w:val="none"/>
          <w:shd w:fill="auto" w:val="clear"/>
        </w:rPr>
        <w:t>Exercici 2.A.8</w:t>
      </w:r>
    </w:p>
    <w:p>
      <w:pPr>
        <w:pStyle w:val="Normal"/>
        <w:spacing w:lineRule="auto" w:line="240"/>
        <w:rPr>
          <w:i w:val="false"/>
          <w:i w:val="false"/>
          <w:color w:val="000000"/>
          <w:sz w:val="28"/>
          <w:szCs w:val="28"/>
          <w:u w:val="none"/>
        </w:rPr>
      </w:pPr>
      <w:r>
        <w:rPr>
          <w:i w:val="false"/>
          <w:color w:val="000000"/>
          <w:sz w:val="28"/>
          <w:szCs w:val="28"/>
          <w:u w:val="none"/>
          <w:shd w:fill="auto" w:val="clear"/>
        </w:rPr>
        <w:t>Si una empresa en la producció d’un patinet elèctric ha suportat un IVA de 150€ i quan ven el patinet repercuteix un IVA de 210€, Quina quantitat d’IVA haurà de liquidar a Hisenda i quin serà el preu de la motocicleta (amb IVA inclòs)?</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Liquidarà 150€ a Hisenda i el preu del patinet serà 210/0,21=1.000€</w:t>
      </w:r>
    </w:p>
    <w:p>
      <w:pPr>
        <w:pStyle w:val="Normal"/>
        <w:spacing w:lineRule="auto" w:line="240"/>
        <w:rPr>
          <w:i w:val="false"/>
          <w:i w:val="false"/>
          <w:color w:val="000000"/>
          <w:sz w:val="28"/>
          <w:szCs w:val="28"/>
          <w:u w:val="none"/>
        </w:rPr>
      </w:pPr>
      <w:r>
        <w:rPr>
          <w:i w:val="false"/>
          <w:color w:val="000000"/>
          <w:sz w:val="28"/>
          <w:szCs w:val="28"/>
          <w:u w:val="none"/>
          <w:shd w:fill="auto" w:val="clear"/>
        </w:rPr>
      </w:r>
    </w:p>
    <w:p>
      <w:pPr>
        <w:pStyle w:val="Normal"/>
        <w:spacing w:lineRule="auto" w:line="240"/>
        <w:rPr>
          <w:i w:val="false"/>
          <w:i w:val="false"/>
          <w:color w:val="000000"/>
          <w:sz w:val="28"/>
          <w:szCs w:val="28"/>
          <w:u w:val="none"/>
        </w:rPr>
      </w:pPr>
      <w:r>
        <w:rPr>
          <w:i w:val="false"/>
          <w:color w:val="000000"/>
          <w:sz w:val="28"/>
          <w:szCs w:val="28"/>
          <w:u w:val="none"/>
          <w:shd w:fill="auto" w:val="clear"/>
        </w:rPr>
        <w:t>Exercici 2.A.9 Explica quins principals efectes negatius té en un país l’economia submergida.</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Perjudica la innovación y el crecimiento económico del país.</w:t>
      </w:r>
    </w:p>
    <w:p>
      <w:pPr>
        <w:pStyle w:val="Normal"/>
        <w:spacing w:lineRule="auto" w:line="240"/>
        <w:rPr>
          <w:i w:val="false"/>
          <w:i w:val="false"/>
          <w:color w:val="000000"/>
          <w:sz w:val="28"/>
          <w:szCs w:val="28"/>
          <w:u w:val="none"/>
        </w:rPr>
      </w:pPr>
      <w:r>
        <w:rPr>
          <w:i w:val="false"/>
          <w:color w:val="000000"/>
          <w:sz w:val="28"/>
          <w:szCs w:val="28"/>
          <w:u w:val="none"/>
          <w:shd w:fill="auto" w:val="clear"/>
        </w:rPr>
      </w:r>
    </w:p>
    <w:p>
      <w:pPr>
        <w:pStyle w:val="Normal"/>
        <w:spacing w:lineRule="auto" w:line="240"/>
        <w:rPr>
          <w:i w:val="false"/>
          <w:i w:val="false"/>
          <w:color w:val="000000"/>
          <w:sz w:val="28"/>
          <w:szCs w:val="28"/>
          <w:u w:val="none"/>
        </w:rPr>
      </w:pPr>
      <w:r>
        <w:rPr>
          <w:i w:val="false"/>
          <w:color w:val="000000"/>
          <w:sz w:val="28"/>
          <w:szCs w:val="28"/>
          <w:u w:val="none"/>
          <w:shd w:fill="auto" w:val="clear"/>
        </w:rPr>
        <w:t>Exercici 2.A.10</w:t>
      </w:r>
    </w:p>
    <w:p>
      <w:pPr>
        <w:pStyle w:val="Normal"/>
        <w:spacing w:lineRule="auto" w:line="240"/>
        <w:rPr>
          <w:i w:val="false"/>
          <w:i w:val="false"/>
          <w:color w:val="000000"/>
          <w:sz w:val="28"/>
          <w:szCs w:val="28"/>
          <w:u w:val="none"/>
        </w:rPr>
      </w:pPr>
      <w:r>
        <w:rPr>
          <w:i w:val="false"/>
          <w:color w:val="000000"/>
          <w:sz w:val="28"/>
          <w:szCs w:val="28"/>
          <w:u w:val="none"/>
          <w:shd w:fill="auto" w:val="clear"/>
        </w:rPr>
        <w:t>Explica el concepte de “Pressió fiscal”-posa la fórmula-. ¿Un augment d’aquesta significa, sempre, que s’han apujat els impostos?</w:t>
      </w:r>
    </w:p>
    <w:p>
      <w:pPr>
        <w:pStyle w:val="Normal"/>
        <w:spacing w:lineRule="auto" w:line="240"/>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 xml:space="preserve">La presión fiscal es el pago de Impuestos y cotizaciones sociales en relación al PIB en %. Presión Fiscal = Pagos por impuestos + Pagos por cotizaciones SS) / PIB. </w:t>
      </w:r>
    </w:p>
    <w:p>
      <w:pPr>
        <w:pStyle w:val="Normal"/>
        <w:spacing w:lineRule="auto" w:line="240"/>
        <w:rPr>
          <w:b w:val="false"/>
          <w:b w:val="false"/>
          <w:i w:val="false"/>
          <w:i w:val="false"/>
          <w:color w:val="000000"/>
          <w:sz w:val="28"/>
          <w:szCs w:val="28"/>
          <w:u w:val="none"/>
        </w:rPr>
      </w:pPr>
      <w:r>
        <w:rPr>
          <w:b w:val="false"/>
          <w:i w:val="false"/>
          <w:color w:val="000000"/>
          <w:sz w:val="28"/>
          <w:szCs w:val="28"/>
          <w:u w:val="none"/>
          <w:shd w:fill="auto" w:val="clear"/>
        </w:rPr>
        <w:t>Un aumento de esta no necesariamente significa un aumento de los impuestos, como podemos ver también puede ser a causa de una reducción del PIB.</w:t>
      </w:r>
    </w:p>
    <w:p>
      <w:pPr>
        <w:pStyle w:val="Normal"/>
        <w:spacing w:lineRule="auto" w:line="240"/>
        <w:rPr>
          <w:i w:val="false"/>
          <w:i w:val="false"/>
          <w:color w:val="000000"/>
          <w:sz w:val="28"/>
          <w:szCs w:val="28"/>
          <w:u w:val="none"/>
        </w:rPr>
      </w:pPr>
      <w:r>
        <w:rPr>
          <w:i w:val="false"/>
          <w:color w:val="000000"/>
          <w:sz w:val="28"/>
          <w:szCs w:val="28"/>
          <w:u w:val="none"/>
          <w:shd w:fill="auto" w:val="clear"/>
        </w:rPr>
      </w:r>
    </w:p>
    <w:p>
      <w:pPr>
        <w:pStyle w:val="Normal"/>
        <w:spacing w:lineRule="auto" w:line="240"/>
        <w:rPr>
          <w:i w:val="false"/>
          <w:i w:val="false"/>
          <w:color w:val="000000"/>
          <w:sz w:val="28"/>
          <w:szCs w:val="28"/>
          <w:u w:val="none"/>
        </w:rPr>
      </w:pPr>
      <w:r>
        <w:rPr>
          <w:i w:val="false"/>
          <w:color w:val="000000"/>
          <w:sz w:val="28"/>
          <w:szCs w:val="28"/>
          <w:u w:val="none"/>
          <w:shd w:fill="auto" w:val="clear"/>
        </w:rPr>
        <w:t>Exercici 2.A.11</w:t>
      </w:r>
    </w:p>
    <w:p>
      <w:pPr>
        <w:pStyle w:val="Normal"/>
        <w:spacing w:lineRule="auto" w:line="240"/>
        <w:rPr>
          <w:i w:val="false"/>
          <w:i w:val="false"/>
          <w:color w:val="000000"/>
          <w:sz w:val="28"/>
          <w:szCs w:val="28"/>
          <w:u w:val="none"/>
        </w:rPr>
      </w:pPr>
      <w:r>
        <w:rPr>
          <w:i w:val="false"/>
          <w:color w:val="000000"/>
          <w:sz w:val="28"/>
          <w:szCs w:val="28"/>
          <w:u w:val="none"/>
          <w:shd w:fill="auto" w:val="clear"/>
        </w:rPr>
        <w:t xml:space="preserve">Quina és la diferencia entre Dèficit Públic i Deute Públic. Quines son les tipologies de Deute Públic i els seus terminis a Espanya? </w:t>
      </w:r>
    </w:p>
    <w:p>
      <w:pPr>
        <w:pStyle w:val="Normal"/>
        <w:spacing w:lineRule="auto" w:line="240"/>
        <w:rPr>
          <w:b w:val="false"/>
          <w:b w:val="false"/>
          <w:i w:val="false"/>
          <w:i w:val="false"/>
          <w:color w:val="000000"/>
          <w:sz w:val="28"/>
          <w:szCs w:val="28"/>
          <w:u w:val="none"/>
        </w:rPr>
      </w:pPr>
      <w:r>
        <w:rPr>
          <w:b w:val="false"/>
          <w:i w:val="false"/>
          <w:color w:val="000000"/>
          <w:sz w:val="28"/>
          <w:szCs w:val="28"/>
          <w:u w:val="none"/>
          <w:shd w:fill="auto" w:val="clear"/>
        </w:rPr>
        <w:tab/>
        <w:t>El déficit público es la diferencia entre los ingresos y los gastos del Estado mientras que la deuda pública es el instrumento que se utiliza para financiar los gastos del Estado cuando los impuestos recaudados no son suficientes. Los principales tipos de deudas públicas son las Letras del Tesoro (vencimiento de 6 meses a 2 años), Bonos del Estado (vencimiento de 2 a 5 años) y las Obligaciones del Estado (vencimiento  de 10 a 30 años).</w:t>
      </w:r>
      <w:r>
        <w:br w:type="page"/>
      </w:r>
    </w:p>
    <w:p>
      <w:pPr>
        <w:pStyle w:val="Normal"/>
        <w:spacing w:lineRule="auto" w:line="240"/>
        <w:jc w:val="both"/>
        <w:rPr>
          <w:color w:val="000000"/>
          <w:sz w:val="28"/>
          <w:szCs w:val="28"/>
          <w:u w:val="none"/>
        </w:rPr>
      </w:pPr>
      <w:r>
        <w:rPr>
          <w:color w:val="000000"/>
          <w:sz w:val="28"/>
          <w:szCs w:val="28"/>
          <w:u w:val="none"/>
          <w:shd w:fill="auto" w:val="clear"/>
        </w:rPr>
        <w:t>Exercici 2.B.1.</w:t>
      </w:r>
    </w:p>
    <w:p>
      <w:pPr>
        <w:pStyle w:val="Normal"/>
        <w:spacing w:lineRule="auto" w:line="240"/>
        <w:jc w:val="both"/>
        <w:rPr>
          <w:i w:val="false"/>
          <w:i w:val="false"/>
          <w:color w:val="000000"/>
          <w:sz w:val="28"/>
          <w:szCs w:val="28"/>
          <w:u w:val="none"/>
        </w:rPr>
      </w:pPr>
      <w:r>
        <w:rPr>
          <w:color w:val="000000"/>
          <w:sz w:val="28"/>
          <w:szCs w:val="28"/>
          <w:u w:val="none"/>
          <w:shd w:fill="auto" w:val="clear"/>
        </w:rPr>
        <w:t xml:space="preserve"> </w:t>
      </w:r>
      <w:r>
        <w:rPr>
          <w:i w:val="false"/>
          <w:color w:val="000000"/>
          <w:sz w:val="28"/>
          <w:szCs w:val="28"/>
          <w:u w:val="none"/>
          <w:shd w:fill="auto" w:val="clear"/>
        </w:rPr>
        <w:t>Si un país A te un GDP (PIB) un 10% superior al seu GNP (PNB) podem deduir que... (Dues línies)</w:t>
      </w:r>
    </w:p>
    <w:p>
      <w:pPr>
        <w:pStyle w:val="Normal"/>
        <w:spacing w:lineRule="auto" w:line="240"/>
        <w:jc w:val="both"/>
        <w:rPr>
          <w:b w:val="false"/>
          <w:b w:val="false"/>
          <w:i w:val="false"/>
          <w:i w:val="false"/>
          <w:color w:val="000000"/>
          <w:sz w:val="28"/>
          <w:szCs w:val="28"/>
          <w:u w:val="none"/>
        </w:rPr>
      </w:pPr>
      <w:r>
        <w:rPr>
          <w:i w:val="false"/>
          <w:color w:val="943634"/>
          <w:sz w:val="28"/>
          <w:szCs w:val="28"/>
          <w:u w:val="none"/>
          <w:shd w:fill="auto" w:val="clear"/>
        </w:rPr>
        <w:tab/>
      </w:r>
      <w:r>
        <w:rPr>
          <w:b w:val="false"/>
          <w:i w:val="false"/>
          <w:color w:val="000000"/>
          <w:sz w:val="28"/>
          <w:szCs w:val="28"/>
          <w:u w:val="none"/>
          <w:shd w:fill="auto" w:val="clear"/>
        </w:rPr>
        <w:t>Deducimos que la producción de empresas extranjeras dentro del país menos la producción de empresas con la nacionalidad del país en el extranjero representa un aumento del 10% del PNB.</w:t>
      </w:r>
    </w:p>
    <w:p>
      <w:pPr>
        <w:pStyle w:val="Normal"/>
        <w:spacing w:lineRule="auto" w:line="240"/>
        <w:jc w:val="both"/>
        <w:rPr>
          <w:b w:val="false"/>
          <w:b w:val="false"/>
          <w:i w:val="false"/>
          <w:i w:val="false"/>
          <w:color w:val="000000"/>
          <w:sz w:val="28"/>
          <w:szCs w:val="28"/>
          <w:u w:val="none"/>
        </w:rPr>
      </w:pPr>
      <w:r>
        <w:rPr>
          <w:b w:val="false"/>
          <w:i w:val="false"/>
          <w:color w:val="000000"/>
          <w:sz w:val="28"/>
          <w:szCs w:val="28"/>
          <w:u w:val="none"/>
          <w:shd w:fill="auto" w:val="clear"/>
        </w:rPr>
      </w:r>
    </w:p>
    <w:p>
      <w:pPr>
        <w:pStyle w:val="Normal"/>
        <w:spacing w:lineRule="auto" w:line="240"/>
        <w:jc w:val="both"/>
        <w:rPr>
          <w:color w:val="000000"/>
          <w:sz w:val="28"/>
          <w:szCs w:val="28"/>
          <w:u w:val="none"/>
        </w:rPr>
      </w:pPr>
      <w:r>
        <w:rPr>
          <w:color w:val="000000"/>
          <w:sz w:val="28"/>
          <w:szCs w:val="28"/>
          <w:u w:val="none"/>
          <w:shd w:fill="auto" w:val="clear"/>
        </w:rPr>
        <w:t xml:space="preserve">Exercici 2.B.2        </w:t>
        <w:tab/>
      </w:r>
    </w:p>
    <w:p>
      <w:pPr>
        <w:pStyle w:val="Normal"/>
        <w:spacing w:lineRule="auto" w:line="240"/>
        <w:jc w:val="both"/>
        <w:rPr>
          <w:i w:val="false"/>
          <w:i w:val="false"/>
          <w:color w:val="000000"/>
          <w:sz w:val="28"/>
          <w:szCs w:val="28"/>
          <w:u w:val="none"/>
        </w:rPr>
      </w:pPr>
      <w:r>
        <w:rPr>
          <w:i w:val="false"/>
          <w:color w:val="000000"/>
          <w:sz w:val="28"/>
          <w:szCs w:val="28"/>
          <w:u w:val="none"/>
          <w:shd w:fill="auto" w:val="clear"/>
        </w:rPr>
        <w:t>Explica què es una variable flux i què és una variable stock. Determina si les següents son variables flux o estoc:</w:t>
      </w:r>
    </w:p>
    <w:p>
      <w:pPr>
        <w:pStyle w:val="Normal"/>
        <w:spacing w:lineRule="auto" w:line="240"/>
        <w:jc w:val="both"/>
        <w:rPr>
          <w:i w:val="false"/>
          <w:i w:val="false"/>
          <w:color w:val="000000"/>
          <w:sz w:val="28"/>
          <w:szCs w:val="28"/>
          <w:u w:val="none"/>
        </w:rPr>
      </w:pPr>
      <w:r>
        <w:rPr>
          <w:i w:val="false"/>
          <w:color w:val="000000"/>
          <w:sz w:val="28"/>
          <w:szCs w:val="28"/>
          <w:u w:val="none"/>
          <w:shd w:fill="auto" w:val="clear"/>
        </w:rPr>
        <w:t>Consum, Deute, Riquesa, importacions, PIB.</w:t>
      </w:r>
    </w:p>
    <w:p>
      <w:pPr>
        <w:pStyle w:val="Normal"/>
        <w:spacing w:lineRule="auto" w:line="240"/>
        <w:jc w:val="both"/>
        <w:rPr>
          <w:b w:val="false"/>
          <w:b w:val="false"/>
          <w:i w:val="false"/>
          <w:i w:val="false"/>
          <w:color w:val="000000"/>
          <w:sz w:val="28"/>
          <w:szCs w:val="28"/>
          <w:u w:val="none"/>
        </w:rPr>
      </w:pPr>
      <w:r>
        <w:rPr>
          <w:b w:val="false"/>
          <w:i w:val="false"/>
          <w:color w:val="000000"/>
          <w:sz w:val="28"/>
          <w:szCs w:val="28"/>
          <w:u w:val="none"/>
          <w:shd w:fill="auto" w:val="clear"/>
        </w:rPr>
        <w:tab/>
        <w:t xml:space="preserve">Las variables de flujo son aquellas que se miden por unidad o periodo de tiempo (consumo, importaciones y PIB) mientras que las de </w:t>
      </w:r>
      <w:r>
        <w:rPr>
          <w:b w:val="false"/>
          <w:color w:val="000000"/>
          <w:sz w:val="28"/>
          <w:szCs w:val="28"/>
          <w:u w:val="none"/>
          <w:shd w:fill="auto" w:val="clear"/>
        </w:rPr>
        <w:t xml:space="preserve">stock </w:t>
      </w:r>
      <w:r>
        <w:rPr>
          <w:b w:val="false"/>
          <w:i w:val="false"/>
          <w:color w:val="000000"/>
          <w:sz w:val="28"/>
          <w:szCs w:val="28"/>
          <w:u w:val="none"/>
          <w:shd w:fill="auto" w:val="clear"/>
        </w:rPr>
        <w:t>son aquellas que se miden en un determinado momento del tiempo (deuda y riqueza).</w:t>
      </w:r>
    </w:p>
    <w:p>
      <w:pPr>
        <w:pStyle w:val="Normal"/>
        <w:spacing w:lineRule="auto" w:line="240"/>
        <w:jc w:val="both"/>
        <w:rPr>
          <w:b w:val="false"/>
          <w:b w:val="false"/>
          <w:i w:val="false"/>
          <w:i w:val="false"/>
          <w:color w:val="000000"/>
          <w:sz w:val="28"/>
          <w:szCs w:val="28"/>
          <w:u w:val="none"/>
        </w:rPr>
      </w:pPr>
      <w:r>
        <w:rPr>
          <w:b w:val="false"/>
          <w:i w:val="false"/>
          <w:color w:val="000000"/>
          <w:sz w:val="28"/>
          <w:szCs w:val="28"/>
          <w:u w:val="none"/>
          <w:shd w:fill="auto" w:val="clear"/>
        </w:rPr>
      </w:r>
    </w:p>
    <w:p>
      <w:pPr>
        <w:pStyle w:val="Normal"/>
        <w:spacing w:lineRule="auto" w:line="240"/>
        <w:jc w:val="both"/>
        <w:rPr>
          <w:color w:val="000000"/>
          <w:sz w:val="28"/>
          <w:szCs w:val="28"/>
          <w:u w:val="none"/>
        </w:rPr>
      </w:pPr>
      <w:r>
        <w:rPr>
          <w:color w:val="000000"/>
          <w:sz w:val="28"/>
          <w:szCs w:val="28"/>
          <w:u w:val="none"/>
          <w:shd w:fill="auto" w:val="clear"/>
        </w:rPr>
        <w:t xml:space="preserve">Exercici 2.B.3      </w:t>
        <w:tab/>
      </w:r>
    </w:p>
    <w:p>
      <w:pPr>
        <w:pStyle w:val="Normal"/>
        <w:spacing w:lineRule="auto" w:line="240"/>
        <w:jc w:val="both"/>
        <w:rPr>
          <w:i w:val="false"/>
          <w:i w:val="false"/>
          <w:color w:val="000000"/>
          <w:sz w:val="28"/>
          <w:szCs w:val="28"/>
          <w:u w:val="none"/>
        </w:rPr>
      </w:pPr>
      <w:r>
        <w:rPr>
          <w:i w:val="false"/>
          <w:color w:val="000000"/>
          <w:sz w:val="28"/>
          <w:szCs w:val="28"/>
          <w:u w:val="none"/>
          <w:shd w:fill="auto" w:val="clear"/>
        </w:rPr>
        <w:t>Cóm es calcula el PNB o el PIB d’un país, segons l’enfoc de la demanda? Posa la fórmula i explica que vol dir cada sigla.</w:t>
      </w:r>
    </w:p>
    <w:p>
      <w:pPr>
        <w:pStyle w:val="Normal"/>
        <w:spacing w:lineRule="auto" w:line="240"/>
        <w:ind w:firstLine="720"/>
        <w:jc w:val="both"/>
        <w:rPr>
          <w:b w:val="false"/>
          <w:b w:val="false"/>
          <w:i w:val="false"/>
          <w:i w:val="false"/>
          <w:color w:val="000000"/>
          <w:sz w:val="28"/>
          <w:szCs w:val="28"/>
          <w:u w:val="none"/>
        </w:rPr>
      </w:pPr>
      <w:r>
        <w:rPr>
          <w:b w:val="false"/>
          <w:i w:val="false"/>
          <w:color w:val="000000"/>
          <w:sz w:val="28"/>
          <w:szCs w:val="28"/>
          <w:u w:val="none"/>
          <w:shd w:fill="auto" w:val="clear"/>
        </w:rPr>
        <w:t>DAG (Demanda Agregada) = C + I + G + X - M</w:t>
      </w:r>
    </w:p>
    <w:p>
      <w:pPr>
        <w:pStyle w:val="Normal"/>
        <w:spacing w:lineRule="auto" w:line="240"/>
        <w:ind w:firstLine="720"/>
        <w:jc w:val="both"/>
        <w:rPr>
          <w:b w:val="false"/>
          <w:b w:val="false"/>
          <w:i w:val="false"/>
          <w:i w:val="false"/>
          <w:color w:val="000000"/>
          <w:sz w:val="28"/>
          <w:szCs w:val="28"/>
          <w:u w:val="none"/>
        </w:rPr>
      </w:pPr>
      <w:r>
        <w:rPr>
          <w:b w:val="false"/>
          <w:i w:val="false"/>
          <w:color w:val="000000"/>
          <w:sz w:val="28"/>
          <w:szCs w:val="28"/>
          <w:u w:val="none"/>
          <w:shd w:fill="auto" w:val="clear"/>
        </w:rPr>
        <w:t>C: consumo, gastos de los consumidores en bienes y servicios privados. Incluye bienes duraderos (coches, ordenadores...), bienes fungibles (pan, tabaco...) y servicios “intangibles” (medicina, enseñanza...).</w:t>
      </w:r>
    </w:p>
    <w:p>
      <w:pPr>
        <w:pStyle w:val="Normal"/>
        <w:spacing w:lineRule="auto" w:line="240"/>
        <w:ind w:firstLine="720"/>
        <w:jc w:val="both"/>
        <w:rPr>
          <w:b w:val="false"/>
          <w:b w:val="false"/>
          <w:i w:val="false"/>
          <w:i w:val="false"/>
          <w:color w:val="000000"/>
          <w:sz w:val="28"/>
          <w:szCs w:val="28"/>
          <w:u w:val="none"/>
        </w:rPr>
      </w:pPr>
      <w:r>
        <w:rPr>
          <w:b w:val="false"/>
          <w:i w:val="false"/>
          <w:color w:val="000000"/>
          <w:sz w:val="28"/>
          <w:szCs w:val="28"/>
          <w:u w:val="none"/>
          <w:shd w:fill="auto" w:val="clear"/>
        </w:rPr>
        <w:t>I*: Inversión Nacional Privada. Los bienes de capital o inversión.</w:t>
      </w:r>
    </w:p>
    <w:p>
      <w:pPr>
        <w:pStyle w:val="Normal"/>
        <w:spacing w:lineRule="auto" w:line="240"/>
        <w:ind w:firstLine="720"/>
        <w:jc w:val="both"/>
        <w:rPr>
          <w:b w:val="false"/>
          <w:b w:val="false"/>
          <w:i w:val="false"/>
          <w:i w:val="false"/>
          <w:color w:val="000000"/>
          <w:sz w:val="28"/>
          <w:szCs w:val="28"/>
          <w:u w:val="none"/>
        </w:rPr>
      </w:pPr>
      <w:r>
        <w:rPr>
          <w:b w:val="false"/>
          <w:i w:val="false"/>
          <w:color w:val="000000"/>
          <w:sz w:val="28"/>
          <w:szCs w:val="28"/>
          <w:u w:val="none"/>
          <w:shd w:fill="auto" w:val="clear"/>
        </w:rPr>
        <w:t>G: Gasto Público. Las nóminas de los empleados del Estado y las compras en bienes y servicios e inversiones del Estado.</w:t>
      </w:r>
    </w:p>
    <w:p>
      <w:pPr>
        <w:pStyle w:val="Normal"/>
        <w:spacing w:lineRule="auto" w:line="240"/>
        <w:ind w:firstLine="720"/>
        <w:jc w:val="both"/>
        <w:rPr>
          <w:b w:val="false"/>
          <w:b w:val="false"/>
          <w:i w:val="false"/>
          <w:i w:val="false"/>
          <w:color w:val="000000"/>
          <w:sz w:val="28"/>
          <w:szCs w:val="28"/>
          <w:u w:val="none"/>
        </w:rPr>
      </w:pPr>
      <w:r>
        <w:rPr>
          <w:b w:val="false"/>
          <w:i w:val="false"/>
          <w:color w:val="000000"/>
          <w:sz w:val="28"/>
          <w:szCs w:val="28"/>
          <w:u w:val="none"/>
          <w:shd w:fill="auto" w:val="clear"/>
        </w:rPr>
        <w:t>X-M: Exportaciones Netas menos las importaciones.</w:t>
      </w:r>
    </w:p>
    <w:p>
      <w:pPr>
        <w:pStyle w:val="Normal"/>
        <w:spacing w:lineRule="auto" w:line="240"/>
        <w:ind w:firstLine="720"/>
        <w:jc w:val="both"/>
        <w:rPr>
          <w:b w:val="false"/>
          <w:b w:val="false"/>
          <w:i w:val="false"/>
          <w:i w:val="false"/>
          <w:color w:val="000000"/>
          <w:sz w:val="28"/>
          <w:szCs w:val="28"/>
          <w:u w:val="none"/>
        </w:rPr>
      </w:pPr>
      <w:r>
        <w:rPr>
          <w:b w:val="false"/>
          <w:i w:val="false"/>
          <w:color w:val="000000"/>
          <w:sz w:val="28"/>
          <w:szCs w:val="28"/>
          <w:u w:val="none"/>
          <w:shd w:fill="auto" w:val="clear"/>
        </w:rPr>
      </w:r>
    </w:p>
    <w:p>
      <w:pPr>
        <w:pStyle w:val="Normal"/>
        <w:spacing w:lineRule="auto" w:line="240"/>
        <w:jc w:val="both"/>
        <w:rPr>
          <w:color w:val="000000"/>
          <w:sz w:val="28"/>
          <w:szCs w:val="28"/>
          <w:u w:val="none"/>
        </w:rPr>
      </w:pPr>
      <w:r>
        <w:rPr>
          <w:color w:val="000000"/>
          <w:sz w:val="28"/>
          <w:szCs w:val="28"/>
          <w:u w:val="none"/>
          <w:shd w:fill="auto" w:val="clear"/>
        </w:rPr>
        <w:t xml:space="preserve">Exercici 2.B.4 </w:t>
        <w:tab/>
      </w:r>
    </w:p>
    <w:p>
      <w:pPr>
        <w:pStyle w:val="Normal"/>
        <w:spacing w:lineRule="auto" w:line="240"/>
        <w:jc w:val="both"/>
        <w:rPr>
          <w:i w:val="false"/>
          <w:i w:val="false"/>
          <w:color w:val="000000"/>
          <w:sz w:val="28"/>
          <w:szCs w:val="28"/>
          <w:u w:val="none"/>
        </w:rPr>
      </w:pPr>
      <w:r>
        <w:rPr>
          <w:i w:val="false"/>
          <w:color w:val="000000"/>
          <w:sz w:val="28"/>
          <w:szCs w:val="28"/>
          <w:u w:val="none"/>
          <w:shd w:fill="auto" w:val="clear"/>
        </w:rPr>
        <w:t>Quines variables té en compte el Human Development Index, adjustat per la desigualtat? Creus que és un bon índex per a mesurar el desenvolupament? raona la resposta</w:t>
      </w:r>
    </w:p>
    <w:p>
      <w:pPr>
        <w:pStyle w:val="Normal"/>
        <w:spacing w:lineRule="auto" w:line="240"/>
        <w:jc w:val="both"/>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La esperanza de vida, la tasa de alfabetización de adultos y la tasa bruta combinada de matriculación en educación primaria, secundaria y terciaria, si el nivel de vida es digno, medido con el PIB per Cápita (PPP) y, finalmente (para ajustar desigualdades), tiene en cuenta la distribución de la renta.</w:t>
      </w:r>
    </w:p>
    <w:p>
      <w:pPr>
        <w:pStyle w:val="Normal"/>
        <w:spacing w:lineRule="auto" w:line="240"/>
        <w:jc w:val="both"/>
        <w:rPr>
          <w:b w:val="false"/>
          <w:b w:val="false"/>
          <w:i w:val="false"/>
          <w:i w:val="false"/>
          <w:color w:val="000000"/>
          <w:sz w:val="28"/>
          <w:szCs w:val="28"/>
          <w:u w:val="none"/>
        </w:rPr>
      </w:pPr>
      <w:r>
        <w:rPr>
          <w:b w:val="false"/>
          <w:i w:val="false"/>
          <w:color w:val="000000"/>
          <w:sz w:val="28"/>
          <w:szCs w:val="28"/>
          <w:u w:val="none"/>
          <w:shd w:fill="auto" w:val="clear"/>
        </w:rPr>
        <w:tab/>
        <w:t>Creo que medir cosas com el desarrollo de un país puede ser un trabajo complicado y complejo. Se podrían tener en cuenta más o menos variables pero lo cierto es que creo es que el HDI ajustado para la desigualdad puede ser de ayuda si queremos comparar países.</w:t>
      </w:r>
    </w:p>
    <w:p>
      <w:pPr>
        <w:pStyle w:val="Normal"/>
        <w:spacing w:lineRule="auto" w:line="240"/>
        <w:jc w:val="both"/>
        <w:rPr>
          <w:b w:val="false"/>
          <w:b w:val="false"/>
          <w:i w:val="false"/>
          <w:i w:val="false"/>
          <w:color w:val="000000"/>
          <w:sz w:val="28"/>
          <w:szCs w:val="28"/>
          <w:u w:val="none"/>
        </w:rPr>
      </w:pPr>
      <w:r>
        <w:rPr>
          <w:b w:val="false"/>
          <w:i w:val="false"/>
          <w:color w:val="000000"/>
          <w:sz w:val="28"/>
          <w:szCs w:val="28"/>
          <w:u w:val="none"/>
          <w:shd w:fill="auto" w:val="clear"/>
        </w:rPr>
      </w:r>
    </w:p>
    <w:p>
      <w:pPr>
        <w:pStyle w:val="Normal"/>
        <w:spacing w:lineRule="auto" w:line="240"/>
        <w:jc w:val="both"/>
        <w:rPr>
          <w:color w:val="000000"/>
          <w:sz w:val="28"/>
          <w:szCs w:val="28"/>
          <w:u w:val="none"/>
        </w:rPr>
      </w:pPr>
      <w:r>
        <w:rPr>
          <w:color w:val="000000"/>
          <w:sz w:val="28"/>
          <w:szCs w:val="28"/>
          <w:u w:val="none"/>
          <w:shd w:fill="auto" w:val="clear"/>
        </w:rPr>
        <w:t xml:space="preserve">Exercici 2.B.5      </w:t>
        <w:tab/>
      </w:r>
    </w:p>
    <w:p>
      <w:pPr>
        <w:pStyle w:val="Normal"/>
        <w:spacing w:lineRule="auto" w:line="240"/>
        <w:jc w:val="both"/>
        <w:rPr>
          <w:i w:val="false"/>
          <w:i w:val="false"/>
          <w:color w:val="000000"/>
          <w:sz w:val="28"/>
          <w:szCs w:val="28"/>
          <w:u w:val="none"/>
        </w:rPr>
      </w:pPr>
      <w:r>
        <w:rPr>
          <w:i w:val="false"/>
          <w:color w:val="000000"/>
          <w:sz w:val="28"/>
          <w:szCs w:val="28"/>
          <w:u w:val="none"/>
          <w:shd w:fill="auto" w:val="clear"/>
        </w:rPr>
        <w:t>Una millora en la distribució de la renda implica una millora en el PPP (Power Parity Purchasing)?</w:t>
      </w:r>
    </w:p>
    <w:p>
      <w:pPr>
        <w:pStyle w:val="Normal"/>
        <w:spacing w:lineRule="auto" w:line="240"/>
        <w:jc w:val="both"/>
        <w:rPr>
          <w:b w:val="false"/>
          <w:b w:val="false"/>
          <w:i w:val="false"/>
          <w:i w:val="false"/>
          <w:color w:val="000000"/>
          <w:sz w:val="28"/>
          <w:szCs w:val="28"/>
          <w:u w:val="none"/>
        </w:rPr>
      </w:pPr>
      <w:r>
        <w:rPr>
          <w:i w:val="false"/>
          <w:color w:val="000000"/>
          <w:sz w:val="28"/>
          <w:szCs w:val="28"/>
          <w:u w:val="none"/>
          <w:shd w:fill="auto" w:val="clear"/>
        </w:rPr>
        <w:t xml:space="preserve"> </w:t>
      </w:r>
      <w:r>
        <w:rPr>
          <w:i w:val="false"/>
          <w:color w:val="000000"/>
          <w:sz w:val="28"/>
          <w:szCs w:val="28"/>
          <w:u w:val="none"/>
          <w:shd w:fill="auto" w:val="clear"/>
        </w:rPr>
        <w:tab/>
      </w:r>
      <w:r>
        <w:rPr>
          <w:b w:val="false"/>
          <w:i w:val="false"/>
          <w:color w:val="000000"/>
          <w:sz w:val="28"/>
          <w:szCs w:val="28"/>
          <w:u w:val="none"/>
          <w:shd w:fill="auto" w:val="clear"/>
        </w:rPr>
        <w:t>No, ya que una mejora en la distribución de la renta no implica que la población, en general, tenga un poder adquisitivo superior, sino que la renta de la población del país esté distribuida más equitativamente. Sin embargo, una mejora de la distribución de la renta puede mejorar el crecimiento económico que acabará mejorando el PPP.</w:t>
      </w:r>
    </w:p>
    <w:p>
      <w:pPr>
        <w:pStyle w:val="Normal"/>
        <w:spacing w:lineRule="auto" w:line="240" w:before="240" w:after="0"/>
        <w:jc w:val="both"/>
        <w:rPr>
          <w:color w:val="000000"/>
          <w:sz w:val="28"/>
          <w:szCs w:val="28"/>
          <w:u w:val="none"/>
        </w:rPr>
      </w:pPr>
      <w:r>
        <w:rPr>
          <w:color w:val="000000"/>
          <w:sz w:val="28"/>
          <w:szCs w:val="28"/>
          <w:u w:val="none"/>
          <w:shd w:fill="auto" w:val="clear"/>
        </w:rPr>
        <w:t xml:space="preserve">Exercici 2.B.6      </w:t>
        <w:tab/>
      </w:r>
    </w:p>
    <w:p>
      <w:pPr>
        <w:pStyle w:val="Normal"/>
        <w:spacing w:lineRule="auto" w:line="240" w:before="240" w:after="0"/>
        <w:jc w:val="both"/>
        <w:rPr>
          <w:i w:val="false"/>
          <w:i w:val="false"/>
          <w:color w:val="000000"/>
          <w:sz w:val="28"/>
          <w:szCs w:val="28"/>
          <w:u w:val="none"/>
        </w:rPr>
      </w:pPr>
      <w:r>
        <w:rPr>
          <w:i w:val="false"/>
          <w:color w:val="000000"/>
          <w:sz w:val="28"/>
          <w:szCs w:val="28"/>
          <w:u w:val="none"/>
          <w:shd w:fill="auto" w:val="clear"/>
        </w:rPr>
        <w:t>Quin és l’índex que proposa el país de Bhutan per tal de comparar el benestar entre països?</w:t>
      </w:r>
    </w:p>
    <w:p>
      <w:pPr>
        <w:pStyle w:val="Normal"/>
        <w:spacing w:lineRule="auto" w:line="240"/>
        <w:jc w:val="both"/>
        <w:rPr>
          <w:b w:val="false"/>
          <w:b w:val="false"/>
          <w:i w:val="false"/>
          <w:i w:val="false"/>
          <w:color w:val="000000"/>
          <w:sz w:val="28"/>
          <w:szCs w:val="28"/>
          <w:u w:val="none"/>
        </w:rPr>
      </w:pPr>
      <w:r>
        <w:rPr>
          <w:b w:val="false"/>
          <w:i w:val="false"/>
          <w:color w:val="000000"/>
          <w:sz w:val="28"/>
          <w:szCs w:val="28"/>
          <w:u w:val="none"/>
          <w:shd w:fill="auto" w:val="clear"/>
        </w:rPr>
        <w:tab/>
        <w:t>El índice que mide la felicidad nacional bruta (GNH).</w:t>
      </w:r>
    </w:p>
    <w:p>
      <w:pPr>
        <w:pStyle w:val="Normal"/>
        <w:spacing w:lineRule="auto" w:line="240"/>
        <w:jc w:val="both"/>
        <w:rPr>
          <w:b w:val="false"/>
          <w:b w:val="false"/>
          <w:i w:val="false"/>
          <w:i w:val="false"/>
          <w:color w:val="000000"/>
          <w:sz w:val="28"/>
          <w:szCs w:val="28"/>
          <w:u w:val="none"/>
        </w:rPr>
      </w:pPr>
      <w:r>
        <w:rPr>
          <w:b w:val="false"/>
          <w:i w:val="false"/>
          <w:color w:val="000000"/>
          <w:sz w:val="28"/>
          <w:szCs w:val="28"/>
          <w:u w:val="none"/>
          <w:shd w:fill="auto" w:val="clear"/>
        </w:rPr>
      </w:r>
    </w:p>
    <w:p>
      <w:pPr>
        <w:pStyle w:val="Normal"/>
        <w:spacing w:lineRule="auto" w:line="240"/>
        <w:jc w:val="both"/>
        <w:rPr>
          <w:color w:val="000000"/>
          <w:sz w:val="28"/>
          <w:szCs w:val="28"/>
          <w:u w:val="none"/>
        </w:rPr>
      </w:pPr>
      <w:r>
        <w:rPr>
          <w:color w:val="000000"/>
          <w:sz w:val="28"/>
          <w:szCs w:val="28"/>
          <w:u w:val="none"/>
          <w:shd w:fill="auto" w:val="clear"/>
        </w:rPr>
        <w:t xml:space="preserve">Exercici 2.B.6      </w:t>
        <w:tab/>
      </w:r>
    </w:p>
    <w:p>
      <w:pPr>
        <w:pStyle w:val="Normal"/>
        <w:spacing w:lineRule="auto" w:line="240"/>
        <w:jc w:val="both"/>
        <w:rPr>
          <w:i w:val="false"/>
          <w:i w:val="false"/>
          <w:color w:val="000000"/>
          <w:sz w:val="28"/>
          <w:szCs w:val="28"/>
          <w:u w:val="none"/>
        </w:rPr>
      </w:pPr>
      <w:r>
        <w:rPr>
          <w:i w:val="false"/>
          <w:color w:val="000000"/>
          <w:sz w:val="28"/>
          <w:szCs w:val="28"/>
          <w:u w:val="none"/>
          <w:shd w:fill="auto" w:val="clear"/>
        </w:rPr>
        <w:t>És possible que un país creixi un 6% en € constants el seu IPC hagi crescut 8%? (raona la resposta)</w:t>
      </w:r>
    </w:p>
    <w:p>
      <w:pPr>
        <w:pStyle w:val="Normal"/>
        <w:spacing w:lineRule="auto" w:line="240"/>
        <w:jc w:val="both"/>
        <w:rPr>
          <w:b w:val="false"/>
          <w:b w:val="false"/>
          <w:i w:val="false"/>
          <w:i w:val="false"/>
          <w:color w:val="000000"/>
          <w:sz w:val="28"/>
          <w:szCs w:val="28"/>
          <w:u w:val="none"/>
        </w:rPr>
      </w:pPr>
      <w:r>
        <w:rPr>
          <w:i w:val="false"/>
          <w:color w:val="000000"/>
          <w:sz w:val="28"/>
          <w:szCs w:val="28"/>
          <w:u w:val="none"/>
          <w:shd w:fill="auto" w:val="clear"/>
        </w:rPr>
        <w:tab/>
      </w:r>
      <w:r>
        <w:rPr>
          <w:b w:val="false"/>
          <w:i w:val="false"/>
          <w:color w:val="000000"/>
          <w:sz w:val="28"/>
          <w:szCs w:val="28"/>
          <w:u w:val="none"/>
          <w:shd w:fill="auto" w:val="clear"/>
        </w:rPr>
        <w:t>Si, ya que el índice de precios al consumo refleja la inflación, mientras que cuando decimos que un país ha crecido un 6% en € constantes nos referimos a que su PN en términos reales (es decir, teniendo en cuenta la inflación calculada con el IPC) aumenta un 6%. Este PN en términos reales se calcula teniendo en cuenta el IPC pero también puede deberse a un aumento de la producción de bienes y servicios, por lo tanto, un aumento del IPC no tiene por qué reflejarse en un crecimiento del país en € constantes.</w:t>
      </w:r>
    </w:p>
    <w:p>
      <w:pPr>
        <w:pStyle w:val="Normal"/>
        <w:spacing w:lineRule="auto" w:line="240" w:before="240" w:after="0"/>
        <w:jc w:val="both"/>
        <w:rPr>
          <w:color w:val="000000"/>
          <w:sz w:val="28"/>
          <w:szCs w:val="28"/>
          <w:u w:val="none"/>
        </w:rPr>
      </w:pPr>
      <w:r>
        <w:rPr>
          <w:color w:val="000000"/>
          <w:sz w:val="28"/>
          <w:szCs w:val="28"/>
          <w:u w:val="none"/>
          <w:shd w:fill="auto" w:val="clear"/>
        </w:rPr>
        <w:t xml:space="preserve">Exercici 2.B.7      </w:t>
        <w:tab/>
      </w:r>
    </w:p>
    <w:p>
      <w:pPr>
        <w:pStyle w:val="Normal"/>
        <w:spacing w:lineRule="auto" w:line="240" w:before="240" w:after="0"/>
        <w:jc w:val="both"/>
        <w:rPr>
          <w:i w:val="false"/>
          <w:i w:val="false"/>
          <w:color w:val="000000"/>
          <w:sz w:val="28"/>
          <w:szCs w:val="28"/>
          <w:u w:val="none"/>
        </w:rPr>
      </w:pPr>
      <w:r>
        <w:rPr>
          <w:i w:val="false"/>
          <w:color w:val="000000"/>
          <w:sz w:val="28"/>
          <w:szCs w:val="28"/>
          <w:u w:val="none"/>
          <w:shd w:fill="auto" w:val="clear"/>
        </w:rPr>
        <w:t>L’any 2017 Irlanda es situava com el 5è país amb més alt PiB per càpita (PPP) del món. Com explicaries aquest miracle? Raona la resposta.</w:t>
      </w:r>
    </w:p>
    <w:p>
      <w:pPr>
        <w:pStyle w:val="Normal"/>
        <w:spacing w:lineRule="auto" w:line="240"/>
        <w:jc w:val="both"/>
        <w:rPr>
          <w:b w:val="false"/>
          <w:b w:val="false"/>
          <w:i w:val="false"/>
          <w:i w:val="false"/>
          <w:color w:val="000000"/>
          <w:sz w:val="28"/>
          <w:szCs w:val="28"/>
          <w:u w:val="none"/>
        </w:rPr>
      </w:pPr>
      <w:r>
        <w:rPr>
          <w:i w:val="false"/>
          <w:color w:val="943634"/>
          <w:sz w:val="28"/>
          <w:szCs w:val="28"/>
          <w:u w:val="none"/>
          <w:shd w:fill="auto" w:val="clear"/>
        </w:rPr>
        <w:tab/>
      </w:r>
      <w:r>
        <w:rPr>
          <w:b w:val="false"/>
          <w:i w:val="false"/>
          <w:color w:val="000000"/>
          <w:sz w:val="28"/>
          <w:szCs w:val="28"/>
          <w:u w:val="none"/>
          <w:shd w:fill="auto" w:val="clear"/>
        </w:rPr>
        <w:t>Irlanda se sitúa en una posición tan alta como consecuencia de que es un paraíso fiscal y que esto hace que las grandes multinacionales tengan grandes cantidades de capital en Irlanda.</w:t>
      </w:r>
    </w:p>
    <w:p>
      <w:pPr>
        <w:pStyle w:val="Normal"/>
        <w:spacing w:lineRule="auto" w:line="240"/>
        <w:jc w:val="both"/>
        <w:rPr>
          <w:b w:val="false"/>
          <w:b w:val="false"/>
          <w:i w:val="false"/>
          <w:i w:val="false"/>
          <w:color w:val="000000"/>
          <w:sz w:val="28"/>
          <w:szCs w:val="28"/>
          <w:u w:val="none"/>
        </w:rPr>
      </w:pPr>
      <w:r>
        <w:rPr>
          <w:b w:val="false"/>
          <w:i w:val="false"/>
          <w:color w:val="000000"/>
          <w:sz w:val="28"/>
          <w:szCs w:val="28"/>
          <w:u w:val="none"/>
          <w:shd w:fill="auto" w:val="clear"/>
        </w:rPr>
      </w:r>
    </w:p>
    <w:p>
      <w:pPr>
        <w:pStyle w:val="Normal"/>
        <w:spacing w:lineRule="auto" w:line="240"/>
        <w:jc w:val="both"/>
        <w:rPr>
          <w:color w:val="000000"/>
          <w:sz w:val="28"/>
          <w:szCs w:val="28"/>
          <w:u w:val="none"/>
        </w:rPr>
      </w:pPr>
      <w:r>
        <w:rPr>
          <w:color w:val="000000"/>
          <w:sz w:val="28"/>
          <w:szCs w:val="28"/>
          <w:u w:val="none"/>
          <w:shd w:fill="auto" w:val="clear"/>
        </w:rPr>
        <w:t>Exercici 2 B.8</w:t>
      </w:r>
    </w:p>
    <w:p>
      <w:pPr>
        <w:pStyle w:val="Normal"/>
        <w:spacing w:lineRule="auto" w:line="240"/>
        <w:jc w:val="both"/>
        <w:rPr>
          <w:i w:val="false"/>
          <w:i w:val="false"/>
          <w:color w:val="000000"/>
          <w:sz w:val="28"/>
          <w:szCs w:val="28"/>
          <w:u w:val="none"/>
        </w:rPr>
      </w:pPr>
      <w:r>
        <w:rPr>
          <w:i w:val="false"/>
          <w:color w:val="000000"/>
          <w:sz w:val="28"/>
          <w:szCs w:val="28"/>
          <w:u w:val="none"/>
          <w:shd w:fill="auto" w:val="clear"/>
        </w:rPr>
        <w:t>Si hi hagués un concurs de preguntes quina pregunta proposaries per tal de guanyar-lo? Respon-la</w:t>
      </w:r>
    </w:p>
    <w:p>
      <w:pPr>
        <w:pStyle w:val="Normal"/>
        <w:spacing w:lineRule="auto" w:line="240"/>
        <w:rPr/>
      </w:pPr>
      <w:r>
        <w:rPr>
          <w:i w:val="false"/>
          <w:color w:val="000000"/>
          <w:sz w:val="28"/>
          <w:szCs w:val="28"/>
          <w:u w:val="none"/>
          <w:shd w:fill="auto" w:val="clear"/>
        </w:rPr>
        <w:tab/>
      </w:r>
    </w:p>
    <w:sectPr>
      <w:type w:val="nextPage"/>
      <w:pgSz w:w="11906" w:h="16838"/>
      <w:pgMar w:left="1440" w:right="1440" w:header="0" w:top="1440" w:footer="0" w:bottom="1440" w:gutter="0"/>
      <w:pgNumType w:start="1" w:fmt="decimal"/>
      <w:formProt w:val="false"/>
      <w:textDirection w:val="lrTb"/>
      <w:docGrid w:type="default" w:linePitch="100" w:charSpace="42947215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91"/>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b/>
        <w:i/>
        <w:color w:val="FF0000"/>
        <w:sz w:val="144"/>
        <w:szCs w:val="144"/>
        <w:highlight w:val="green"/>
        <w:u w:val="single"/>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b/>
      <w:i/>
      <w:color w:val="FF0000"/>
      <w:kern w:val="0"/>
      <w:sz w:val="144"/>
      <w:szCs w:val="144"/>
      <w:highlight w:val="green"/>
      <w:u w:val="single"/>
      <w:lang w:val="es" w:eastAsia="zh-CN" w:bidi="hi-IN"/>
    </w:rPr>
  </w:style>
  <w:style w:type="paragraph" w:styleId="Ttulo1">
    <w:name w:val="Heading 1"/>
    <w:basedOn w:val="Normal1"/>
    <w:next w:val="Normal"/>
    <w:qFormat/>
    <w:pPr>
      <w:keepNext w:val="true"/>
      <w:keepLines/>
      <w:spacing w:lineRule="auto" w:line="240" w:before="480" w:after="120"/>
    </w:pPr>
    <w:rPr>
      <w:b/>
      <w:sz w:val="36"/>
      <w:szCs w:val="36"/>
    </w:rPr>
  </w:style>
  <w:style w:type="paragraph" w:styleId="Ttulo2">
    <w:name w:val="Heading 2"/>
    <w:basedOn w:val="Normal1"/>
    <w:next w:val="Normal"/>
    <w:qFormat/>
    <w:pPr>
      <w:keepNext w:val="true"/>
      <w:keepLines/>
      <w:spacing w:lineRule="auto" w:line="240" w:before="360" w:after="80"/>
    </w:pPr>
    <w:rPr>
      <w:b/>
      <w:sz w:val="28"/>
      <w:szCs w:val="28"/>
    </w:rPr>
  </w:style>
  <w:style w:type="paragraph" w:styleId="Ttulo3">
    <w:name w:val="Heading 3"/>
    <w:basedOn w:val="Normal1"/>
    <w:next w:val="Normal"/>
    <w:qFormat/>
    <w:pPr>
      <w:keepNext w:val="true"/>
      <w:keepLines/>
      <w:spacing w:lineRule="auto" w:line="240" w:before="280" w:after="80"/>
    </w:pPr>
    <w:rPr>
      <w:b/>
      <w:color w:val="666666"/>
      <w:sz w:val="24"/>
      <w:szCs w:val="24"/>
    </w:rPr>
  </w:style>
  <w:style w:type="paragraph" w:styleId="Ttulo4">
    <w:name w:val="Heading 4"/>
    <w:basedOn w:val="Normal1"/>
    <w:next w:val="Normal"/>
    <w:qFormat/>
    <w:pPr>
      <w:keepNext w:val="true"/>
      <w:keepLines/>
      <w:spacing w:lineRule="auto" w:line="240" w:before="240" w:after="40"/>
    </w:pPr>
    <w:rPr>
      <w:i/>
      <w:color w:val="666666"/>
      <w:sz w:val="22"/>
      <w:szCs w:val="22"/>
    </w:rPr>
  </w:style>
  <w:style w:type="paragraph" w:styleId="Ttulo5">
    <w:name w:val="Heading 5"/>
    <w:basedOn w:val="Normal1"/>
    <w:next w:val="Normal"/>
    <w:qFormat/>
    <w:pPr>
      <w:keepNext w:val="true"/>
      <w:keepLines/>
      <w:spacing w:lineRule="auto" w:line="240" w:before="220" w:after="40"/>
    </w:pPr>
    <w:rPr>
      <w:b/>
      <w:color w:val="666666"/>
      <w:sz w:val="20"/>
      <w:szCs w:val="20"/>
    </w:rPr>
  </w:style>
  <w:style w:type="paragraph" w:styleId="Ttulo6">
    <w:name w:val="Heading 6"/>
    <w:basedOn w:val="Normal1"/>
    <w:next w:val="Normal"/>
    <w:qFormat/>
    <w:pPr>
      <w:keepNext w:val="true"/>
      <w:keepLines/>
      <w:spacing w:lineRule="auto" w:line="240" w:before="200" w:after="40"/>
    </w:pPr>
    <w:rPr>
      <w:i/>
      <w:color w:val="666666"/>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i/>
      <w:color w:val="FF0000"/>
      <w:kern w:val="0"/>
      <w:sz w:val="144"/>
      <w:szCs w:val="144"/>
      <w:highlight w:val="green"/>
      <w:u w:val="single"/>
      <w:lang w:val="es" w:eastAsia="zh-CN" w:bidi="hi-IN"/>
    </w:rPr>
  </w:style>
  <w:style w:type="paragraph" w:styleId="Titular">
    <w:name w:val="Title"/>
    <w:basedOn w:val="Normal1"/>
    <w:next w:val="Normal"/>
    <w:qFormat/>
    <w:pPr>
      <w:keepNext w:val="true"/>
      <w:keepLines/>
      <w:spacing w:lineRule="auto" w:line="240" w:before="480" w:after="120"/>
    </w:pPr>
    <w:rPr>
      <w:b/>
      <w:sz w:val="72"/>
      <w:szCs w:val="72"/>
    </w:rPr>
  </w:style>
  <w:style w:type="paragraph" w:styleId="Subttulo">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5</Pages>
  <Words>1515</Words>
  <Characters>7782</Characters>
  <CharactersWithSpaces>9304</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cp:revision>0</cp:revision>
  <dc:subject/>
  <dc:title/>
</cp:coreProperties>
</file>