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C6A02" w14:textId="6929D857" w:rsidR="00032ADE" w:rsidRPr="00E741E6" w:rsidRDefault="00E741E6" w:rsidP="004F2FFF">
      <w:pPr>
        <w:jc w:val="center"/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第</w:t>
      </w:r>
      <w:r w:rsidR="00E34185">
        <w:rPr>
          <w:rFonts w:ascii="微软雅黑" w:eastAsia="微软雅黑" w:hAnsi="微软雅黑" w:hint="eastAsia"/>
          <w:b/>
          <w:sz w:val="28"/>
          <w:szCs w:val="28"/>
        </w:rPr>
        <w:t>八</w:t>
      </w:r>
      <w:r>
        <w:rPr>
          <w:rFonts w:ascii="微软雅黑" w:eastAsia="微软雅黑" w:hAnsi="微软雅黑" w:hint="eastAsia"/>
          <w:b/>
          <w:sz w:val="28"/>
          <w:szCs w:val="28"/>
        </w:rPr>
        <w:t xml:space="preserve">章 </w:t>
      </w:r>
      <w:r w:rsidR="00E34185">
        <w:rPr>
          <w:rFonts w:ascii="微软雅黑" w:eastAsia="微软雅黑" w:hAnsi="微软雅黑" w:hint="eastAsia"/>
          <w:b/>
          <w:sz w:val="28"/>
          <w:szCs w:val="28"/>
        </w:rPr>
        <w:t>X射线</w:t>
      </w:r>
    </w:p>
    <w:p w14:paraId="2C312703" w14:textId="23956CF9" w:rsidR="00BC7E19" w:rsidRDefault="00BC7E19" w:rsidP="00BC7E19">
      <w:pPr>
        <w:rPr>
          <w:rFonts w:ascii="宋体" w:eastAsia="宋体" w:hAnsi="宋体" w:hint="eastAsia"/>
          <w:b/>
        </w:rPr>
      </w:pPr>
    </w:p>
    <w:p w14:paraId="36825477" w14:textId="57747096" w:rsidR="00BC7E19" w:rsidRDefault="00BC7E19" w:rsidP="00BC7E19">
      <w:pPr>
        <w:rPr>
          <w:rFonts w:ascii="宋体" w:eastAsia="宋体" w:hAnsi="宋体" w:hint="eastAsia"/>
          <w:b/>
        </w:rPr>
      </w:pPr>
      <w:r>
        <w:rPr>
          <w:rFonts w:ascii="宋体" w:eastAsia="宋体" w:hAnsi="宋体" w:hint="eastAsia"/>
          <w:b/>
        </w:rPr>
        <w:t>【教学目的】</w:t>
      </w:r>
    </w:p>
    <w:p w14:paraId="4159D144" w14:textId="7A917CAE" w:rsidR="007E5158" w:rsidRDefault="00523AF2" w:rsidP="007E5158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</w:rPr>
      </w:pPr>
      <w:bookmarkStart w:id="0" w:name="OLE_LINK5"/>
      <w:r>
        <w:rPr>
          <w:rFonts w:ascii="宋体" w:eastAsia="宋体" w:hAnsi="宋体" w:hint="eastAsia"/>
        </w:rPr>
        <w:t>掌握</w:t>
      </w:r>
      <w:bookmarkStart w:id="1" w:name="OLE_LINK3"/>
      <w:bookmarkStart w:id="2" w:name="OLE_LINK4"/>
      <w:r w:rsidR="007250A9" w:rsidRPr="007250A9">
        <w:rPr>
          <w:rFonts w:ascii="Times New Roman" w:eastAsia="宋体" w:hAnsi="Times New Roman" w:cs="Times New Roman"/>
        </w:rPr>
        <w:t>X</w:t>
      </w:r>
      <w:r w:rsidR="007250A9">
        <w:rPr>
          <w:rFonts w:ascii="宋体" w:eastAsia="宋体" w:hAnsi="宋体" w:hint="eastAsia"/>
        </w:rPr>
        <w:t>射线</w:t>
      </w:r>
      <w:bookmarkEnd w:id="1"/>
      <w:r w:rsidR="007250A9">
        <w:rPr>
          <w:rFonts w:ascii="宋体" w:eastAsia="宋体" w:hAnsi="宋体" w:hint="eastAsia"/>
        </w:rPr>
        <w:t>的波动性特点</w:t>
      </w:r>
      <w:bookmarkEnd w:id="2"/>
      <w:r w:rsidR="00163CED">
        <w:rPr>
          <w:rFonts w:ascii="宋体" w:eastAsia="宋体" w:hAnsi="宋体" w:hint="eastAsia"/>
        </w:rPr>
        <w:t>和粒子性的特征；</w:t>
      </w:r>
    </w:p>
    <w:p w14:paraId="6BFB6D4B" w14:textId="4CE3B268" w:rsidR="00163CED" w:rsidRDefault="00163CED" w:rsidP="007E5158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理解</w:t>
      </w:r>
      <w:bookmarkStart w:id="3" w:name="OLE_LINK6"/>
      <w:r w:rsidRPr="007250A9">
        <w:rPr>
          <w:rFonts w:ascii="Times New Roman" w:eastAsia="宋体" w:hAnsi="Times New Roman" w:cs="Times New Roman"/>
        </w:rPr>
        <w:t>X</w:t>
      </w:r>
      <w:r>
        <w:rPr>
          <w:rFonts w:ascii="宋体" w:eastAsia="宋体" w:hAnsi="宋体" w:hint="eastAsia"/>
        </w:rPr>
        <w:t>射线的</w:t>
      </w:r>
      <w:bookmarkEnd w:id="3"/>
      <w:r>
        <w:rPr>
          <w:rFonts w:ascii="宋体" w:eastAsia="宋体" w:hAnsi="宋体" w:hint="eastAsia"/>
        </w:rPr>
        <w:t>产生机制；</w:t>
      </w:r>
    </w:p>
    <w:p w14:paraId="72D089B1" w14:textId="4DA4071D" w:rsidR="00163CED" w:rsidRPr="00EF51A2" w:rsidRDefault="00163CED" w:rsidP="007E5158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了解</w:t>
      </w:r>
      <w:r w:rsidRPr="007250A9">
        <w:rPr>
          <w:rFonts w:ascii="Times New Roman" w:eastAsia="宋体" w:hAnsi="Times New Roman" w:cs="Times New Roman"/>
        </w:rPr>
        <w:t>X</w:t>
      </w:r>
      <w:r>
        <w:rPr>
          <w:rFonts w:ascii="宋体" w:eastAsia="宋体" w:hAnsi="宋体" w:hint="eastAsia"/>
        </w:rPr>
        <w:t>射线的</w:t>
      </w:r>
      <w:r>
        <w:rPr>
          <w:rFonts w:ascii="宋体" w:eastAsia="宋体" w:hAnsi="宋体" w:hint="eastAsia"/>
        </w:rPr>
        <w:t>相关应用。</w:t>
      </w:r>
    </w:p>
    <w:bookmarkEnd w:id="0"/>
    <w:p w14:paraId="26AA14AD" w14:textId="77777777" w:rsidR="005A6A6F" w:rsidRPr="00EC0D1B" w:rsidRDefault="005A6A6F" w:rsidP="005A6A6F">
      <w:pPr>
        <w:pStyle w:val="a3"/>
        <w:ind w:left="360" w:firstLineChars="0" w:firstLine="0"/>
        <w:rPr>
          <w:rFonts w:ascii="宋体" w:eastAsia="宋体" w:hAnsi="宋体" w:hint="eastAsia"/>
          <w:b/>
        </w:rPr>
      </w:pPr>
    </w:p>
    <w:p w14:paraId="770CBDD8" w14:textId="4967A47D" w:rsidR="00BC7E19" w:rsidRDefault="00BC7E19" w:rsidP="00BC7E19">
      <w:pPr>
        <w:rPr>
          <w:rFonts w:ascii="宋体" w:eastAsia="宋体" w:hAnsi="宋体" w:hint="eastAsia"/>
          <w:b/>
        </w:rPr>
      </w:pPr>
      <w:r>
        <w:rPr>
          <w:rFonts w:ascii="宋体" w:eastAsia="宋体" w:hAnsi="宋体" w:hint="eastAsia"/>
          <w:b/>
        </w:rPr>
        <w:t>【教学重点】</w:t>
      </w:r>
    </w:p>
    <w:p w14:paraId="155365B8" w14:textId="3A878727" w:rsidR="00163CED" w:rsidRPr="00163CED" w:rsidRDefault="00163CED" w:rsidP="00163CED">
      <w:pPr>
        <w:pStyle w:val="a3"/>
        <w:numPr>
          <w:ilvl w:val="0"/>
          <w:numId w:val="6"/>
        </w:numPr>
        <w:ind w:firstLineChars="0"/>
        <w:rPr>
          <w:rFonts w:ascii="宋体" w:eastAsia="宋体" w:hAnsi="宋体" w:hint="eastAsia"/>
        </w:rPr>
      </w:pPr>
      <w:r w:rsidRPr="00163CED">
        <w:rPr>
          <w:rFonts w:ascii="Times New Roman" w:eastAsia="宋体" w:hAnsi="Times New Roman" w:cs="Times New Roman"/>
        </w:rPr>
        <w:t>X</w:t>
      </w:r>
      <w:r w:rsidRPr="00163CED">
        <w:rPr>
          <w:rFonts w:ascii="宋体" w:eastAsia="宋体" w:hAnsi="宋体" w:hint="eastAsia"/>
        </w:rPr>
        <w:t>射线的波动性特点（偏振和衍射）；</w:t>
      </w:r>
    </w:p>
    <w:p w14:paraId="3B71FA04" w14:textId="77777777" w:rsidR="00163CED" w:rsidRPr="00EF51A2" w:rsidRDefault="00163CED" w:rsidP="00163CED">
      <w:pPr>
        <w:pStyle w:val="a3"/>
        <w:numPr>
          <w:ilvl w:val="0"/>
          <w:numId w:val="6"/>
        </w:numPr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区别</w:t>
      </w:r>
      <w:r w:rsidRPr="007250A9">
        <w:rPr>
          <w:rFonts w:ascii="Times New Roman" w:eastAsia="宋体" w:hAnsi="Times New Roman" w:cs="Times New Roman"/>
        </w:rPr>
        <w:t>X</w:t>
      </w:r>
      <w:r>
        <w:rPr>
          <w:rFonts w:ascii="宋体" w:eastAsia="宋体" w:hAnsi="宋体" w:hint="eastAsia"/>
        </w:rPr>
        <w:t>射线连续谱和特征谱的产生机制及各自的应用；</w:t>
      </w:r>
    </w:p>
    <w:p w14:paraId="1E9151CF" w14:textId="5C4DE867" w:rsidR="00163CED" w:rsidRDefault="00163CED" w:rsidP="00163CED">
      <w:pPr>
        <w:pStyle w:val="a3"/>
        <w:numPr>
          <w:ilvl w:val="0"/>
          <w:numId w:val="6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卡普顿散射</w:t>
      </w:r>
      <w:r>
        <w:rPr>
          <w:rFonts w:ascii="宋体" w:eastAsia="宋体" w:hAnsi="宋体" w:hint="eastAsia"/>
        </w:rPr>
        <w:t>及其</w:t>
      </w:r>
      <w:r>
        <w:rPr>
          <w:rFonts w:ascii="宋体" w:eastAsia="宋体" w:hAnsi="宋体" w:hint="eastAsia"/>
        </w:rPr>
        <w:t>物理机制（</w:t>
      </w:r>
      <w:r w:rsidRPr="007250A9">
        <w:rPr>
          <w:rFonts w:ascii="Times New Roman" w:eastAsia="宋体" w:hAnsi="Times New Roman" w:cs="Times New Roman"/>
        </w:rPr>
        <w:t>X</w:t>
      </w:r>
      <w:r>
        <w:rPr>
          <w:rFonts w:ascii="宋体" w:eastAsia="宋体" w:hAnsi="宋体" w:hint="eastAsia"/>
        </w:rPr>
        <w:t>射线的粒子性特点）；</w:t>
      </w:r>
    </w:p>
    <w:p w14:paraId="47FC2A52" w14:textId="1B80D33D" w:rsidR="00163CED" w:rsidRPr="00EF51A2" w:rsidRDefault="00163CED" w:rsidP="00163CED">
      <w:pPr>
        <w:pStyle w:val="a3"/>
        <w:numPr>
          <w:ilvl w:val="0"/>
          <w:numId w:val="6"/>
        </w:numPr>
        <w:ind w:firstLineChars="0"/>
        <w:rPr>
          <w:rFonts w:ascii="宋体" w:eastAsia="宋体" w:hAnsi="宋体" w:hint="eastAsia"/>
        </w:rPr>
      </w:pPr>
      <w:r w:rsidRPr="007250A9">
        <w:rPr>
          <w:rFonts w:ascii="Times New Roman" w:eastAsia="宋体" w:hAnsi="Times New Roman" w:cs="Times New Roman"/>
        </w:rPr>
        <w:t>X</w:t>
      </w:r>
      <w:r>
        <w:rPr>
          <w:rFonts w:ascii="宋体" w:eastAsia="宋体" w:hAnsi="宋体" w:hint="eastAsia"/>
        </w:rPr>
        <w:t>射线和物质的相互作用。</w:t>
      </w:r>
    </w:p>
    <w:p w14:paraId="16EBF005" w14:textId="77777777" w:rsidR="00956C83" w:rsidRPr="00163CED" w:rsidRDefault="00956C83" w:rsidP="00956C83">
      <w:pPr>
        <w:pStyle w:val="a3"/>
        <w:ind w:left="360" w:firstLineChars="0" w:firstLine="0"/>
        <w:rPr>
          <w:rFonts w:ascii="宋体" w:eastAsia="宋体" w:hAnsi="宋体" w:hint="eastAsia"/>
          <w:b/>
        </w:rPr>
      </w:pPr>
    </w:p>
    <w:p w14:paraId="7D19080B" w14:textId="28242DCB" w:rsidR="00BC7E19" w:rsidRDefault="00BC7E19" w:rsidP="00BC7E19">
      <w:pPr>
        <w:rPr>
          <w:rFonts w:ascii="宋体" w:eastAsia="宋体" w:hAnsi="宋体" w:hint="eastAsia"/>
          <w:b/>
        </w:rPr>
      </w:pPr>
      <w:r>
        <w:rPr>
          <w:rFonts w:ascii="宋体" w:eastAsia="宋体" w:hAnsi="宋体" w:hint="eastAsia"/>
          <w:b/>
        </w:rPr>
        <w:t>【教学难点】</w:t>
      </w:r>
    </w:p>
    <w:p w14:paraId="0EFD9A05" w14:textId="2C609F96" w:rsidR="00EC0D1B" w:rsidRPr="006B617A" w:rsidRDefault="00163CED" w:rsidP="00943719">
      <w:pPr>
        <w:ind w:firstLine="420"/>
        <w:rPr>
          <w:rFonts w:ascii="Times New Roman" w:eastAsia="宋体" w:hAnsi="Times New Roman" w:cs="Times New Roman"/>
        </w:rPr>
      </w:pPr>
      <w:r w:rsidRPr="006B617A">
        <w:rPr>
          <w:rFonts w:ascii="Times New Roman" w:eastAsia="宋体" w:hAnsi="Times New Roman" w:cs="Times New Roman"/>
        </w:rPr>
        <w:t>Bragg</w:t>
      </w:r>
      <w:r w:rsidRPr="006B617A">
        <w:rPr>
          <w:rFonts w:ascii="Times New Roman" w:eastAsia="宋体" w:hAnsi="Times New Roman" w:cs="Times New Roman"/>
        </w:rPr>
        <w:t>公式</w:t>
      </w:r>
      <w:r w:rsidR="00772039" w:rsidRPr="006B617A">
        <w:rPr>
          <w:rFonts w:ascii="Times New Roman" w:eastAsia="宋体" w:hAnsi="Times New Roman" w:cs="Times New Roman"/>
        </w:rPr>
        <w:t>；</w:t>
      </w:r>
      <w:r w:rsidR="006B617A" w:rsidRPr="006B617A">
        <w:rPr>
          <w:rFonts w:ascii="Times New Roman" w:eastAsia="宋体" w:hAnsi="Times New Roman" w:cs="Times New Roman"/>
        </w:rPr>
        <w:t>Duane-Hunt</w:t>
      </w:r>
      <w:r w:rsidR="006B617A">
        <w:rPr>
          <w:rFonts w:ascii="Times New Roman" w:eastAsia="宋体" w:hAnsi="Times New Roman" w:cs="Times New Roman" w:hint="eastAsia"/>
        </w:rPr>
        <w:t>公式；</w:t>
      </w:r>
      <w:r w:rsidR="006B617A" w:rsidRPr="006B617A">
        <w:rPr>
          <w:rFonts w:ascii="Times New Roman" w:eastAsia="宋体" w:hAnsi="Times New Roman" w:cs="Times New Roman"/>
        </w:rPr>
        <w:t>Moseley</w:t>
      </w:r>
      <w:r w:rsidR="006B617A">
        <w:rPr>
          <w:rFonts w:ascii="Times New Roman" w:eastAsia="宋体" w:hAnsi="Times New Roman" w:cs="Times New Roman" w:hint="eastAsia"/>
        </w:rPr>
        <w:t>定律；</w:t>
      </w:r>
      <w:r w:rsidR="006B617A">
        <w:rPr>
          <w:rFonts w:ascii="Times New Roman" w:eastAsia="宋体" w:hAnsi="Times New Roman" w:cs="Times New Roman" w:hint="eastAsia"/>
        </w:rPr>
        <w:t>Compton</w:t>
      </w:r>
      <w:r w:rsidR="006B617A">
        <w:rPr>
          <w:rFonts w:ascii="Times New Roman" w:eastAsia="宋体" w:hAnsi="Times New Roman" w:cs="Times New Roman" w:hint="eastAsia"/>
        </w:rPr>
        <w:t>散射公式</w:t>
      </w:r>
      <w:r w:rsidR="00AF08F7" w:rsidRPr="006B617A">
        <w:rPr>
          <w:rFonts w:ascii="Times New Roman" w:eastAsia="宋体" w:hAnsi="Times New Roman" w:cs="Times New Roman"/>
        </w:rPr>
        <w:t>。</w:t>
      </w:r>
    </w:p>
    <w:p w14:paraId="315359B1" w14:textId="77777777" w:rsidR="00956C83" w:rsidRDefault="00956C83" w:rsidP="00943719">
      <w:pPr>
        <w:ind w:firstLine="420"/>
        <w:rPr>
          <w:rFonts w:ascii="宋体" w:eastAsia="宋体" w:hAnsi="宋体" w:hint="eastAsia"/>
          <w:b/>
        </w:rPr>
      </w:pPr>
    </w:p>
    <w:p w14:paraId="68667A5E" w14:textId="435282EB" w:rsidR="00BC7E19" w:rsidRDefault="00BC7E19" w:rsidP="00BC7E19">
      <w:pPr>
        <w:rPr>
          <w:rFonts w:ascii="宋体" w:eastAsia="宋体" w:hAnsi="宋体" w:hint="eastAsia"/>
          <w:b/>
        </w:rPr>
      </w:pPr>
      <w:r>
        <w:rPr>
          <w:rFonts w:ascii="宋体" w:eastAsia="宋体" w:hAnsi="宋体" w:hint="eastAsia"/>
          <w:b/>
        </w:rPr>
        <w:t>【教学方法】</w:t>
      </w:r>
    </w:p>
    <w:p w14:paraId="4F754E48" w14:textId="65A4985E" w:rsidR="00956C83" w:rsidRPr="00EF51A2" w:rsidRDefault="00956C83" w:rsidP="00BC7E19">
      <w:pPr>
        <w:rPr>
          <w:rFonts w:ascii="宋体" w:eastAsia="宋体" w:hAnsi="宋体" w:hint="eastAsia"/>
        </w:rPr>
      </w:pPr>
      <w:r>
        <w:rPr>
          <w:rFonts w:ascii="宋体" w:eastAsia="宋体" w:hAnsi="宋体"/>
          <w:b/>
        </w:rPr>
        <w:tab/>
      </w:r>
      <w:r w:rsidRPr="00EF51A2">
        <w:rPr>
          <w:rFonts w:ascii="宋体" w:eastAsia="宋体" w:hAnsi="宋体" w:hint="eastAsia"/>
        </w:rPr>
        <w:t>讲授、例题讲解与课堂讨论</w:t>
      </w:r>
    </w:p>
    <w:p w14:paraId="76762968" w14:textId="77777777" w:rsidR="00956C83" w:rsidRDefault="00956C83" w:rsidP="00BC7E19">
      <w:pPr>
        <w:rPr>
          <w:rFonts w:ascii="宋体" w:eastAsia="宋体" w:hAnsi="宋体" w:hint="eastAsia"/>
          <w:b/>
        </w:rPr>
      </w:pPr>
    </w:p>
    <w:p w14:paraId="3B3B757C" w14:textId="44843401" w:rsidR="00BC7E19" w:rsidRDefault="00BC7E19" w:rsidP="00BC7E19">
      <w:pPr>
        <w:rPr>
          <w:rFonts w:ascii="宋体" w:eastAsia="宋体" w:hAnsi="宋体" w:hint="eastAsia"/>
          <w:b/>
        </w:rPr>
      </w:pPr>
      <w:r>
        <w:rPr>
          <w:rFonts w:ascii="宋体" w:eastAsia="宋体" w:hAnsi="宋体" w:hint="eastAsia"/>
          <w:b/>
        </w:rPr>
        <w:t>【课堂思政】</w:t>
      </w:r>
    </w:p>
    <w:p w14:paraId="75F234F8" w14:textId="6601E8D8" w:rsidR="00726284" w:rsidRDefault="006B617A" w:rsidP="00726284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  <w:bCs/>
        </w:rPr>
      </w:pPr>
      <w:r>
        <w:rPr>
          <w:rFonts w:ascii="宋体" w:eastAsia="宋体" w:hAnsi="宋体" w:hint="eastAsia"/>
          <w:bCs/>
        </w:rPr>
        <w:t>介绍</w:t>
      </w:r>
      <w:r w:rsidRPr="006B617A">
        <w:rPr>
          <w:rFonts w:ascii="Times New Roman" w:eastAsia="宋体" w:hAnsi="Times New Roman" w:cs="Times New Roman"/>
          <w:bCs/>
        </w:rPr>
        <w:t>X</w:t>
      </w:r>
      <w:r>
        <w:rPr>
          <w:rFonts w:ascii="宋体" w:eastAsia="宋体" w:hAnsi="宋体" w:hint="eastAsia"/>
          <w:bCs/>
        </w:rPr>
        <w:t>射线技术对人类社会的贡献，阐述发展科技的重要意义</w:t>
      </w:r>
      <w:r w:rsidR="00726284">
        <w:rPr>
          <w:rFonts w:ascii="宋体" w:eastAsia="宋体" w:hAnsi="宋体" w:hint="eastAsia"/>
          <w:bCs/>
        </w:rPr>
        <w:t>；</w:t>
      </w:r>
    </w:p>
    <w:p w14:paraId="69A08FF5" w14:textId="49F11A96" w:rsidR="00895362" w:rsidRPr="006B617A" w:rsidRDefault="00C30BA7" w:rsidP="006B617A">
      <w:pPr>
        <w:pStyle w:val="a3"/>
        <w:numPr>
          <w:ilvl w:val="0"/>
          <w:numId w:val="5"/>
        </w:numPr>
        <w:ind w:firstLineChars="0"/>
        <w:rPr>
          <w:rFonts w:ascii="宋体" w:eastAsia="宋体" w:hAnsi="宋体"/>
          <w:bCs/>
        </w:rPr>
      </w:pPr>
      <w:r>
        <w:rPr>
          <w:rFonts w:ascii="Times New Roman" w:eastAsia="宋体" w:hAnsi="Times New Roman" w:cs="Times New Roman" w:hint="eastAsia"/>
        </w:rPr>
        <w:t>介绍</w:t>
      </w:r>
      <w:r w:rsidR="006B617A">
        <w:rPr>
          <w:rFonts w:ascii="Times New Roman" w:eastAsia="宋体" w:hAnsi="Times New Roman" w:cs="Times New Roman" w:hint="eastAsia"/>
        </w:rPr>
        <w:t>我国著名科学家叶企孙、吴有训分别在利用</w:t>
      </w:r>
      <w:r w:rsidR="006B617A">
        <w:rPr>
          <w:rFonts w:ascii="Times New Roman" w:eastAsia="宋体" w:hAnsi="Times New Roman" w:cs="Times New Roman" w:hint="eastAsia"/>
        </w:rPr>
        <w:t>X</w:t>
      </w:r>
      <w:r w:rsidR="006B617A">
        <w:rPr>
          <w:rFonts w:ascii="Times New Roman" w:eastAsia="宋体" w:hAnsi="Times New Roman" w:cs="Times New Roman" w:hint="eastAsia"/>
        </w:rPr>
        <w:t>射线测量普朗克常数以及</w:t>
      </w:r>
      <w:r w:rsidR="006B617A">
        <w:rPr>
          <w:rFonts w:ascii="Times New Roman" w:eastAsia="宋体" w:hAnsi="Times New Roman" w:cs="Times New Roman" w:hint="eastAsia"/>
        </w:rPr>
        <w:t>Compton</w:t>
      </w:r>
      <w:r w:rsidR="006B617A">
        <w:rPr>
          <w:rFonts w:ascii="Times New Roman" w:eastAsia="宋体" w:hAnsi="Times New Roman" w:cs="Times New Roman" w:hint="eastAsia"/>
        </w:rPr>
        <w:t>散射中的贡献，介绍两人对我国物理事业做出的巨大贡献，宣传老一辈科学家无私奉献的精神以及爱国情怀；</w:t>
      </w:r>
    </w:p>
    <w:p w14:paraId="278517F8" w14:textId="0B34E1D7" w:rsidR="006B617A" w:rsidRPr="00895362" w:rsidRDefault="006B617A" w:rsidP="006B617A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  <w:bCs/>
        </w:rPr>
      </w:pPr>
      <w:r>
        <w:rPr>
          <w:rFonts w:ascii="Times New Roman" w:eastAsia="宋体" w:hAnsi="Times New Roman" w:cs="Times New Roman" w:hint="eastAsia"/>
        </w:rPr>
        <w:t>介绍同步辐射</w:t>
      </w:r>
      <w:r w:rsidR="00BE5E28">
        <w:rPr>
          <w:rFonts w:ascii="Times New Roman" w:eastAsia="宋体" w:hAnsi="Times New Roman" w:cs="Times New Roman" w:hint="eastAsia"/>
        </w:rPr>
        <w:t>国家实验室、上海光源等我国大科学装置的最新进展，宣传新时代我国在科技创新领域取得的伟大成就。</w:t>
      </w:r>
    </w:p>
    <w:p w14:paraId="1ECBD931" w14:textId="77777777" w:rsidR="00B5331D" w:rsidRDefault="00B5331D" w:rsidP="00BC7E19">
      <w:pPr>
        <w:rPr>
          <w:rFonts w:ascii="宋体" w:eastAsia="宋体" w:hAnsi="宋体" w:hint="eastAsia"/>
          <w:b/>
        </w:rPr>
      </w:pPr>
    </w:p>
    <w:p w14:paraId="4EAE046C" w14:textId="5DAB6B6D" w:rsidR="00BC7E19" w:rsidRDefault="00BC7E19" w:rsidP="00BC7E19">
      <w:pPr>
        <w:rPr>
          <w:rFonts w:ascii="宋体" w:eastAsia="宋体" w:hAnsi="宋体" w:hint="eastAsia"/>
          <w:b/>
        </w:rPr>
      </w:pPr>
      <w:r>
        <w:rPr>
          <w:rFonts w:ascii="宋体" w:eastAsia="宋体" w:hAnsi="宋体" w:hint="eastAsia"/>
          <w:b/>
        </w:rPr>
        <w:t>【教学课时】</w:t>
      </w:r>
    </w:p>
    <w:p w14:paraId="14452478" w14:textId="300B6A74" w:rsidR="00956C83" w:rsidRPr="00EF51A2" w:rsidRDefault="00956C83" w:rsidP="00BC7E19">
      <w:pPr>
        <w:rPr>
          <w:rFonts w:ascii="宋体" w:eastAsia="宋体" w:hAnsi="宋体" w:hint="eastAsia"/>
        </w:rPr>
      </w:pPr>
      <w:r>
        <w:rPr>
          <w:rFonts w:ascii="宋体" w:eastAsia="宋体" w:hAnsi="宋体"/>
          <w:b/>
        </w:rPr>
        <w:tab/>
      </w:r>
      <w:r w:rsidRPr="00EF51A2">
        <w:rPr>
          <w:rFonts w:ascii="宋体" w:eastAsia="宋体" w:hAnsi="宋体" w:hint="eastAsia"/>
        </w:rPr>
        <w:t>课堂教学</w:t>
      </w:r>
      <w:r w:rsidR="00004C76">
        <w:rPr>
          <w:rFonts w:ascii="宋体" w:eastAsia="宋体" w:hAnsi="宋体" w:hint="eastAsia"/>
        </w:rPr>
        <w:t>约</w:t>
      </w:r>
      <w:r w:rsidR="006A7D63">
        <w:rPr>
          <w:rFonts w:ascii="宋体" w:eastAsia="宋体" w:hAnsi="宋体" w:hint="eastAsia"/>
        </w:rPr>
        <w:t>5</w:t>
      </w:r>
      <w:r w:rsidRPr="00EF51A2">
        <w:rPr>
          <w:rFonts w:ascii="宋体" w:eastAsia="宋体" w:hAnsi="宋体" w:hint="eastAsia"/>
        </w:rPr>
        <w:t>课时，课后自主学习不少于</w:t>
      </w:r>
      <w:r w:rsidR="006A7D63">
        <w:rPr>
          <w:rFonts w:ascii="宋体" w:eastAsia="宋体" w:hAnsi="宋体" w:hint="eastAsia"/>
        </w:rPr>
        <w:t>4</w:t>
      </w:r>
      <w:r w:rsidRPr="00EF51A2">
        <w:rPr>
          <w:rFonts w:ascii="宋体" w:eastAsia="宋体" w:hAnsi="宋体" w:hint="eastAsia"/>
        </w:rPr>
        <w:t>课时。</w:t>
      </w:r>
    </w:p>
    <w:p w14:paraId="5CBFC8B8" w14:textId="77777777" w:rsidR="00B5331D" w:rsidRPr="00EF51A2" w:rsidRDefault="00B5331D" w:rsidP="00BC7E19">
      <w:pPr>
        <w:rPr>
          <w:rFonts w:ascii="宋体" w:eastAsia="宋体" w:hAnsi="宋体" w:hint="eastAsia"/>
        </w:rPr>
      </w:pPr>
    </w:p>
    <w:p w14:paraId="0190B512" w14:textId="32874B13" w:rsidR="00BC7E19" w:rsidRDefault="00BC7E19" w:rsidP="00BC7E19">
      <w:pPr>
        <w:rPr>
          <w:rFonts w:ascii="宋体" w:eastAsia="宋体" w:hAnsi="宋体" w:hint="eastAsia"/>
          <w:b/>
        </w:rPr>
      </w:pPr>
      <w:r>
        <w:rPr>
          <w:rFonts w:ascii="宋体" w:eastAsia="宋体" w:hAnsi="宋体" w:hint="eastAsia"/>
          <w:b/>
        </w:rPr>
        <w:t>【主要内容】</w:t>
      </w:r>
    </w:p>
    <w:p w14:paraId="6AA0B070" w14:textId="74E491E3" w:rsidR="00B928DF" w:rsidRPr="003D7FB6" w:rsidRDefault="00506BAE" w:rsidP="00BC7E19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伦琴发现</w:t>
      </w:r>
      <w:r>
        <w:rPr>
          <w:rFonts w:ascii="Times New Roman" w:eastAsia="宋体" w:hAnsi="Times New Roman" w:cs="Times New Roman" w:hint="eastAsia"/>
        </w:rPr>
        <w:t>X</w:t>
      </w:r>
      <w:r>
        <w:rPr>
          <w:rFonts w:ascii="Times New Roman" w:eastAsia="宋体" w:hAnsi="Times New Roman" w:cs="Times New Roman" w:hint="eastAsia"/>
        </w:rPr>
        <w:t>射线的过程以及</w:t>
      </w:r>
      <w:r>
        <w:rPr>
          <w:rFonts w:ascii="Times New Roman" w:eastAsia="宋体" w:hAnsi="Times New Roman" w:cs="Times New Roman" w:hint="eastAsia"/>
        </w:rPr>
        <w:t>X</w:t>
      </w:r>
      <w:r>
        <w:rPr>
          <w:rFonts w:ascii="Times New Roman" w:eastAsia="宋体" w:hAnsi="Times New Roman" w:cs="Times New Roman" w:hint="eastAsia"/>
        </w:rPr>
        <w:t>射线的产生装置</w:t>
      </w:r>
      <w:r w:rsidR="003D7FB6">
        <w:rPr>
          <w:rFonts w:ascii="宋体" w:eastAsia="宋体" w:hAnsi="宋体" w:hint="eastAsia"/>
        </w:rPr>
        <w:t>；</w:t>
      </w:r>
    </w:p>
    <w:p w14:paraId="43B3CEE1" w14:textId="3C3F4F2A" w:rsidR="006A7D63" w:rsidRDefault="00506BAE" w:rsidP="006A7D63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巴克拉对</w:t>
      </w:r>
      <w:r>
        <w:rPr>
          <w:rFonts w:ascii="Times New Roman" w:eastAsia="宋体" w:hAnsi="Times New Roman" w:cs="Times New Roman" w:hint="eastAsia"/>
        </w:rPr>
        <w:t>X</w:t>
      </w:r>
      <w:r>
        <w:rPr>
          <w:rFonts w:ascii="Times New Roman" w:eastAsia="宋体" w:hAnsi="Times New Roman" w:cs="Times New Roman" w:hint="eastAsia"/>
        </w:rPr>
        <w:t>射线偏振性的实验；</w:t>
      </w:r>
    </w:p>
    <w:p w14:paraId="4182EBAC" w14:textId="049E35D0" w:rsidR="00506BAE" w:rsidRDefault="00506BAE" w:rsidP="006A7D63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bookmarkStart w:id="4" w:name="OLE_LINK7"/>
      <w:r>
        <w:rPr>
          <w:rFonts w:ascii="Times New Roman" w:eastAsia="宋体" w:hAnsi="Times New Roman" w:cs="Times New Roman" w:hint="eastAsia"/>
        </w:rPr>
        <w:t>X</w:t>
      </w:r>
      <w:r>
        <w:rPr>
          <w:rFonts w:ascii="Times New Roman" w:eastAsia="宋体" w:hAnsi="Times New Roman" w:cs="Times New Roman" w:hint="eastAsia"/>
        </w:rPr>
        <w:t>射线</w:t>
      </w:r>
      <w:bookmarkEnd w:id="4"/>
      <w:r>
        <w:rPr>
          <w:rFonts w:ascii="Times New Roman" w:eastAsia="宋体" w:hAnsi="Times New Roman" w:cs="Times New Roman" w:hint="eastAsia"/>
        </w:rPr>
        <w:t>衍射实验以及</w:t>
      </w:r>
      <w:r>
        <w:rPr>
          <w:rFonts w:ascii="Times New Roman" w:eastAsia="宋体" w:hAnsi="Times New Roman" w:cs="Times New Roman" w:hint="eastAsia"/>
        </w:rPr>
        <w:t>Bragg</w:t>
      </w:r>
      <w:r>
        <w:rPr>
          <w:rFonts w:ascii="Times New Roman" w:eastAsia="宋体" w:hAnsi="Times New Roman" w:cs="Times New Roman" w:hint="eastAsia"/>
        </w:rPr>
        <w:t>公式；</w:t>
      </w:r>
    </w:p>
    <w:p w14:paraId="771A5E29" w14:textId="79F52B88" w:rsidR="00506BAE" w:rsidRDefault="00506BAE" w:rsidP="006A7D63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bookmarkStart w:id="5" w:name="OLE_LINK8"/>
      <w:r>
        <w:rPr>
          <w:rFonts w:ascii="Times New Roman" w:eastAsia="宋体" w:hAnsi="Times New Roman" w:cs="Times New Roman" w:hint="eastAsia"/>
        </w:rPr>
        <w:t>X</w:t>
      </w:r>
      <w:r>
        <w:rPr>
          <w:rFonts w:ascii="Times New Roman" w:eastAsia="宋体" w:hAnsi="Times New Roman" w:cs="Times New Roman" w:hint="eastAsia"/>
        </w:rPr>
        <w:t>射线</w:t>
      </w:r>
      <w:r>
        <w:rPr>
          <w:rFonts w:ascii="Times New Roman" w:eastAsia="宋体" w:hAnsi="Times New Roman" w:cs="Times New Roman" w:hint="eastAsia"/>
        </w:rPr>
        <w:t>连续谱特点、产生机制及其测量</w:t>
      </w:r>
      <w:bookmarkEnd w:id="5"/>
      <w:r>
        <w:rPr>
          <w:rFonts w:ascii="Times New Roman" w:eastAsia="宋体" w:hAnsi="Times New Roman" w:cs="Times New Roman" w:hint="eastAsia"/>
        </w:rPr>
        <w:t>普朗克常数的原理；</w:t>
      </w:r>
    </w:p>
    <w:p w14:paraId="40D43ED6" w14:textId="48141CA8" w:rsidR="00506BAE" w:rsidRDefault="00506BAE" w:rsidP="006A7D63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X</w:t>
      </w:r>
      <w:r>
        <w:rPr>
          <w:rFonts w:ascii="Times New Roman" w:eastAsia="宋体" w:hAnsi="Times New Roman" w:cs="Times New Roman" w:hint="eastAsia"/>
        </w:rPr>
        <w:t>射线</w:t>
      </w:r>
      <w:r>
        <w:rPr>
          <w:rFonts w:ascii="Times New Roman" w:eastAsia="宋体" w:hAnsi="Times New Roman" w:cs="Times New Roman" w:hint="eastAsia"/>
        </w:rPr>
        <w:t>特征</w:t>
      </w:r>
      <w:r>
        <w:rPr>
          <w:rFonts w:ascii="Times New Roman" w:eastAsia="宋体" w:hAnsi="Times New Roman" w:cs="Times New Roman" w:hint="eastAsia"/>
        </w:rPr>
        <w:t>谱特点、产生机制及其测量</w:t>
      </w:r>
      <w:r>
        <w:rPr>
          <w:rFonts w:ascii="Times New Roman" w:eastAsia="宋体" w:hAnsi="Times New Roman" w:cs="Times New Roman" w:hint="eastAsia"/>
        </w:rPr>
        <w:t>原子序数的应用；</w:t>
      </w:r>
    </w:p>
    <w:p w14:paraId="71D6E0FE" w14:textId="3D067A7E" w:rsidR="00506BAE" w:rsidRDefault="00906BAB" w:rsidP="006A7D63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俄歇电子以及原子的内壳层激发；</w:t>
      </w:r>
    </w:p>
    <w:p w14:paraId="6130CD40" w14:textId="2F867609" w:rsidR="00906BAB" w:rsidRDefault="00906BAB" w:rsidP="006A7D63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Compton</w:t>
      </w:r>
      <w:r>
        <w:rPr>
          <w:rFonts w:ascii="Times New Roman" w:eastAsia="宋体" w:hAnsi="Times New Roman" w:cs="Times New Roman" w:hint="eastAsia"/>
        </w:rPr>
        <w:t>散射</w:t>
      </w:r>
      <w:r>
        <w:rPr>
          <w:rFonts w:ascii="Times New Roman" w:eastAsia="宋体" w:hAnsi="Times New Roman" w:cs="Times New Roman" w:hint="eastAsia"/>
        </w:rPr>
        <w:t>的现象、理论解释以及历史意义；</w:t>
      </w:r>
    </w:p>
    <w:p w14:paraId="06A6CF82" w14:textId="0C361DD9" w:rsidR="00906BAB" w:rsidRDefault="00906BAB" w:rsidP="006A7D63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物质对</w:t>
      </w:r>
      <w:r>
        <w:rPr>
          <w:rFonts w:ascii="Times New Roman" w:eastAsia="宋体" w:hAnsi="Times New Roman" w:cs="Times New Roman" w:hint="eastAsia"/>
        </w:rPr>
        <w:t>X</w:t>
      </w:r>
      <w:r>
        <w:rPr>
          <w:rFonts w:ascii="Times New Roman" w:eastAsia="宋体" w:hAnsi="Times New Roman" w:cs="Times New Roman" w:hint="eastAsia"/>
        </w:rPr>
        <w:t>射线</w:t>
      </w:r>
      <w:r>
        <w:rPr>
          <w:rFonts w:ascii="Times New Roman" w:eastAsia="宋体" w:hAnsi="Times New Roman" w:cs="Times New Roman" w:hint="eastAsia"/>
        </w:rPr>
        <w:t>的吸收；</w:t>
      </w:r>
    </w:p>
    <w:p w14:paraId="5F3CF40A" w14:textId="0207D44B" w:rsidR="00906BAB" w:rsidRPr="006A7D63" w:rsidRDefault="00906BAB" w:rsidP="006A7D63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同步辐射的基本原理、特点及用途，我国的同步辐射大科学装置。</w:t>
      </w:r>
    </w:p>
    <w:p w14:paraId="0B57D3D9" w14:textId="77777777" w:rsidR="00BC7E19" w:rsidRPr="007117FA" w:rsidRDefault="00BC7E19" w:rsidP="00BC7E19">
      <w:pPr>
        <w:rPr>
          <w:rFonts w:ascii="宋体" w:eastAsia="宋体" w:hAnsi="宋体" w:hint="eastAsia"/>
          <w:b/>
        </w:rPr>
      </w:pPr>
    </w:p>
    <w:p w14:paraId="6F10A08A" w14:textId="2E1F8420" w:rsidR="00BC7E19" w:rsidRDefault="00BC7E19" w:rsidP="00BC7E19">
      <w:pPr>
        <w:rPr>
          <w:rFonts w:ascii="宋体" w:eastAsia="宋体" w:hAnsi="宋体" w:hint="eastAsia"/>
          <w:b/>
        </w:rPr>
      </w:pPr>
      <w:r>
        <w:rPr>
          <w:rFonts w:ascii="宋体" w:eastAsia="宋体" w:hAnsi="宋体" w:hint="eastAsia"/>
          <w:b/>
        </w:rPr>
        <w:t>【学习方法】</w:t>
      </w:r>
    </w:p>
    <w:p w14:paraId="0A1C9785" w14:textId="732F6046" w:rsidR="00956C83" w:rsidRPr="008D5AC4" w:rsidRDefault="00956C83" w:rsidP="00956C83">
      <w:pPr>
        <w:ind w:firstLine="420"/>
        <w:rPr>
          <w:rFonts w:ascii="宋体" w:eastAsia="宋体" w:hAnsi="宋体" w:hint="eastAsia"/>
          <w:bCs/>
        </w:rPr>
      </w:pPr>
      <w:r w:rsidRPr="008D5AC4">
        <w:rPr>
          <w:rFonts w:ascii="宋体" w:eastAsia="宋体" w:hAnsi="宋体" w:hint="eastAsia"/>
          <w:bCs/>
        </w:rPr>
        <w:t>自主学习（预习、复习、总结讨论），作业、课外辅导</w:t>
      </w:r>
    </w:p>
    <w:p w14:paraId="7B8D4B59" w14:textId="77777777" w:rsidR="00956C83" w:rsidRPr="008D5AC4" w:rsidRDefault="00956C83" w:rsidP="00956C83">
      <w:pPr>
        <w:ind w:firstLine="420"/>
        <w:rPr>
          <w:rFonts w:ascii="宋体" w:eastAsia="宋体" w:hAnsi="宋体" w:hint="eastAsia"/>
          <w:bCs/>
        </w:rPr>
      </w:pPr>
    </w:p>
    <w:p w14:paraId="618421DB" w14:textId="67D6B87E" w:rsidR="00BC7E19" w:rsidRPr="00BC7E19" w:rsidRDefault="00BC7E19" w:rsidP="00BC7E19">
      <w:pPr>
        <w:rPr>
          <w:rFonts w:ascii="宋体" w:eastAsia="宋体" w:hAnsi="宋体" w:hint="eastAsia"/>
          <w:b/>
        </w:rPr>
      </w:pPr>
      <w:r>
        <w:rPr>
          <w:rFonts w:ascii="宋体" w:eastAsia="宋体" w:hAnsi="宋体" w:hint="eastAsia"/>
          <w:b/>
        </w:rPr>
        <w:t>【</w:t>
      </w:r>
      <w:r w:rsidR="00956C83">
        <w:rPr>
          <w:rFonts w:ascii="宋体" w:eastAsia="宋体" w:hAnsi="宋体" w:hint="eastAsia"/>
          <w:b/>
        </w:rPr>
        <w:t>教学内容</w:t>
      </w:r>
      <w:r>
        <w:rPr>
          <w:rFonts w:ascii="宋体" w:eastAsia="宋体" w:hAnsi="宋体" w:hint="eastAsia"/>
          <w:b/>
        </w:rPr>
        <w:t>（含例题与课堂讨论）】</w:t>
      </w:r>
      <w:r w:rsidR="000E7D99" w:rsidRPr="008D5AC4">
        <w:rPr>
          <w:rFonts w:ascii="宋体" w:eastAsia="宋体" w:hAnsi="宋体" w:hint="eastAsia"/>
          <w:bCs/>
        </w:rPr>
        <w:t>（</w:t>
      </w:r>
      <w:r w:rsidR="008D5AC4" w:rsidRPr="008D5AC4">
        <w:rPr>
          <w:rFonts w:ascii="宋体" w:eastAsia="宋体" w:hAnsi="宋体" w:hint="eastAsia"/>
          <w:bCs/>
        </w:rPr>
        <w:t>附后）</w:t>
      </w:r>
    </w:p>
    <w:sectPr w:rsidR="00BC7E19" w:rsidRPr="00BC7E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BAE20" w14:textId="77777777" w:rsidR="00EC0899" w:rsidRDefault="00EC0899" w:rsidP="007F37B3">
      <w:pPr>
        <w:rPr>
          <w:rFonts w:hint="eastAsia"/>
        </w:rPr>
      </w:pPr>
      <w:r>
        <w:separator/>
      </w:r>
    </w:p>
  </w:endnote>
  <w:endnote w:type="continuationSeparator" w:id="0">
    <w:p w14:paraId="09A548A4" w14:textId="77777777" w:rsidR="00EC0899" w:rsidRDefault="00EC0899" w:rsidP="007F37B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99D48" w14:textId="77777777" w:rsidR="00EC0899" w:rsidRDefault="00EC0899" w:rsidP="007F37B3">
      <w:pPr>
        <w:rPr>
          <w:rFonts w:hint="eastAsia"/>
        </w:rPr>
      </w:pPr>
      <w:r>
        <w:separator/>
      </w:r>
    </w:p>
  </w:footnote>
  <w:footnote w:type="continuationSeparator" w:id="0">
    <w:p w14:paraId="52A7C57D" w14:textId="77777777" w:rsidR="00EC0899" w:rsidRDefault="00EC0899" w:rsidP="007F37B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6F79"/>
    <w:multiLevelType w:val="hybridMultilevel"/>
    <w:tmpl w:val="E8E40388"/>
    <w:lvl w:ilvl="0" w:tplc="27D453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CC1F58"/>
    <w:multiLevelType w:val="hybridMultilevel"/>
    <w:tmpl w:val="B5ECB0BE"/>
    <w:lvl w:ilvl="0" w:tplc="DF485F5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BD605C0"/>
    <w:multiLevelType w:val="hybridMultilevel"/>
    <w:tmpl w:val="C5C82BD8"/>
    <w:lvl w:ilvl="0" w:tplc="5F024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DB2087E"/>
    <w:multiLevelType w:val="hybridMultilevel"/>
    <w:tmpl w:val="ADE0EA06"/>
    <w:lvl w:ilvl="0" w:tplc="F2FAED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E6034FF"/>
    <w:multiLevelType w:val="hybridMultilevel"/>
    <w:tmpl w:val="B5808C9C"/>
    <w:lvl w:ilvl="0" w:tplc="05E464C8">
      <w:start w:val="1"/>
      <w:numFmt w:val="japaneseCounting"/>
      <w:lvlText w:val="第%1章"/>
      <w:lvlJc w:val="left"/>
      <w:pPr>
        <w:ind w:left="740" w:hanging="7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61D7BD4"/>
    <w:multiLevelType w:val="hybridMultilevel"/>
    <w:tmpl w:val="26B0987C"/>
    <w:lvl w:ilvl="0" w:tplc="A580C2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6240338">
    <w:abstractNumId w:val="4"/>
  </w:num>
  <w:num w:numId="2" w16cid:durableId="324165249">
    <w:abstractNumId w:val="3"/>
  </w:num>
  <w:num w:numId="3" w16cid:durableId="987436417">
    <w:abstractNumId w:val="5"/>
  </w:num>
  <w:num w:numId="4" w16cid:durableId="1796562271">
    <w:abstractNumId w:val="0"/>
  </w:num>
  <w:num w:numId="5" w16cid:durableId="1802067363">
    <w:abstractNumId w:val="2"/>
  </w:num>
  <w:num w:numId="6" w16cid:durableId="385837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AF5"/>
    <w:rsid w:val="00004C76"/>
    <w:rsid w:val="00032ADE"/>
    <w:rsid w:val="000563EA"/>
    <w:rsid w:val="000910A9"/>
    <w:rsid w:val="000E7D99"/>
    <w:rsid w:val="00105703"/>
    <w:rsid w:val="00117CEF"/>
    <w:rsid w:val="00153928"/>
    <w:rsid w:val="0016321C"/>
    <w:rsid w:val="0016391E"/>
    <w:rsid w:val="00163CED"/>
    <w:rsid w:val="0018701E"/>
    <w:rsid w:val="001B3F1C"/>
    <w:rsid w:val="00253A58"/>
    <w:rsid w:val="00261AF1"/>
    <w:rsid w:val="00267475"/>
    <w:rsid w:val="00291EC4"/>
    <w:rsid w:val="002B0309"/>
    <w:rsid w:val="002C3A26"/>
    <w:rsid w:val="00320058"/>
    <w:rsid w:val="00337E52"/>
    <w:rsid w:val="00396CD3"/>
    <w:rsid w:val="003A636A"/>
    <w:rsid w:val="003A688C"/>
    <w:rsid w:val="003D7FB6"/>
    <w:rsid w:val="004D33D5"/>
    <w:rsid w:val="004F2FFF"/>
    <w:rsid w:val="00506BAE"/>
    <w:rsid w:val="00514FB3"/>
    <w:rsid w:val="00523AF2"/>
    <w:rsid w:val="00532194"/>
    <w:rsid w:val="005517A1"/>
    <w:rsid w:val="005711ED"/>
    <w:rsid w:val="005A6A6F"/>
    <w:rsid w:val="005C2F18"/>
    <w:rsid w:val="006275AA"/>
    <w:rsid w:val="0063273D"/>
    <w:rsid w:val="00634982"/>
    <w:rsid w:val="006A4808"/>
    <w:rsid w:val="006A7D63"/>
    <w:rsid w:val="006B617A"/>
    <w:rsid w:val="007117FA"/>
    <w:rsid w:val="007250A9"/>
    <w:rsid w:val="00726284"/>
    <w:rsid w:val="007629ED"/>
    <w:rsid w:val="007672CD"/>
    <w:rsid w:val="00772039"/>
    <w:rsid w:val="007A2896"/>
    <w:rsid w:val="007C024B"/>
    <w:rsid w:val="007E5158"/>
    <w:rsid w:val="007F37B3"/>
    <w:rsid w:val="00810A13"/>
    <w:rsid w:val="00843786"/>
    <w:rsid w:val="00852A66"/>
    <w:rsid w:val="008535C0"/>
    <w:rsid w:val="0087523F"/>
    <w:rsid w:val="00891AAE"/>
    <w:rsid w:val="00895362"/>
    <w:rsid w:val="008C3A31"/>
    <w:rsid w:val="008D113A"/>
    <w:rsid w:val="008D5AC4"/>
    <w:rsid w:val="008F3D6C"/>
    <w:rsid w:val="00906BAB"/>
    <w:rsid w:val="00943719"/>
    <w:rsid w:val="00956C83"/>
    <w:rsid w:val="00980817"/>
    <w:rsid w:val="00995C62"/>
    <w:rsid w:val="009A2D13"/>
    <w:rsid w:val="009C734D"/>
    <w:rsid w:val="00A710FB"/>
    <w:rsid w:val="00A72A2A"/>
    <w:rsid w:val="00A857BB"/>
    <w:rsid w:val="00AC6957"/>
    <w:rsid w:val="00AF08F7"/>
    <w:rsid w:val="00AF0CA5"/>
    <w:rsid w:val="00B25941"/>
    <w:rsid w:val="00B40A3D"/>
    <w:rsid w:val="00B5331D"/>
    <w:rsid w:val="00B928DF"/>
    <w:rsid w:val="00BB31C8"/>
    <w:rsid w:val="00BC7E19"/>
    <w:rsid w:val="00BE5E28"/>
    <w:rsid w:val="00BF17D6"/>
    <w:rsid w:val="00BF1A2F"/>
    <w:rsid w:val="00C12172"/>
    <w:rsid w:val="00C30BA7"/>
    <w:rsid w:val="00CA7284"/>
    <w:rsid w:val="00CE473A"/>
    <w:rsid w:val="00D15DCE"/>
    <w:rsid w:val="00D43FAF"/>
    <w:rsid w:val="00D91D0D"/>
    <w:rsid w:val="00DD3EC5"/>
    <w:rsid w:val="00DF6AF5"/>
    <w:rsid w:val="00E331B9"/>
    <w:rsid w:val="00E34185"/>
    <w:rsid w:val="00E5004E"/>
    <w:rsid w:val="00E505EF"/>
    <w:rsid w:val="00E741E6"/>
    <w:rsid w:val="00E93917"/>
    <w:rsid w:val="00EC0899"/>
    <w:rsid w:val="00EC0D1B"/>
    <w:rsid w:val="00ED3AC0"/>
    <w:rsid w:val="00EF51A2"/>
    <w:rsid w:val="00F156E0"/>
    <w:rsid w:val="00F279E7"/>
    <w:rsid w:val="00F75C0F"/>
    <w:rsid w:val="00FA2872"/>
    <w:rsid w:val="00FD6323"/>
    <w:rsid w:val="00FE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C4C26"/>
  <w15:chartTrackingRefBased/>
  <w15:docId w15:val="{E59F5B69-E89B-472A-A607-7FF238611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7E1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F37B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37B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37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37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Lu</dc:creator>
  <cp:keywords/>
  <dc:description/>
  <cp:lastModifiedBy>Zhou Lu</cp:lastModifiedBy>
  <cp:revision>6</cp:revision>
  <dcterms:created xsi:type="dcterms:W3CDTF">2024-12-23T12:33:00Z</dcterms:created>
  <dcterms:modified xsi:type="dcterms:W3CDTF">2024-12-23T14:03:00Z</dcterms:modified>
</cp:coreProperties>
</file>