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C6A02" w14:textId="7AE2CE69" w:rsidR="00032ADE" w:rsidRPr="00E741E6" w:rsidRDefault="00E741E6" w:rsidP="004F2FFF">
      <w:pPr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第</w:t>
      </w:r>
      <w:r w:rsidR="00E34185">
        <w:rPr>
          <w:rFonts w:ascii="微软雅黑" w:eastAsia="微软雅黑" w:hAnsi="微软雅黑" w:hint="eastAsia"/>
          <w:b/>
          <w:sz w:val="28"/>
          <w:szCs w:val="28"/>
        </w:rPr>
        <w:t>八</w:t>
      </w:r>
      <w:r>
        <w:rPr>
          <w:rFonts w:ascii="微软雅黑" w:eastAsia="微软雅黑" w:hAnsi="微软雅黑" w:hint="eastAsia"/>
          <w:b/>
          <w:sz w:val="28"/>
          <w:szCs w:val="28"/>
        </w:rPr>
        <w:t xml:space="preserve">章 </w:t>
      </w:r>
      <w:r w:rsidR="006F5AE3">
        <w:rPr>
          <w:rFonts w:ascii="微软雅黑" w:eastAsia="微软雅黑" w:hAnsi="微软雅黑" w:hint="eastAsia"/>
          <w:b/>
          <w:sz w:val="28"/>
          <w:szCs w:val="28"/>
        </w:rPr>
        <w:t>原子核</w:t>
      </w:r>
    </w:p>
    <w:p w14:paraId="2C312703" w14:textId="23956CF9" w:rsidR="00BC7E19" w:rsidRDefault="00BC7E19" w:rsidP="00BC7E19">
      <w:pPr>
        <w:rPr>
          <w:rFonts w:ascii="宋体" w:eastAsia="宋体" w:hAnsi="宋体"/>
          <w:b/>
        </w:rPr>
      </w:pPr>
    </w:p>
    <w:p w14:paraId="36825477" w14:textId="57747096" w:rsid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【教学目的】</w:t>
      </w:r>
    </w:p>
    <w:p w14:paraId="4159D144" w14:textId="2C0355C3" w:rsidR="007E5158" w:rsidRDefault="00F15CBA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bookmarkStart w:id="0" w:name="OLE_LINK5"/>
      <w:r>
        <w:rPr>
          <w:rFonts w:ascii="宋体" w:eastAsia="宋体" w:hAnsi="宋体" w:hint="eastAsia"/>
        </w:rPr>
        <w:t>掌握原子核的基本性质，了解原子核的结构模型</w:t>
      </w:r>
      <w:r w:rsidR="00163CED">
        <w:rPr>
          <w:rFonts w:ascii="宋体" w:eastAsia="宋体" w:hAnsi="宋体" w:hint="eastAsia"/>
        </w:rPr>
        <w:t>；</w:t>
      </w:r>
    </w:p>
    <w:p w14:paraId="6BFB6D4B" w14:textId="74A9B4DC" w:rsidR="00163CED" w:rsidRDefault="00F15CBA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掌握放射性衰变规律及其应用</w:t>
      </w:r>
      <w:r w:rsidR="00163CED">
        <w:rPr>
          <w:rFonts w:ascii="宋体" w:eastAsia="宋体" w:hAnsi="宋体" w:hint="eastAsia"/>
        </w:rPr>
        <w:t>；</w:t>
      </w:r>
    </w:p>
    <w:p w14:paraId="4BFDA47A" w14:textId="77777777" w:rsidR="00F15CBA" w:rsidRDefault="00F15CBA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掌握原子核结合能的计算，掌握核反应的一般规律及核反应能的计算；</w:t>
      </w:r>
    </w:p>
    <w:p w14:paraId="72D089B1" w14:textId="2F22A1C5" w:rsidR="00163CED" w:rsidRPr="00EF51A2" w:rsidRDefault="00F15CBA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了解核裂变、核聚变反应；了解原子能的利用方式</w:t>
      </w:r>
      <w:r w:rsidR="00163CED">
        <w:rPr>
          <w:rFonts w:ascii="宋体" w:eastAsia="宋体" w:hAnsi="宋体" w:hint="eastAsia"/>
        </w:rPr>
        <w:t>。</w:t>
      </w:r>
    </w:p>
    <w:bookmarkEnd w:id="0"/>
    <w:p w14:paraId="26AA14AD" w14:textId="77777777" w:rsidR="005A6A6F" w:rsidRPr="00EC0D1B" w:rsidRDefault="005A6A6F" w:rsidP="005A6A6F">
      <w:pPr>
        <w:pStyle w:val="a3"/>
        <w:ind w:left="360" w:firstLineChars="0" w:firstLine="0"/>
        <w:rPr>
          <w:rFonts w:ascii="宋体" w:eastAsia="宋体" w:hAnsi="宋体"/>
          <w:b/>
        </w:rPr>
      </w:pPr>
    </w:p>
    <w:p w14:paraId="770CBDD8" w14:textId="4967A47D" w:rsid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【教学重点】</w:t>
      </w:r>
    </w:p>
    <w:p w14:paraId="155365B8" w14:textId="3A668FE4" w:rsidR="00163CED" w:rsidRPr="00163CED" w:rsidRDefault="00F15CBA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核子、核素、原子核的基本性质</w:t>
      </w:r>
      <w:r w:rsidR="00163CED" w:rsidRPr="00163CED">
        <w:rPr>
          <w:rFonts w:ascii="宋体" w:eastAsia="宋体" w:hAnsi="宋体" w:hint="eastAsia"/>
        </w:rPr>
        <w:t>；</w:t>
      </w:r>
    </w:p>
    <w:p w14:paraId="3B71FA04" w14:textId="7627E52A" w:rsidR="00163CED" w:rsidRPr="00EF51A2" w:rsidRDefault="00F15CBA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核力与原子核壳层模型</w:t>
      </w:r>
      <w:r w:rsidR="00163CED">
        <w:rPr>
          <w:rFonts w:ascii="宋体" w:eastAsia="宋体" w:hAnsi="宋体" w:hint="eastAsia"/>
        </w:rPr>
        <w:t>；</w:t>
      </w:r>
    </w:p>
    <w:p w14:paraId="1E9151CF" w14:textId="0C694C29" w:rsidR="00163CED" w:rsidRDefault="00F15CBA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原子核衰变</w:t>
      </w:r>
      <w:r w:rsidR="00163CED">
        <w:rPr>
          <w:rFonts w:ascii="宋体" w:eastAsia="宋体" w:hAnsi="宋体" w:hint="eastAsia"/>
        </w:rPr>
        <w:t>；</w:t>
      </w:r>
    </w:p>
    <w:p w14:paraId="54D45B22" w14:textId="77777777" w:rsidR="00F15CBA" w:rsidRDefault="00F15CBA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原子核的结合能</w:t>
      </w:r>
    </w:p>
    <w:p w14:paraId="47FC2A52" w14:textId="03E861B8" w:rsidR="00163CED" w:rsidRPr="00EF51A2" w:rsidRDefault="00F15CBA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核反应（含裂变与聚变）及核能</w:t>
      </w:r>
      <w:r w:rsidR="00163CED">
        <w:rPr>
          <w:rFonts w:ascii="宋体" w:eastAsia="宋体" w:hAnsi="宋体" w:hint="eastAsia"/>
        </w:rPr>
        <w:t>。</w:t>
      </w:r>
    </w:p>
    <w:p w14:paraId="16EBF005" w14:textId="77777777" w:rsidR="00956C83" w:rsidRPr="00163CED" w:rsidRDefault="00956C83" w:rsidP="00956C83">
      <w:pPr>
        <w:pStyle w:val="a3"/>
        <w:ind w:left="360" w:firstLineChars="0" w:firstLine="0"/>
        <w:rPr>
          <w:rFonts w:ascii="宋体" w:eastAsia="宋体" w:hAnsi="宋体"/>
          <w:b/>
        </w:rPr>
      </w:pPr>
    </w:p>
    <w:p w14:paraId="7D19080B" w14:textId="28242DCB" w:rsid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【教学难点】</w:t>
      </w:r>
    </w:p>
    <w:p w14:paraId="0EFD9A05" w14:textId="24C42674" w:rsidR="00EC0D1B" w:rsidRPr="006B617A" w:rsidRDefault="007D3A25" w:rsidP="00943719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核自旋与核磁矩</w:t>
      </w:r>
      <w:r w:rsidR="00772039" w:rsidRPr="006B617A"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 w:hint="eastAsia"/>
        </w:rPr>
        <w:t>核力的</w:t>
      </w:r>
      <w:r w:rsidR="002571DA">
        <w:rPr>
          <w:rFonts w:ascii="Times New Roman" w:eastAsia="宋体" w:hAnsi="Times New Roman" w:cs="Times New Roman" w:hint="eastAsia"/>
        </w:rPr>
        <w:t>基本性质</w:t>
      </w:r>
      <w:r>
        <w:rPr>
          <w:rFonts w:ascii="Times New Roman" w:eastAsia="宋体" w:hAnsi="Times New Roman" w:cs="Times New Roman" w:hint="eastAsia"/>
        </w:rPr>
        <w:t>；</w:t>
      </w:r>
      <w:r w:rsidR="002571DA">
        <w:rPr>
          <w:rFonts w:ascii="Times New Roman" w:eastAsia="宋体" w:hAnsi="Times New Roman" w:cs="Times New Roman" w:hint="eastAsia"/>
        </w:rPr>
        <w:t>放射性衰变的类别与各自特点、机理；放射性衰变速率方程的计算及应用；质量亏损与原子核结合能计算；核反应中的守恒定律；核裂变与核聚变各自的特点与发生条件</w:t>
      </w:r>
      <w:r w:rsidR="00AF08F7" w:rsidRPr="006B617A">
        <w:rPr>
          <w:rFonts w:ascii="Times New Roman" w:eastAsia="宋体" w:hAnsi="Times New Roman" w:cs="Times New Roman"/>
        </w:rPr>
        <w:t>。</w:t>
      </w:r>
    </w:p>
    <w:p w14:paraId="315359B1" w14:textId="77777777" w:rsidR="00956C83" w:rsidRDefault="00956C83" w:rsidP="00943719">
      <w:pPr>
        <w:ind w:firstLine="420"/>
        <w:rPr>
          <w:rFonts w:ascii="宋体" w:eastAsia="宋体" w:hAnsi="宋体"/>
          <w:b/>
        </w:rPr>
      </w:pPr>
    </w:p>
    <w:p w14:paraId="68667A5E" w14:textId="435282EB" w:rsid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【教学方法】</w:t>
      </w:r>
    </w:p>
    <w:p w14:paraId="4F754E48" w14:textId="65A4985E" w:rsidR="00956C83" w:rsidRPr="00EF51A2" w:rsidRDefault="00956C83" w:rsidP="00BC7E19">
      <w:pPr>
        <w:rPr>
          <w:rFonts w:ascii="宋体" w:eastAsia="宋体" w:hAnsi="宋体"/>
        </w:rPr>
      </w:pPr>
      <w:r>
        <w:rPr>
          <w:rFonts w:ascii="宋体" w:eastAsia="宋体" w:hAnsi="宋体"/>
          <w:b/>
        </w:rPr>
        <w:tab/>
      </w:r>
      <w:r w:rsidRPr="00EF51A2">
        <w:rPr>
          <w:rFonts w:ascii="宋体" w:eastAsia="宋体" w:hAnsi="宋体" w:hint="eastAsia"/>
        </w:rPr>
        <w:t>讲授、例题讲解与课堂讨论</w:t>
      </w:r>
    </w:p>
    <w:p w14:paraId="76762968" w14:textId="77777777" w:rsidR="00956C83" w:rsidRDefault="00956C83" w:rsidP="00BC7E19">
      <w:pPr>
        <w:rPr>
          <w:rFonts w:ascii="宋体" w:eastAsia="宋体" w:hAnsi="宋体"/>
          <w:b/>
        </w:rPr>
      </w:pPr>
    </w:p>
    <w:p w14:paraId="3B3B757C" w14:textId="44843401" w:rsid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【课堂思政】</w:t>
      </w:r>
    </w:p>
    <w:p w14:paraId="75F234F8" w14:textId="1E94C13A" w:rsidR="00726284" w:rsidRDefault="006B617A" w:rsidP="00726284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bCs/>
        </w:rPr>
      </w:pPr>
      <w:r>
        <w:rPr>
          <w:rFonts w:ascii="宋体" w:eastAsia="宋体" w:hAnsi="宋体" w:hint="eastAsia"/>
          <w:bCs/>
        </w:rPr>
        <w:t>介绍</w:t>
      </w:r>
      <w:r w:rsidR="007C0305">
        <w:rPr>
          <w:rFonts w:ascii="宋体" w:eastAsia="宋体" w:hAnsi="宋体" w:hint="eastAsia"/>
          <w:bCs/>
        </w:rPr>
        <w:t>居里夫人、梅耶夫人等事迹，宣传女性科学家的贡献，鼓励更多女性学生投身前沿科学研究</w:t>
      </w:r>
      <w:r w:rsidR="00726284">
        <w:rPr>
          <w:rFonts w:ascii="宋体" w:eastAsia="宋体" w:hAnsi="宋体" w:hint="eastAsia"/>
          <w:bCs/>
        </w:rPr>
        <w:t>；</w:t>
      </w:r>
    </w:p>
    <w:p w14:paraId="69A08FF5" w14:textId="32923A5F" w:rsidR="00895362" w:rsidRPr="006B617A" w:rsidRDefault="00C30BA7" w:rsidP="006B617A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bCs/>
        </w:rPr>
      </w:pPr>
      <w:r>
        <w:rPr>
          <w:rFonts w:ascii="Times New Roman" w:eastAsia="宋体" w:hAnsi="Times New Roman" w:cs="Times New Roman" w:hint="eastAsia"/>
        </w:rPr>
        <w:t>介绍</w:t>
      </w:r>
      <w:r w:rsidR="007C0305">
        <w:rPr>
          <w:rFonts w:ascii="Times New Roman" w:eastAsia="宋体" w:hAnsi="Times New Roman" w:cs="Times New Roman" w:hint="eastAsia"/>
        </w:rPr>
        <w:t>反法西斯战争中科学家为避免核事故</w:t>
      </w:r>
      <w:proofErr w:type="gramStart"/>
      <w:r w:rsidR="007C0305">
        <w:rPr>
          <w:rFonts w:ascii="Times New Roman" w:eastAsia="宋体" w:hAnsi="Times New Roman" w:cs="Times New Roman" w:hint="eastAsia"/>
        </w:rPr>
        <w:t>作出</w:t>
      </w:r>
      <w:proofErr w:type="gramEnd"/>
      <w:r w:rsidR="007C0305">
        <w:rPr>
          <w:rFonts w:ascii="Times New Roman" w:eastAsia="宋体" w:hAnsi="Times New Roman" w:cs="Times New Roman" w:hint="eastAsia"/>
        </w:rPr>
        <w:t>的牺牲，以及战士为阻止法西斯制造核武器原料的战斗事迹</w:t>
      </w:r>
      <w:r w:rsidR="006B617A">
        <w:rPr>
          <w:rFonts w:ascii="Times New Roman" w:eastAsia="宋体" w:hAnsi="Times New Roman" w:cs="Times New Roman" w:hint="eastAsia"/>
        </w:rPr>
        <w:t>；</w:t>
      </w:r>
    </w:p>
    <w:p w14:paraId="719A7461" w14:textId="77777777" w:rsidR="007C0305" w:rsidRPr="007C0305" w:rsidRDefault="006B617A" w:rsidP="006B617A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bCs/>
        </w:rPr>
      </w:pPr>
      <w:r>
        <w:rPr>
          <w:rFonts w:ascii="Times New Roman" w:eastAsia="宋体" w:hAnsi="Times New Roman" w:cs="Times New Roman" w:hint="eastAsia"/>
        </w:rPr>
        <w:t>介绍</w:t>
      </w:r>
      <w:r w:rsidR="007C0305">
        <w:rPr>
          <w:rFonts w:ascii="Times New Roman" w:eastAsia="宋体" w:hAnsi="Times New Roman" w:cs="Times New Roman" w:hint="eastAsia"/>
        </w:rPr>
        <w:t>老一辈无产阶级革命家以及“两弹一星”元勋等大量科学家为我国原子弹、氢弹研制所作的贡献</w:t>
      </w:r>
    </w:p>
    <w:p w14:paraId="27F3A8E6" w14:textId="77766926" w:rsidR="007C0305" w:rsidRPr="007C0305" w:rsidRDefault="007C0305" w:rsidP="006B617A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bCs/>
        </w:rPr>
      </w:pPr>
      <w:r>
        <w:rPr>
          <w:rFonts w:ascii="Times New Roman" w:eastAsia="宋体" w:hAnsi="Times New Roman" w:cs="Times New Roman" w:hint="eastAsia"/>
        </w:rPr>
        <w:t>介绍我国目前的核清洁能源</w:t>
      </w:r>
      <w:r w:rsidR="00AE78D4">
        <w:rPr>
          <w:rFonts w:ascii="Times New Roman" w:eastAsia="宋体" w:hAnsi="Times New Roman" w:cs="Times New Roman" w:hint="eastAsia"/>
        </w:rPr>
        <w:t>（核电站）建设</w:t>
      </w:r>
      <w:r>
        <w:rPr>
          <w:rFonts w:ascii="Times New Roman" w:eastAsia="宋体" w:hAnsi="Times New Roman" w:cs="Times New Roman" w:hint="eastAsia"/>
        </w:rPr>
        <w:t>成就；</w:t>
      </w:r>
    </w:p>
    <w:p w14:paraId="278517F8" w14:textId="564FED09" w:rsidR="006B617A" w:rsidRPr="00895362" w:rsidRDefault="007C0305" w:rsidP="006B617A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bCs/>
        </w:rPr>
      </w:pPr>
      <w:r>
        <w:rPr>
          <w:rFonts w:ascii="Times New Roman" w:eastAsia="宋体" w:hAnsi="Times New Roman" w:cs="Times New Roman" w:hint="eastAsia"/>
        </w:rPr>
        <w:t>介绍中国科学院合肥物质科学</w:t>
      </w:r>
      <w:r w:rsidR="00AE78D4">
        <w:rPr>
          <w:rFonts w:ascii="Times New Roman" w:eastAsia="宋体" w:hAnsi="Times New Roman" w:cs="Times New Roman" w:hint="eastAsia"/>
        </w:rPr>
        <w:t>研究院在托克马克（“人造小太阳”）方面的最新科研进展</w:t>
      </w:r>
      <w:r w:rsidR="00BE5E28">
        <w:rPr>
          <w:rFonts w:ascii="Times New Roman" w:eastAsia="宋体" w:hAnsi="Times New Roman" w:cs="Times New Roman" w:hint="eastAsia"/>
        </w:rPr>
        <w:t>。</w:t>
      </w:r>
    </w:p>
    <w:p w14:paraId="1ECBD931" w14:textId="77777777" w:rsidR="00B5331D" w:rsidRPr="00AE78D4" w:rsidRDefault="00B5331D" w:rsidP="00BC7E19">
      <w:pPr>
        <w:rPr>
          <w:rFonts w:ascii="宋体" w:eastAsia="宋体" w:hAnsi="宋体"/>
          <w:b/>
        </w:rPr>
      </w:pPr>
    </w:p>
    <w:p w14:paraId="4EAE046C" w14:textId="5DAB6B6D" w:rsid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【教学课时】</w:t>
      </w:r>
    </w:p>
    <w:p w14:paraId="14452478" w14:textId="084F5C11" w:rsidR="00956C83" w:rsidRPr="00EF51A2" w:rsidRDefault="00956C83" w:rsidP="00BC7E19">
      <w:pPr>
        <w:rPr>
          <w:rFonts w:ascii="宋体" w:eastAsia="宋体" w:hAnsi="宋体"/>
        </w:rPr>
      </w:pPr>
      <w:r>
        <w:rPr>
          <w:rFonts w:ascii="宋体" w:eastAsia="宋体" w:hAnsi="宋体"/>
          <w:b/>
        </w:rPr>
        <w:tab/>
      </w:r>
      <w:r w:rsidRPr="00EF51A2">
        <w:rPr>
          <w:rFonts w:ascii="宋体" w:eastAsia="宋体" w:hAnsi="宋体" w:hint="eastAsia"/>
        </w:rPr>
        <w:t>课堂</w:t>
      </w:r>
      <w:proofErr w:type="gramStart"/>
      <w:r w:rsidRPr="00EF51A2">
        <w:rPr>
          <w:rFonts w:ascii="宋体" w:eastAsia="宋体" w:hAnsi="宋体" w:hint="eastAsia"/>
        </w:rPr>
        <w:t>教学</w:t>
      </w:r>
      <w:r w:rsidR="00004C76">
        <w:rPr>
          <w:rFonts w:ascii="宋体" w:eastAsia="宋体" w:hAnsi="宋体" w:hint="eastAsia"/>
        </w:rPr>
        <w:t>约</w:t>
      </w:r>
      <w:proofErr w:type="gramEnd"/>
      <w:r w:rsidR="003C3A95">
        <w:rPr>
          <w:rFonts w:ascii="宋体" w:eastAsia="宋体" w:hAnsi="宋体"/>
        </w:rPr>
        <w:t>7</w:t>
      </w:r>
      <w:r w:rsidRPr="00EF51A2">
        <w:rPr>
          <w:rFonts w:ascii="宋体" w:eastAsia="宋体" w:hAnsi="宋体" w:hint="eastAsia"/>
        </w:rPr>
        <w:t>课时，课后自主学习不少于</w:t>
      </w:r>
      <w:r w:rsidR="003C3A95">
        <w:rPr>
          <w:rFonts w:ascii="宋体" w:eastAsia="宋体" w:hAnsi="宋体"/>
        </w:rPr>
        <w:t>5</w:t>
      </w:r>
      <w:r w:rsidRPr="00EF51A2">
        <w:rPr>
          <w:rFonts w:ascii="宋体" w:eastAsia="宋体" w:hAnsi="宋体" w:hint="eastAsia"/>
        </w:rPr>
        <w:t>课时。</w:t>
      </w:r>
    </w:p>
    <w:p w14:paraId="5CBFC8B8" w14:textId="77777777" w:rsidR="00B5331D" w:rsidRPr="00EF51A2" w:rsidRDefault="00B5331D" w:rsidP="00BC7E19">
      <w:pPr>
        <w:rPr>
          <w:rFonts w:ascii="宋体" w:eastAsia="宋体" w:hAnsi="宋体"/>
        </w:rPr>
      </w:pPr>
    </w:p>
    <w:p w14:paraId="0190B512" w14:textId="32874B13" w:rsid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【主要内容】</w:t>
      </w:r>
    </w:p>
    <w:p w14:paraId="6AA0B070" w14:textId="36927020" w:rsidR="00B928DF" w:rsidRPr="003D7FB6" w:rsidRDefault="00D73ABF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原子核组成、大小、磁矩、宇称等，核素标记方式</w:t>
      </w:r>
      <w:r w:rsidR="003D7FB6">
        <w:rPr>
          <w:rFonts w:ascii="宋体" w:eastAsia="宋体" w:hAnsi="宋体" w:hint="eastAsia"/>
        </w:rPr>
        <w:t>；</w:t>
      </w:r>
    </w:p>
    <w:p w14:paraId="43B3CEE1" w14:textId="2F3FCEA8" w:rsidR="006A7D63" w:rsidRDefault="00D73ABF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核力的三个特点（具有饱和性的短程力、与电荷无关的强相互作用、在</w:t>
      </w:r>
      <w:proofErr w:type="gramStart"/>
      <w:r>
        <w:rPr>
          <w:rFonts w:ascii="Times New Roman" w:eastAsia="宋体" w:hAnsi="Times New Roman" w:cs="Times New Roman" w:hint="eastAsia"/>
        </w:rPr>
        <w:t>极</w:t>
      </w:r>
      <w:proofErr w:type="gramEnd"/>
      <w:r>
        <w:rPr>
          <w:rFonts w:ascii="Times New Roman" w:eastAsia="宋体" w:hAnsi="Times New Roman" w:cs="Times New Roman" w:hint="eastAsia"/>
        </w:rPr>
        <w:t>短程表现为斥力）</w:t>
      </w:r>
      <w:r w:rsidR="00506BAE">
        <w:rPr>
          <w:rFonts w:ascii="Times New Roman" w:eastAsia="宋体" w:hAnsi="Times New Roman" w:cs="Times New Roman" w:hint="eastAsia"/>
        </w:rPr>
        <w:t>；</w:t>
      </w:r>
    </w:p>
    <w:p w14:paraId="4182EBAC" w14:textId="3ED56885" w:rsidR="00506BAE" w:rsidRDefault="00D73ABF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原子核的壳层模型</w:t>
      </w:r>
      <w:r w:rsidR="00506BAE">
        <w:rPr>
          <w:rFonts w:ascii="Times New Roman" w:eastAsia="宋体" w:hAnsi="Times New Roman" w:cs="Times New Roman" w:hint="eastAsia"/>
        </w:rPr>
        <w:t>；</w:t>
      </w:r>
    </w:p>
    <w:p w14:paraId="771A5E29" w14:textId="7494C390" w:rsidR="00506BAE" w:rsidRDefault="00D73ABF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放射性衰变的研究历史</w:t>
      </w:r>
      <w:r w:rsidR="00506BAE">
        <w:rPr>
          <w:rFonts w:ascii="Times New Roman" w:eastAsia="宋体" w:hAnsi="Times New Roman" w:cs="Times New Roman" w:hint="eastAsia"/>
        </w:rPr>
        <w:t>；</w:t>
      </w:r>
    </w:p>
    <w:p w14:paraId="40D43ED6" w14:textId="54B36DA2" w:rsidR="00506BAE" w:rsidRDefault="00D73ABF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不同类型放射性衰变的条件、衰变能计算、能级图及机制</w:t>
      </w:r>
      <w:r w:rsidR="00506BAE">
        <w:rPr>
          <w:rFonts w:ascii="Times New Roman" w:eastAsia="宋体" w:hAnsi="Times New Roman" w:cs="Times New Roman" w:hint="eastAsia"/>
        </w:rPr>
        <w:t>；</w:t>
      </w:r>
    </w:p>
    <w:p w14:paraId="71D6E0FE" w14:textId="6DB5DE77" w:rsidR="00506BAE" w:rsidRDefault="00D73ABF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穆斯堡尔效应</w:t>
      </w:r>
      <w:r w:rsidR="00906BAB">
        <w:rPr>
          <w:rFonts w:ascii="Times New Roman" w:eastAsia="宋体" w:hAnsi="Times New Roman" w:cs="Times New Roman" w:hint="eastAsia"/>
        </w:rPr>
        <w:t>；</w:t>
      </w:r>
    </w:p>
    <w:p w14:paraId="6130CD40" w14:textId="2B96EAFA" w:rsidR="00906BAB" w:rsidRDefault="00D73ABF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级联衰变</w:t>
      </w:r>
      <w:r w:rsidR="00906BAB">
        <w:rPr>
          <w:rFonts w:ascii="Times New Roman" w:eastAsia="宋体" w:hAnsi="Times New Roman" w:cs="Times New Roman" w:hint="eastAsia"/>
        </w:rPr>
        <w:t>；</w:t>
      </w:r>
    </w:p>
    <w:p w14:paraId="06A6CF82" w14:textId="2E5A8AA8" w:rsidR="00906BAB" w:rsidRDefault="00D73ABF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放射性衰变的动力学方程（衰变常数、半衰期、平均寿命</w:t>
      </w:r>
      <w:r w:rsidR="00E62B4D">
        <w:rPr>
          <w:rFonts w:ascii="Times New Roman" w:eastAsia="宋体" w:hAnsi="Times New Roman" w:cs="Times New Roman" w:hint="eastAsia"/>
        </w:rPr>
        <w:t>、放射性活度</w:t>
      </w:r>
      <w:r>
        <w:rPr>
          <w:rFonts w:ascii="Times New Roman" w:eastAsia="宋体" w:hAnsi="Times New Roman" w:cs="Times New Roman" w:hint="eastAsia"/>
        </w:rPr>
        <w:t>）</w:t>
      </w:r>
      <w:r w:rsidR="00E62B4D">
        <w:rPr>
          <w:rFonts w:ascii="Times New Roman" w:eastAsia="宋体" w:hAnsi="Times New Roman" w:cs="Times New Roman" w:hint="eastAsia"/>
        </w:rPr>
        <w:t>及它们的应用（放射性</w:t>
      </w:r>
      <w:r w:rsidR="00E62B4D" w:rsidRPr="00E62B4D">
        <w:rPr>
          <w:rFonts w:ascii="Times New Roman" w:eastAsia="宋体" w:hAnsi="Times New Roman" w:cs="Times New Roman" w:hint="eastAsia"/>
          <w:vertAlign w:val="superscript"/>
        </w:rPr>
        <w:t>1</w:t>
      </w:r>
      <w:r w:rsidR="00E62B4D" w:rsidRPr="00E62B4D">
        <w:rPr>
          <w:rFonts w:ascii="Times New Roman" w:eastAsia="宋体" w:hAnsi="Times New Roman" w:cs="Times New Roman"/>
          <w:vertAlign w:val="superscript"/>
        </w:rPr>
        <w:t>4</w:t>
      </w:r>
      <w:r w:rsidR="00E62B4D">
        <w:rPr>
          <w:rFonts w:ascii="Times New Roman" w:eastAsia="宋体" w:hAnsi="Times New Roman" w:cs="Times New Roman" w:hint="eastAsia"/>
        </w:rPr>
        <w:t>C</w:t>
      </w:r>
      <w:proofErr w:type="gramStart"/>
      <w:r w:rsidR="00E62B4D">
        <w:rPr>
          <w:rFonts w:ascii="Times New Roman" w:eastAsia="宋体" w:hAnsi="Times New Roman" w:cs="Times New Roman" w:hint="eastAsia"/>
        </w:rPr>
        <w:t>鉴年法</w:t>
      </w:r>
      <w:proofErr w:type="gramEnd"/>
      <w:r w:rsidR="00E62B4D">
        <w:rPr>
          <w:rFonts w:ascii="Times New Roman" w:eastAsia="宋体" w:hAnsi="Times New Roman" w:cs="Times New Roman" w:hint="eastAsia"/>
        </w:rPr>
        <w:t>）</w:t>
      </w:r>
      <w:r w:rsidR="00906BAB">
        <w:rPr>
          <w:rFonts w:ascii="Times New Roman" w:eastAsia="宋体" w:hAnsi="Times New Roman" w:cs="Times New Roman" w:hint="eastAsia"/>
        </w:rPr>
        <w:t>；</w:t>
      </w:r>
    </w:p>
    <w:p w14:paraId="1E38F040" w14:textId="77777777" w:rsidR="00E62B4D" w:rsidRDefault="00E62B4D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质量数亏损与结合能、</w:t>
      </w:r>
      <w:r>
        <w:rPr>
          <w:rFonts w:ascii="Times New Roman" w:eastAsia="宋体" w:hAnsi="Times New Roman" w:cs="Times New Roman"/>
        </w:rPr>
        <w:t xml:space="preserve">von </w:t>
      </w:r>
      <w:proofErr w:type="spellStart"/>
      <w:r>
        <w:rPr>
          <w:rFonts w:ascii="Times New Roman" w:eastAsia="宋体" w:hAnsi="Times New Roman" w:cs="Times New Roman"/>
        </w:rPr>
        <w:t>Weizsacker</w:t>
      </w:r>
      <w:proofErr w:type="spellEnd"/>
      <w:r>
        <w:rPr>
          <w:rFonts w:ascii="Times New Roman" w:eastAsia="宋体" w:hAnsi="Times New Roman" w:cs="Times New Roman" w:hint="eastAsia"/>
        </w:rPr>
        <w:t>公式；</w:t>
      </w:r>
    </w:p>
    <w:p w14:paraId="3B54E187" w14:textId="77777777" w:rsidR="00E62B4D" w:rsidRDefault="00E62B4D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由几个著名的核反应引出核反应中的守恒定律、核反应截面、</w:t>
      </w:r>
      <w:r>
        <w:rPr>
          <w:rFonts w:ascii="Times New Roman" w:eastAsia="宋体" w:hAnsi="Times New Roman" w:cs="Times New Roman" w:hint="eastAsia"/>
        </w:rPr>
        <w:t>Q</w:t>
      </w:r>
      <w:r>
        <w:rPr>
          <w:rFonts w:ascii="Times New Roman" w:eastAsia="宋体" w:hAnsi="Times New Roman" w:cs="Times New Roman" w:hint="eastAsia"/>
        </w:rPr>
        <w:t>方程（反应能计算）</w:t>
      </w:r>
    </w:p>
    <w:p w14:paraId="39ED8C77" w14:textId="77777777" w:rsidR="00E62B4D" w:rsidRDefault="00E62B4D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重核裂变、临界体积、原子弹、核反应堆及核能清洁利用</w:t>
      </w:r>
    </w:p>
    <w:p w14:paraId="5F3CF40A" w14:textId="18CD48BF" w:rsidR="00906BAB" w:rsidRPr="006A7D63" w:rsidRDefault="00E62B4D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轻核聚变、太阳能产生中的引力约束聚变、核聚变的劳逊判据、实现受控核聚变的约束方式、氢弹</w:t>
      </w:r>
      <w:bookmarkStart w:id="1" w:name="_GoBack"/>
      <w:bookmarkEnd w:id="1"/>
      <w:r w:rsidR="00906BAB">
        <w:rPr>
          <w:rFonts w:ascii="Times New Roman" w:eastAsia="宋体" w:hAnsi="Times New Roman" w:cs="Times New Roman" w:hint="eastAsia"/>
        </w:rPr>
        <w:t>。</w:t>
      </w:r>
    </w:p>
    <w:p w14:paraId="0B57D3D9" w14:textId="77777777" w:rsidR="00BC7E19" w:rsidRPr="007117FA" w:rsidRDefault="00BC7E19" w:rsidP="00BC7E19">
      <w:pPr>
        <w:rPr>
          <w:rFonts w:ascii="宋体" w:eastAsia="宋体" w:hAnsi="宋体"/>
          <w:b/>
        </w:rPr>
      </w:pPr>
    </w:p>
    <w:p w14:paraId="6F10A08A" w14:textId="2E1F8420" w:rsid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【学习方法】</w:t>
      </w:r>
    </w:p>
    <w:p w14:paraId="0A1C9785" w14:textId="732F6046" w:rsidR="00956C83" w:rsidRPr="008D5AC4" w:rsidRDefault="00956C83" w:rsidP="00956C83">
      <w:pPr>
        <w:ind w:firstLine="420"/>
        <w:rPr>
          <w:rFonts w:ascii="宋体" w:eastAsia="宋体" w:hAnsi="宋体"/>
          <w:bCs/>
        </w:rPr>
      </w:pPr>
      <w:r w:rsidRPr="008D5AC4">
        <w:rPr>
          <w:rFonts w:ascii="宋体" w:eastAsia="宋体" w:hAnsi="宋体" w:hint="eastAsia"/>
          <w:bCs/>
        </w:rPr>
        <w:t>自主学习（预习、复习、总结讨论），作业、课外辅导</w:t>
      </w:r>
    </w:p>
    <w:p w14:paraId="7B8D4B59" w14:textId="77777777" w:rsidR="00956C83" w:rsidRPr="008D5AC4" w:rsidRDefault="00956C83" w:rsidP="00956C83">
      <w:pPr>
        <w:ind w:firstLine="420"/>
        <w:rPr>
          <w:rFonts w:ascii="宋体" w:eastAsia="宋体" w:hAnsi="宋体"/>
          <w:bCs/>
        </w:rPr>
      </w:pPr>
    </w:p>
    <w:p w14:paraId="618421DB" w14:textId="67D6B87E" w:rsidR="00BC7E19" w:rsidRPr="00BC7E19" w:rsidRDefault="00BC7E19" w:rsidP="00BC7E19">
      <w:pPr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【</w:t>
      </w:r>
      <w:r w:rsidR="00956C83">
        <w:rPr>
          <w:rFonts w:ascii="宋体" w:eastAsia="宋体" w:hAnsi="宋体" w:hint="eastAsia"/>
          <w:b/>
        </w:rPr>
        <w:t>教学内容</w:t>
      </w:r>
      <w:r>
        <w:rPr>
          <w:rFonts w:ascii="宋体" w:eastAsia="宋体" w:hAnsi="宋体" w:hint="eastAsia"/>
          <w:b/>
        </w:rPr>
        <w:t>（含例题与课堂讨论）】</w:t>
      </w:r>
      <w:r w:rsidR="000E7D99" w:rsidRPr="008D5AC4">
        <w:rPr>
          <w:rFonts w:ascii="宋体" w:eastAsia="宋体" w:hAnsi="宋体" w:hint="eastAsia"/>
          <w:bCs/>
        </w:rPr>
        <w:t>（</w:t>
      </w:r>
      <w:r w:rsidR="008D5AC4" w:rsidRPr="008D5AC4">
        <w:rPr>
          <w:rFonts w:ascii="宋体" w:eastAsia="宋体" w:hAnsi="宋体" w:hint="eastAsia"/>
          <w:bCs/>
        </w:rPr>
        <w:t>附后）</w:t>
      </w:r>
    </w:p>
    <w:sectPr w:rsidR="00BC7E19" w:rsidRPr="00BC7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3D9D46" w14:textId="77777777" w:rsidR="00EB17E2" w:rsidRDefault="00EB17E2" w:rsidP="007F37B3">
      <w:r>
        <w:separator/>
      </w:r>
    </w:p>
  </w:endnote>
  <w:endnote w:type="continuationSeparator" w:id="0">
    <w:p w14:paraId="1A8BB6D6" w14:textId="77777777" w:rsidR="00EB17E2" w:rsidRDefault="00EB17E2" w:rsidP="007F3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47F87" w14:textId="77777777" w:rsidR="00EB17E2" w:rsidRDefault="00EB17E2" w:rsidP="007F37B3">
      <w:r>
        <w:separator/>
      </w:r>
    </w:p>
  </w:footnote>
  <w:footnote w:type="continuationSeparator" w:id="0">
    <w:p w14:paraId="7F063374" w14:textId="77777777" w:rsidR="00EB17E2" w:rsidRDefault="00EB17E2" w:rsidP="007F3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96F79"/>
    <w:multiLevelType w:val="hybridMultilevel"/>
    <w:tmpl w:val="E8E40388"/>
    <w:lvl w:ilvl="0" w:tplc="27D45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CC1F58"/>
    <w:multiLevelType w:val="hybridMultilevel"/>
    <w:tmpl w:val="B5ECB0BE"/>
    <w:lvl w:ilvl="0" w:tplc="DF485F5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D605C0"/>
    <w:multiLevelType w:val="hybridMultilevel"/>
    <w:tmpl w:val="C5C82BD8"/>
    <w:lvl w:ilvl="0" w:tplc="5F024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B2087E"/>
    <w:multiLevelType w:val="hybridMultilevel"/>
    <w:tmpl w:val="ADE0EA06"/>
    <w:lvl w:ilvl="0" w:tplc="F2FAE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E6034FF"/>
    <w:multiLevelType w:val="hybridMultilevel"/>
    <w:tmpl w:val="B5808C9C"/>
    <w:lvl w:ilvl="0" w:tplc="05E464C8">
      <w:start w:val="1"/>
      <w:numFmt w:val="japaneseCounting"/>
      <w:lvlText w:val="第%1章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1D7BD4"/>
    <w:multiLevelType w:val="hybridMultilevel"/>
    <w:tmpl w:val="26B0987C"/>
    <w:lvl w:ilvl="0" w:tplc="A580C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F5"/>
    <w:rsid w:val="00004C76"/>
    <w:rsid w:val="00032ADE"/>
    <w:rsid w:val="000563EA"/>
    <w:rsid w:val="000910A9"/>
    <w:rsid w:val="000E7D99"/>
    <w:rsid w:val="00105703"/>
    <w:rsid w:val="00117CEF"/>
    <w:rsid w:val="00153928"/>
    <w:rsid w:val="0016321C"/>
    <w:rsid w:val="0016391E"/>
    <w:rsid w:val="00163CED"/>
    <w:rsid w:val="0018701E"/>
    <w:rsid w:val="001B3F1C"/>
    <w:rsid w:val="00253A58"/>
    <w:rsid w:val="002571DA"/>
    <w:rsid w:val="00261AF1"/>
    <w:rsid w:val="00267475"/>
    <w:rsid w:val="00291EC4"/>
    <w:rsid w:val="002B0309"/>
    <w:rsid w:val="002C3A26"/>
    <w:rsid w:val="00320058"/>
    <w:rsid w:val="00337E52"/>
    <w:rsid w:val="00396CD3"/>
    <w:rsid w:val="003A636A"/>
    <w:rsid w:val="003A688C"/>
    <w:rsid w:val="003C3A95"/>
    <w:rsid w:val="003D7FB6"/>
    <w:rsid w:val="004D33D5"/>
    <w:rsid w:val="004F2FFF"/>
    <w:rsid w:val="00506BAE"/>
    <w:rsid w:val="00514FB3"/>
    <w:rsid w:val="00523AF2"/>
    <w:rsid w:val="00532194"/>
    <w:rsid w:val="005517A1"/>
    <w:rsid w:val="005711ED"/>
    <w:rsid w:val="005A6A6F"/>
    <w:rsid w:val="005C2F18"/>
    <w:rsid w:val="006275AA"/>
    <w:rsid w:val="0063273D"/>
    <w:rsid w:val="00634982"/>
    <w:rsid w:val="006A4808"/>
    <w:rsid w:val="006A7D63"/>
    <w:rsid w:val="006B617A"/>
    <w:rsid w:val="006F5AE3"/>
    <w:rsid w:val="007117FA"/>
    <w:rsid w:val="007250A9"/>
    <w:rsid w:val="00726284"/>
    <w:rsid w:val="007629ED"/>
    <w:rsid w:val="007672CD"/>
    <w:rsid w:val="00772039"/>
    <w:rsid w:val="007A2896"/>
    <w:rsid w:val="007C024B"/>
    <w:rsid w:val="007C0305"/>
    <w:rsid w:val="007D3A25"/>
    <w:rsid w:val="007E5158"/>
    <w:rsid w:val="007F37B3"/>
    <w:rsid w:val="00810A13"/>
    <w:rsid w:val="00843786"/>
    <w:rsid w:val="00852A66"/>
    <w:rsid w:val="008535C0"/>
    <w:rsid w:val="0087523F"/>
    <w:rsid w:val="00891AAE"/>
    <w:rsid w:val="00895362"/>
    <w:rsid w:val="008C3A31"/>
    <w:rsid w:val="008D113A"/>
    <w:rsid w:val="008D5AC4"/>
    <w:rsid w:val="008F3D6C"/>
    <w:rsid w:val="00906BAB"/>
    <w:rsid w:val="00943719"/>
    <w:rsid w:val="00956C83"/>
    <w:rsid w:val="00980817"/>
    <w:rsid w:val="00995C62"/>
    <w:rsid w:val="009A2D13"/>
    <w:rsid w:val="009C734D"/>
    <w:rsid w:val="00A710FB"/>
    <w:rsid w:val="00A72A2A"/>
    <w:rsid w:val="00A857BB"/>
    <w:rsid w:val="00AC6957"/>
    <w:rsid w:val="00AE78D4"/>
    <w:rsid w:val="00AF08F7"/>
    <w:rsid w:val="00AF0CA5"/>
    <w:rsid w:val="00B25941"/>
    <w:rsid w:val="00B40A3D"/>
    <w:rsid w:val="00B5331D"/>
    <w:rsid w:val="00B928DF"/>
    <w:rsid w:val="00BA5FF0"/>
    <w:rsid w:val="00BB31C8"/>
    <w:rsid w:val="00BC7E19"/>
    <w:rsid w:val="00BE5E28"/>
    <w:rsid w:val="00BF17D6"/>
    <w:rsid w:val="00BF1A2F"/>
    <w:rsid w:val="00C12172"/>
    <w:rsid w:val="00C30BA7"/>
    <w:rsid w:val="00CA7284"/>
    <w:rsid w:val="00CE473A"/>
    <w:rsid w:val="00D15DCE"/>
    <w:rsid w:val="00D43FAF"/>
    <w:rsid w:val="00D73ABF"/>
    <w:rsid w:val="00D91D0D"/>
    <w:rsid w:val="00DC15F2"/>
    <w:rsid w:val="00DD3EC5"/>
    <w:rsid w:val="00DF6AF5"/>
    <w:rsid w:val="00E331B9"/>
    <w:rsid w:val="00E34185"/>
    <w:rsid w:val="00E5004E"/>
    <w:rsid w:val="00E505EF"/>
    <w:rsid w:val="00E62B4D"/>
    <w:rsid w:val="00E741E6"/>
    <w:rsid w:val="00E93917"/>
    <w:rsid w:val="00EB17E2"/>
    <w:rsid w:val="00EC0D1B"/>
    <w:rsid w:val="00ED3AC0"/>
    <w:rsid w:val="00EF51A2"/>
    <w:rsid w:val="00F156E0"/>
    <w:rsid w:val="00F15CBA"/>
    <w:rsid w:val="00F279E7"/>
    <w:rsid w:val="00F75C0F"/>
    <w:rsid w:val="00FA2872"/>
    <w:rsid w:val="00FD6323"/>
    <w:rsid w:val="00FE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8C4C26"/>
  <w15:chartTrackingRefBased/>
  <w15:docId w15:val="{E59F5B69-E89B-472A-A607-7FF23861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E1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F37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7B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7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7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Lu</dc:creator>
  <cp:keywords/>
  <dc:description/>
  <cp:lastModifiedBy>Zhou Lu</cp:lastModifiedBy>
  <cp:revision>8</cp:revision>
  <dcterms:created xsi:type="dcterms:W3CDTF">2024-12-23T14:12:00Z</dcterms:created>
  <dcterms:modified xsi:type="dcterms:W3CDTF">2024-12-24T01:34:00Z</dcterms:modified>
</cp:coreProperties>
</file>