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95B11" w14:textId="77777777" w:rsidR="00861D70" w:rsidRPr="00861D70" w:rsidRDefault="00861D70" w:rsidP="00861D70">
      <w:pPr>
        <w:widowControl/>
        <w:shd w:val="clear" w:color="auto" w:fill="FFFFFF"/>
        <w:spacing w:before="100" w:beforeAutospacing="1" w:after="100" w:afterAutospacing="1" w:line="240" w:lineRule="auto"/>
        <w:outlineLvl w:val="0"/>
        <w:rPr>
          <w:rFonts w:ascii="Montserrat" w:eastAsia="宋体" w:hAnsi="Montserrat" w:cs="宋体"/>
          <w:b/>
          <w:bCs/>
          <w:color w:val="000000"/>
          <w:kern w:val="36"/>
          <w:sz w:val="48"/>
          <w:szCs w:val="48"/>
          <w14:ligatures w14:val="none"/>
        </w:rPr>
      </w:pPr>
      <w:r w:rsidRPr="00861D70">
        <w:rPr>
          <w:rFonts w:ascii="Montserrat" w:eastAsia="宋体" w:hAnsi="Montserrat" w:cs="宋体"/>
          <w:b/>
          <w:bCs/>
          <w:color w:val="000000"/>
          <w:kern w:val="36"/>
          <w:sz w:val="48"/>
          <w:szCs w:val="48"/>
          <w14:ligatures w14:val="none"/>
        </w:rPr>
        <w:t>Task 1: Task Breakdowns &amp; Gantt Chart</w:t>
      </w:r>
    </w:p>
    <w:p w14:paraId="0CE76A61" w14:textId="77777777" w:rsidR="00861D70" w:rsidRPr="00861D70" w:rsidRDefault="00861D70" w:rsidP="00861D70">
      <w:pPr>
        <w:widowControl/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861D70"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  <w:t>Sequential Tasks</w:t>
      </w:r>
    </w:p>
    <w:p w14:paraId="24E8BE7E" w14:textId="77777777" w:rsidR="00861D70" w:rsidRPr="00861D70" w:rsidRDefault="00861D70" w:rsidP="00861D70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Concept Development &amp; Requirements</w:t>
      </w:r>
    </w:p>
    <w:p w14:paraId="0FE0A48B" w14:textId="77777777" w:rsidR="00861D70" w:rsidRPr="00861D70" w:rsidRDefault="00861D70" w:rsidP="00861D70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Design &amp; Engineering</w:t>
      </w:r>
    </w:p>
    <w:p w14:paraId="381527E3" w14:textId="77777777" w:rsidR="00861D70" w:rsidRPr="00861D70" w:rsidRDefault="00861D70" w:rsidP="00861D70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AI Algorithm Development</w:t>
      </w:r>
    </w:p>
    <w:p w14:paraId="1EA7FC92" w14:textId="77777777" w:rsidR="00861D70" w:rsidRPr="00861D70" w:rsidRDefault="00861D70" w:rsidP="00861D70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Prototype Assembly</w:t>
      </w:r>
    </w:p>
    <w:p w14:paraId="2D911CFF" w14:textId="77777777" w:rsidR="00861D70" w:rsidRPr="00861D70" w:rsidRDefault="00861D70" w:rsidP="00861D70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Integration (AI + Hardware)</w:t>
      </w:r>
    </w:p>
    <w:p w14:paraId="33121FB4" w14:textId="77777777" w:rsidR="00861D70" w:rsidRPr="00861D70" w:rsidRDefault="00861D70" w:rsidP="00861D70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Testing &amp; Refinement</w:t>
      </w:r>
    </w:p>
    <w:p w14:paraId="595717A7" w14:textId="77777777" w:rsidR="00861D70" w:rsidRPr="00861D70" w:rsidRDefault="00861D70" w:rsidP="00861D70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Final Production</w:t>
      </w:r>
    </w:p>
    <w:p w14:paraId="7D3344A5" w14:textId="77777777" w:rsidR="00861D70" w:rsidRPr="00861D70" w:rsidRDefault="00861D70" w:rsidP="00861D70">
      <w:pPr>
        <w:widowControl/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861D70"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  <w:t>Parallel Tasks</w:t>
      </w:r>
    </w:p>
    <w:p w14:paraId="32DD6C1F" w14:textId="77777777" w:rsidR="00861D70" w:rsidRPr="00861D70" w:rsidRDefault="00861D70" w:rsidP="00861D70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Hardware Sourcing (sensors, touchscreens)</w:t>
      </w:r>
    </w:p>
    <w:p w14:paraId="7389B69A" w14:textId="77777777" w:rsidR="00861D70" w:rsidRPr="00861D70" w:rsidRDefault="00861D70" w:rsidP="00861D70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Mobile App Development</w:t>
      </w:r>
    </w:p>
    <w:p w14:paraId="052F2DE1" w14:textId="77777777" w:rsidR="00861D70" w:rsidRPr="00861D70" w:rsidRDefault="00861D70" w:rsidP="00861D70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Cloud Backend Setup</w:t>
      </w:r>
    </w:p>
    <w:p w14:paraId="7DFFD4D8" w14:textId="77777777" w:rsidR="00861D70" w:rsidRPr="00861D70" w:rsidRDefault="00861D70" w:rsidP="00861D70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UX/UI Design</w:t>
      </w:r>
    </w:p>
    <w:p w14:paraId="5A9566F1" w14:textId="77777777" w:rsidR="00861D70" w:rsidRPr="00861D70" w:rsidRDefault="00861D70" w:rsidP="00861D70">
      <w:pPr>
        <w:widowControl/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861D70"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  <w:t>Coupled Tasks</w:t>
      </w:r>
    </w:p>
    <w:p w14:paraId="309B0AC9" w14:textId="77777777" w:rsidR="00861D70" w:rsidRPr="00861D70" w:rsidRDefault="00861D70" w:rsidP="00861D70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AI Training ↔ Sensor Data Calibration</w:t>
      </w:r>
    </w:p>
    <w:p w14:paraId="46F995B0" w14:textId="77777777" w:rsidR="00861D70" w:rsidRPr="00861D70" w:rsidRDefault="00861D70" w:rsidP="00861D70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Firmware Updates ↔ Cloud Compatibility</w:t>
      </w:r>
    </w:p>
    <w:p w14:paraId="6FF06484" w14:textId="77777777" w:rsidR="00861D70" w:rsidRPr="00861D70" w:rsidRDefault="00861D70" w:rsidP="00861D70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861D70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Gantt Chart (Simplified)</w:t>
      </w:r>
    </w:p>
    <w:tbl>
      <w:tblPr>
        <w:tblW w:w="9782" w:type="dxa"/>
        <w:tblInd w:w="-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164"/>
        <w:gridCol w:w="1164"/>
        <w:gridCol w:w="1164"/>
        <w:gridCol w:w="1164"/>
        <w:gridCol w:w="1398"/>
        <w:gridCol w:w="1465"/>
      </w:tblGrid>
      <w:tr w:rsidR="00861D70" w:rsidRPr="00861D70" w14:paraId="5ED701F6" w14:textId="77777777" w:rsidTr="00861D70">
        <w:trPr>
          <w:tblHeader/>
        </w:trPr>
        <w:tc>
          <w:tcPr>
            <w:tcW w:w="2263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4D0526" w14:textId="77777777" w:rsidR="00861D70" w:rsidRPr="00861D70" w:rsidRDefault="00861D70" w:rsidP="00861D7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Task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CB83E8" w14:textId="77777777" w:rsidR="00861D70" w:rsidRPr="00861D70" w:rsidRDefault="00861D70" w:rsidP="00861D7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Month 1 - 2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9033EC" w14:textId="77777777" w:rsidR="00861D70" w:rsidRPr="00861D70" w:rsidRDefault="00861D70" w:rsidP="00861D7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Month 3 - 4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24BA00" w14:textId="77777777" w:rsidR="00861D70" w:rsidRPr="00861D70" w:rsidRDefault="00861D70" w:rsidP="00861D7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Month 5 - 6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0086F6" w14:textId="77777777" w:rsidR="00861D70" w:rsidRPr="00861D70" w:rsidRDefault="00861D70" w:rsidP="00861D7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Month 7 - 8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467A0A" w14:textId="77777777" w:rsidR="00861D70" w:rsidRPr="00861D70" w:rsidRDefault="00861D70" w:rsidP="00861D7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Month 9 - 10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BC4900D" w14:textId="77777777" w:rsidR="00861D70" w:rsidRPr="00861D70" w:rsidRDefault="00861D70" w:rsidP="00861D7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Month 11 - 12</w:t>
            </w:r>
          </w:p>
        </w:tc>
      </w:tr>
      <w:tr w:rsidR="00861D70" w:rsidRPr="00861D70" w14:paraId="28AA90C2" w14:textId="77777777" w:rsidTr="00861D70">
        <w:tc>
          <w:tcPr>
            <w:tcW w:w="2263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731FE4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Concept Development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9B72C0" w14:textId="3D2124B4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▇▇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8E126D" w14:textId="04F62554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65E844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8C5E88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135B7A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A92984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1D70" w:rsidRPr="00861D70" w14:paraId="037C0C94" w14:textId="77777777" w:rsidTr="00861D70">
        <w:tc>
          <w:tcPr>
            <w:tcW w:w="2263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803A38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Design &amp; Engineering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4644B7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C72089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▇▇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37EB95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▇▇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55755F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846080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770809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1D70" w:rsidRPr="00861D70" w14:paraId="304D4C42" w14:textId="77777777" w:rsidTr="00861D70">
        <w:tc>
          <w:tcPr>
            <w:tcW w:w="2263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FB2BEF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 Development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D14311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06DBD0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2B7EF8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▇▇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B2EA13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▇▇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CAD003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9AFFA0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1D70" w:rsidRPr="00861D70" w14:paraId="312A5501" w14:textId="77777777" w:rsidTr="00861D70">
        <w:tc>
          <w:tcPr>
            <w:tcW w:w="2263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733D1F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Hardware Sourcing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FC8A20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4BF2DA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▇▇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B04705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▇▇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A18300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2B7E53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9A2280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61D70" w:rsidRPr="00861D70" w14:paraId="65533D20" w14:textId="77777777" w:rsidTr="00861D70">
        <w:tc>
          <w:tcPr>
            <w:tcW w:w="2263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0BCC4C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Prototype Assembly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A95DA6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7A5B35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09D90B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D85E34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▇▇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A2B740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▇▇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5CDB3A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861D70" w:rsidRPr="00861D70" w14:paraId="38B98CF1" w14:textId="77777777" w:rsidTr="00861D70">
        <w:tc>
          <w:tcPr>
            <w:tcW w:w="2263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5CD489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Integration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52526E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310474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849C58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6EE3BD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▇▇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23A898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▇▇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07AE60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861D70" w:rsidRPr="00861D70" w14:paraId="5EAD18B7" w14:textId="77777777" w:rsidTr="00861D70">
        <w:tc>
          <w:tcPr>
            <w:tcW w:w="2263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60BAE3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Testing &amp; Refinement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EE7F4A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961824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290A3F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7B05C0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988220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▇▇▇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C4C456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861D70" w:rsidRPr="00861D70" w14:paraId="1017E4B6" w14:textId="77777777" w:rsidTr="00861D70">
        <w:tc>
          <w:tcPr>
            <w:tcW w:w="2263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9A1FE3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Final Production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0C62787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E71446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019E0B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18DE6B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198138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7F0CB8" w14:textId="77777777" w:rsidR="00861D70" w:rsidRPr="00861D70" w:rsidRDefault="00861D70" w:rsidP="00861D7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861D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▇▇</w:t>
            </w:r>
          </w:p>
        </w:tc>
      </w:tr>
    </w:tbl>
    <w:p w14:paraId="7FADC2E0" w14:textId="77777777" w:rsidR="00861D70" w:rsidRPr="00861D70" w:rsidRDefault="00861D70" w:rsidP="00861D70">
      <w:pPr>
        <w:widowControl/>
        <w:shd w:val="clear" w:color="auto" w:fill="FFFFFF"/>
        <w:spacing w:before="100" w:beforeAutospacing="1" w:after="100" w:afterAutospacing="1" w:line="240" w:lineRule="auto"/>
        <w:outlineLvl w:val="0"/>
        <w:rPr>
          <w:rFonts w:ascii="Montserrat" w:eastAsia="宋体" w:hAnsi="Montserrat" w:cs="宋体"/>
          <w:b/>
          <w:bCs/>
          <w:color w:val="000000"/>
          <w:kern w:val="36"/>
          <w:sz w:val="48"/>
          <w:szCs w:val="48"/>
          <w14:ligatures w14:val="none"/>
        </w:rPr>
      </w:pPr>
      <w:r w:rsidRPr="00861D70">
        <w:rPr>
          <w:rFonts w:ascii="Montserrat" w:eastAsia="宋体" w:hAnsi="Montserrat" w:cs="宋体"/>
          <w:b/>
          <w:bCs/>
          <w:color w:val="000000"/>
          <w:kern w:val="36"/>
          <w:sz w:val="48"/>
          <w:szCs w:val="48"/>
          <w14:ligatures w14:val="none"/>
        </w:rPr>
        <w:t>Task 2: PERT Diagram &amp; Critical Path</w:t>
      </w:r>
    </w:p>
    <w:p w14:paraId="481A0462" w14:textId="77777777" w:rsidR="00861D70" w:rsidRPr="00861D70" w:rsidRDefault="00861D70" w:rsidP="00861D70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Critical Path</w:t>
      </w: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: Concept → Design → AI Development → Integration → Testing → Final Production (+12 months).</w:t>
      </w:r>
    </w:p>
    <w:p w14:paraId="29270AEE" w14:textId="77777777" w:rsidR="00861D70" w:rsidRPr="00861D70" w:rsidRDefault="00861D70" w:rsidP="00861D70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PERT Highlights</w:t>
      </w: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:</w:t>
      </w:r>
    </w:p>
    <w:p w14:paraId="59DB1271" w14:textId="77777777" w:rsidR="00861D70" w:rsidRPr="00861D70" w:rsidRDefault="00861D70" w:rsidP="00861D70">
      <w:pPr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Slack Time: Hardware sourcing and app - development have slack (non - critical).</w:t>
      </w:r>
    </w:p>
    <w:p w14:paraId="445F6BEA" w14:textId="77777777" w:rsidR="00861D70" w:rsidRPr="00861D70" w:rsidRDefault="00861D70" w:rsidP="00861D70">
      <w:pPr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lastRenderedPageBreak/>
        <w:t>Dependencies: AI training depends on sensor data; integration requires both AI and hardware.</w:t>
      </w:r>
    </w:p>
    <w:p w14:paraId="1BBBDB4F" w14:textId="77777777" w:rsidR="00861D70" w:rsidRPr="00861D70" w:rsidRDefault="00861D70" w:rsidP="00861D70">
      <w:pPr>
        <w:widowControl/>
        <w:shd w:val="clear" w:color="auto" w:fill="FFFFFF"/>
        <w:spacing w:before="100" w:beforeAutospacing="1" w:after="100" w:afterAutospacing="1" w:line="240" w:lineRule="auto"/>
        <w:outlineLvl w:val="0"/>
        <w:rPr>
          <w:rFonts w:ascii="Montserrat" w:eastAsia="宋体" w:hAnsi="Montserrat" w:cs="宋体"/>
          <w:b/>
          <w:bCs/>
          <w:color w:val="000000"/>
          <w:kern w:val="36"/>
          <w:sz w:val="48"/>
          <w:szCs w:val="48"/>
          <w14:ligatures w14:val="none"/>
        </w:rPr>
      </w:pPr>
      <w:r w:rsidRPr="00861D70">
        <w:rPr>
          <w:rFonts w:ascii="Montserrat" w:eastAsia="宋体" w:hAnsi="Montserrat" w:cs="宋体"/>
          <w:b/>
          <w:bCs/>
          <w:color w:val="000000"/>
          <w:kern w:val="36"/>
          <w:sz w:val="48"/>
          <w:szCs w:val="48"/>
          <w14:ligatures w14:val="none"/>
        </w:rPr>
        <w:t>Task 3: Delay Mitigation</w:t>
      </w:r>
    </w:p>
    <w:p w14:paraId="10D91D60" w14:textId="77777777" w:rsidR="00861D70" w:rsidRPr="00861D70" w:rsidRDefault="00861D70" w:rsidP="00861D70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Impact</w:t>
      </w: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: Delays testing phase by 2 months, risking winter launch.</w:t>
      </w:r>
    </w:p>
    <w:p w14:paraId="74489DC6" w14:textId="77777777" w:rsidR="00861D70" w:rsidRPr="00861D70" w:rsidRDefault="00861D70" w:rsidP="00861D70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Adjustments</w:t>
      </w: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:</w:t>
      </w:r>
    </w:p>
    <w:p w14:paraId="20D9B416" w14:textId="77777777" w:rsidR="00861D70" w:rsidRPr="00861D70" w:rsidRDefault="00861D70" w:rsidP="00861D70">
      <w:pPr>
        <w:widowControl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Timeline: Extend testing to Month 13; overlap AI training with prototype assembly.</w:t>
      </w:r>
    </w:p>
    <w:p w14:paraId="5ADE6CE8" w14:textId="77777777" w:rsidR="00861D70" w:rsidRPr="00861D70" w:rsidRDefault="00861D70" w:rsidP="00861D70">
      <w:pPr>
        <w:widowControl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Alternatives: Use placeholder sensors for early testing; negotiate expedited shipping.</w:t>
      </w:r>
    </w:p>
    <w:p w14:paraId="2204F3F9" w14:textId="77777777" w:rsidR="00861D70" w:rsidRPr="00861D70" w:rsidRDefault="00861D70" w:rsidP="00861D70">
      <w:pPr>
        <w:widowControl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Resources: Reassign engineers from UI design to AI - hardware integration.</w:t>
      </w:r>
    </w:p>
    <w:p w14:paraId="33105C51" w14:textId="77777777" w:rsidR="00861D70" w:rsidRPr="00861D70" w:rsidRDefault="00861D70" w:rsidP="00861D70">
      <w:pPr>
        <w:widowControl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Communication: Notify stakeholders of revised deadlines; secure backup suppliers.</w:t>
      </w:r>
    </w:p>
    <w:p w14:paraId="15B2667F" w14:textId="77777777" w:rsidR="00861D70" w:rsidRPr="00861D70" w:rsidRDefault="00861D70" w:rsidP="00861D70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Risks</w:t>
      </w: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:</w:t>
      </w:r>
    </w:p>
    <w:p w14:paraId="7812CC28" w14:textId="77777777" w:rsidR="00861D70" w:rsidRPr="00861D70" w:rsidRDefault="00861D70" w:rsidP="00861D70">
      <w:pPr>
        <w:widowControl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Component shortages: Diversify suppliers.</w:t>
      </w:r>
    </w:p>
    <w:p w14:paraId="042F1950" w14:textId="77777777" w:rsidR="00861D70" w:rsidRPr="00861D70" w:rsidRDefault="00861D70" w:rsidP="00861D70">
      <w:pPr>
        <w:widowControl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Software bugs: Allocate buffer time for fixes.</w:t>
      </w:r>
    </w:p>
    <w:p w14:paraId="1DEAD26E" w14:textId="77777777" w:rsidR="00861D70" w:rsidRPr="00861D70" w:rsidRDefault="00861D70" w:rsidP="00861D70">
      <w:pPr>
        <w:widowControl/>
        <w:shd w:val="clear" w:color="auto" w:fill="FFFFFF"/>
        <w:spacing w:before="100" w:beforeAutospacing="1" w:after="100" w:afterAutospacing="1" w:line="240" w:lineRule="auto"/>
        <w:outlineLvl w:val="0"/>
        <w:rPr>
          <w:rFonts w:ascii="Montserrat" w:eastAsia="宋体" w:hAnsi="Montserrat" w:cs="宋体"/>
          <w:b/>
          <w:bCs/>
          <w:color w:val="000000"/>
          <w:kern w:val="36"/>
          <w:sz w:val="48"/>
          <w:szCs w:val="48"/>
          <w14:ligatures w14:val="none"/>
        </w:rPr>
      </w:pPr>
      <w:r w:rsidRPr="00861D70">
        <w:rPr>
          <w:rFonts w:ascii="Montserrat" w:eastAsia="宋体" w:hAnsi="Montserrat" w:cs="宋体"/>
          <w:b/>
          <w:bCs/>
          <w:color w:val="000000"/>
          <w:kern w:val="36"/>
          <w:sz w:val="48"/>
          <w:szCs w:val="48"/>
          <w14:ligatures w14:val="none"/>
        </w:rPr>
        <w:t>Task 4: Deliverables</w:t>
      </w:r>
    </w:p>
    <w:p w14:paraId="54977A8F" w14:textId="77777777" w:rsidR="00861D70" w:rsidRPr="00861D70" w:rsidRDefault="00861D70" w:rsidP="00861D70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Updated Gantt Chart: Testing shifted to Months 12 - 13; final production to Month 14.</w:t>
      </w:r>
    </w:p>
    <w:p w14:paraId="5245AD6B" w14:textId="77777777" w:rsidR="00861D70" w:rsidRPr="00861D70" w:rsidRDefault="00861D70" w:rsidP="00861D70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lastRenderedPageBreak/>
        <w:t>PERT Diagram: Critical path extended by 2 months, highlighting dependencies on sensor delivery.</w:t>
      </w:r>
    </w:p>
    <w:p w14:paraId="561ACA2C" w14:textId="77777777" w:rsidR="00861D70" w:rsidRPr="00861D70" w:rsidRDefault="00861D70" w:rsidP="00861D70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Risk Report</w:t>
      </w: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:</w:t>
      </w:r>
    </w:p>
    <w:p w14:paraId="5CCACDD4" w14:textId="77777777" w:rsidR="00861D70" w:rsidRPr="00861D70" w:rsidRDefault="00861D70" w:rsidP="00861D70">
      <w:pPr>
        <w:widowControl/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Impact: Launch delayed to post - winter, affecting sales.</w:t>
      </w:r>
    </w:p>
    <w:p w14:paraId="6B4721AB" w14:textId="77777777" w:rsidR="00861D70" w:rsidRPr="00861D70" w:rsidRDefault="00861D70" w:rsidP="00861D70">
      <w:pPr>
        <w:widowControl/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Adjustments: Phased testing phases, resource reallocation.</w:t>
      </w:r>
    </w:p>
    <w:p w14:paraId="22E38D4A" w14:textId="77777777" w:rsidR="00861D70" w:rsidRPr="00861D70" w:rsidRDefault="00861D70" w:rsidP="00861D70">
      <w:pPr>
        <w:widowControl/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861D70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Communication: Weekly updates to management; supplier audits.</w:t>
      </w:r>
    </w:p>
    <w:p w14:paraId="0CD9FFF3" w14:textId="77777777" w:rsidR="00861D70" w:rsidRPr="00861D70" w:rsidRDefault="00861D70"/>
    <w:sectPr w:rsidR="00861D70" w:rsidRPr="00861D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45D46"/>
    <w:multiLevelType w:val="multilevel"/>
    <w:tmpl w:val="0C3E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A1B34"/>
    <w:multiLevelType w:val="multilevel"/>
    <w:tmpl w:val="ADB4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77087"/>
    <w:multiLevelType w:val="multilevel"/>
    <w:tmpl w:val="7E34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14806"/>
    <w:multiLevelType w:val="multilevel"/>
    <w:tmpl w:val="AB0C5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E64CAD"/>
    <w:multiLevelType w:val="multilevel"/>
    <w:tmpl w:val="B5B6B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A209A8"/>
    <w:multiLevelType w:val="multilevel"/>
    <w:tmpl w:val="2A44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158263">
    <w:abstractNumId w:val="4"/>
  </w:num>
  <w:num w:numId="2" w16cid:durableId="408891249">
    <w:abstractNumId w:val="0"/>
  </w:num>
  <w:num w:numId="3" w16cid:durableId="430706488">
    <w:abstractNumId w:val="1"/>
  </w:num>
  <w:num w:numId="4" w16cid:durableId="2125731120">
    <w:abstractNumId w:val="2"/>
  </w:num>
  <w:num w:numId="5" w16cid:durableId="1380083060">
    <w:abstractNumId w:val="5"/>
  </w:num>
  <w:num w:numId="6" w16cid:durableId="428699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70"/>
    <w:rsid w:val="00861D70"/>
    <w:rsid w:val="00B8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DEB0F"/>
  <w15:chartTrackingRefBased/>
  <w15:docId w15:val="{4ABDC802-6BCE-6F47-90D0-7EC73647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1D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61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61D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1D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1D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1D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1D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1D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1D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1D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61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61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1D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1D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1D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1D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1D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1D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1D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1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1D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1D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1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1D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1D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1D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1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1D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1D70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861D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3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11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Guo</dc:creator>
  <cp:keywords/>
  <dc:description/>
  <cp:lastModifiedBy>Jane Guo</cp:lastModifiedBy>
  <cp:revision>1</cp:revision>
  <dcterms:created xsi:type="dcterms:W3CDTF">2025-04-11T04:09:00Z</dcterms:created>
  <dcterms:modified xsi:type="dcterms:W3CDTF">2025-04-11T04:18:00Z</dcterms:modified>
</cp:coreProperties>
</file>