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52D" w:rsidRDefault="008A11E4">
      <w:bookmarkStart w:id="0" w:name="_GoBack"/>
      <w:bookmarkEnd w:id="0"/>
      <w:r>
        <w:t>傅永健</w:t>
      </w:r>
      <w:r>
        <w:rPr>
          <w:rFonts w:hint="eastAsia"/>
        </w:rPr>
        <w:t xml:space="preserve"> 2017/6/15 </w:t>
      </w:r>
      <w:r>
        <w:rPr>
          <w:rFonts w:hint="eastAsia"/>
        </w:rPr>
        <w:t>周报</w:t>
      </w:r>
    </w:p>
    <w:p w:rsidR="008A11E4" w:rsidRDefault="008A11E4"/>
    <w:p w:rsidR="008A11E4" w:rsidRDefault="008A11E4">
      <w:r>
        <w:t>本周主要是看了学长布置的学姐的毕业论文</w:t>
      </w:r>
      <w:r>
        <w:rPr>
          <w:rFonts w:hint="eastAsia"/>
        </w:rPr>
        <w:t>。</w:t>
      </w:r>
    </w:p>
    <w:p w:rsidR="008A11E4" w:rsidRDefault="008A11E4">
      <w:r>
        <w:t>论文大篇幅介绍了时空聚类算法和插值算法</w:t>
      </w:r>
      <w:r>
        <w:rPr>
          <w:rFonts w:hint="eastAsia"/>
        </w:rPr>
        <w:t>。</w:t>
      </w:r>
    </w:p>
    <w:p w:rsidR="008A11E4" w:rsidRDefault="008A11E4">
      <w:r>
        <w:t>时空聚类算法用来将人群分组</w:t>
      </w:r>
      <w:r>
        <w:rPr>
          <w:rFonts w:hint="eastAsia"/>
        </w:rPr>
        <w:t>，</w:t>
      </w:r>
      <w:r>
        <w:t>不同于普通的按照位置分类的算法</w:t>
      </w:r>
      <w:r>
        <w:rPr>
          <w:rFonts w:hint="eastAsia"/>
        </w:rPr>
        <w:t>，</w:t>
      </w:r>
      <w:r>
        <w:t>时空聚类算法考虑进了时间因素</w:t>
      </w:r>
      <w:r>
        <w:rPr>
          <w:rFonts w:hint="eastAsia"/>
        </w:rPr>
        <w:t>。</w:t>
      </w:r>
      <w:r>
        <w:t>也就是说</w:t>
      </w:r>
      <w:r>
        <w:rPr>
          <w:rFonts w:hint="eastAsia"/>
        </w:rPr>
        <w:t>，</w:t>
      </w:r>
      <w:r>
        <w:t>一个时刻上按照普通的聚类算法将人群分组</w:t>
      </w:r>
      <w:r>
        <w:rPr>
          <w:rFonts w:hint="eastAsia"/>
        </w:rPr>
        <w:t>，</w:t>
      </w:r>
      <w:r>
        <w:t>然后将结果与前一个时间做比较</w:t>
      </w:r>
      <w:r>
        <w:rPr>
          <w:rFonts w:hint="eastAsia"/>
        </w:rPr>
        <w:t>。</w:t>
      </w:r>
      <w:r>
        <w:t>如果两个群组映射在某个空间内的距离相似</w:t>
      </w:r>
      <w:r>
        <w:rPr>
          <w:rFonts w:hint="eastAsia"/>
        </w:rPr>
        <w:t>，</w:t>
      </w:r>
      <w:r>
        <w:t>就认为他们是一个组</w:t>
      </w:r>
      <w:r>
        <w:rPr>
          <w:rFonts w:hint="eastAsia"/>
        </w:rPr>
        <w:t>。此外，还要考虑一个组何时解散（多久没有相似的组出现）这样的问题。</w:t>
      </w:r>
      <w:r>
        <w:t>这个过程涉及到了一个时刻中的分组算法</w:t>
      </w:r>
      <w:r>
        <w:rPr>
          <w:rFonts w:hint="eastAsia"/>
        </w:rPr>
        <w:t>，</w:t>
      </w:r>
      <w:r>
        <w:t>计算两个群组的距离的算法</w:t>
      </w:r>
      <w:r>
        <w:rPr>
          <w:rFonts w:hint="eastAsia"/>
        </w:rPr>
        <w:t>。</w:t>
      </w:r>
    </w:p>
    <w:p w:rsidR="008A11E4" w:rsidRDefault="008A11E4">
      <w:r>
        <w:rPr>
          <w:rFonts w:hint="eastAsia"/>
        </w:rPr>
        <w:t>插值算法似乎是图形学计算曲线的算法。这个算法用于对齐数据。当然，对齐数据也有一定的技巧，要考虑怎样去对齐（插值的密度、起点等等）才比较接近原始数据。这一部分同样在本文中讨论过。</w:t>
      </w:r>
    </w:p>
    <w:p w:rsidR="008A11E4" w:rsidRPr="008A11E4" w:rsidRDefault="008A11E4">
      <w:r>
        <w:t>此外还有图形化算法</w:t>
      </w:r>
      <w:r>
        <w:rPr>
          <w:rFonts w:hint="eastAsia"/>
        </w:rPr>
        <w:t>。</w:t>
      </w:r>
      <w:r>
        <w:t>这一部分并不是核心问题</w:t>
      </w:r>
      <w:r>
        <w:rPr>
          <w:rFonts w:hint="eastAsia"/>
        </w:rPr>
        <w:t>，看</w:t>
      </w:r>
      <w:r w:rsidR="00AE4AAB">
        <w:rPr>
          <w:rFonts w:hint="eastAsia"/>
        </w:rPr>
        <w:t>伪码似乎</w:t>
      </w:r>
      <w:r w:rsidR="00AE4AAB">
        <w:t>是用随机数</w:t>
      </w:r>
      <w:r w:rsidR="00AE4AAB">
        <w:rPr>
          <w:rFonts w:hint="eastAsia"/>
        </w:rPr>
        <w:t>+</w:t>
      </w:r>
      <w:r w:rsidR="00AE4AAB">
        <w:t>重复利用做的</w:t>
      </w:r>
      <w:r w:rsidR="00AE4AAB">
        <w:rPr>
          <w:rFonts w:hint="eastAsia"/>
        </w:rPr>
        <w:t>。</w:t>
      </w:r>
    </w:p>
    <w:sectPr w:rsidR="008A11E4" w:rsidRPr="008A1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2B6" w:rsidRDefault="009852B6" w:rsidP="00F66653">
      <w:r>
        <w:separator/>
      </w:r>
    </w:p>
  </w:endnote>
  <w:endnote w:type="continuationSeparator" w:id="0">
    <w:p w:rsidR="009852B6" w:rsidRDefault="009852B6" w:rsidP="00F6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2B6" w:rsidRDefault="009852B6" w:rsidP="00F66653">
      <w:r>
        <w:separator/>
      </w:r>
    </w:p>
  </w:footnote>
  <w:footnote w:type="continuationSeparator" w:id="0">
    <w:p w:rsidR="009852B6" w:rsidRDefault="009852B6" w:rsidP="00F66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6575"/>
    <w:multiLevelType w:val="multilevel"/>
    <w:tmpl w:val="0409001D"/>
    <w:styleLink w:val="m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eastAsia="黑体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黑体"/>
        <w:b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ajor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A55892"/>
    <w:multiLevelType w:val="multilevel"/>
    <w:tmpl w:val="0409001D"/>
    <w:numStyleLink w:val="m"/>
  </w:abstractNum>
  <w:abstractNum w:abstractNumId="2">
    <w:nsid w:val="1D614274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E4"/>
    <w:rsid w:val="00373ED2"/>
    <w:rsid w:val="00442A16"/>
    <w:rsid w:val="00443CD3"/>
    <w:rsid w:val="006D11E4"/>
    <w:rsid w:val="00820D16"/>
    <w:rsid w:val="008A11E4"/>
    <w:rsid w:val="009852B6"/>
    <w:rsid w:val="00AE4AAB"/>
    <w:rsid w:val="00D14F7C"/>
    <w:rsid w:val="00D724A0"/>
    <w:rsid w:val="00DD390C"/>
    <w:rsid w:val="00F66653"/>
    <w:rsid w:val="00F9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6A4ADF-3596-49E0-AB58-52B1D28F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F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3">
    <w:name w:val="样式3"/>
    <w:basedOn w:val="a2"/>
    <w:uiPriority w:val="99"/>
    <w:rsid w:val="00D14F7C"/>
    <w:pPr>
      <w:numPr>
        <w:numId w:val="1"/>
      </w:numPr>
    </w:pPr>
  </w:style>
  <w:style w:type="numbering" w:customStyle="1" w:styleId="m">
    <w:name w:val="m标题"/>
    <w:basedOn w:val="a2"/>
    <w:uiPriority w:val="99"/>
    <w:rsid w:val="00D14F7C"/>
    <w:pPr>
      <w:numPr>
        <w:numId w:val="2"/>
      </w:numPr>
    </w:pPr>
  </w:style>
  <w:style w:type="paragraph" w:customStyle="1" w:styleId="2">
    <w:name w:val="样式2"/>
    <w:basedOn w:val="1"/>
    <w:link w:val="2Char"/>
    <w:qFormat/>
    <w:rsid w:val="00D14F7C"/>
    <w:pPr>
      <w:numPr>
        <w:numId w:val="3"/>
      </w:numPr>
    </w:pPr>
    <w:rPr>
      <w:rFonts w:ascii="Times New Roman" w:eastAsia="宋体" w:hAnsi="Times New Roman" w:cs="Times New Roman"/>
    </w:rPr>
  </w:style>
  <w:style w:type="character" w:customStyle="1" w:styleId="2Char">
    <w:name w:val="样式2 Char"/>
    <w:basedOn w:val="a0"/>
    <w:link w:val="2"/>
    <w:rsid w:val="00D14F7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D14F7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66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6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傅永健</dc:creator>
  <cp:keywords/>
  <dc:description/>
  <cp:lastModifiedBy>傅永健</cp:lastModifiedBy>
  <cp:revision>2</cp:revision>
  <dcterms:created xsi:type="dcterms:W3CDTF">2017-06-15T13:09:00Z</dcterms:created>
  <dcterms:modified xsi:type="dcterms:W3CDTF">2017-06-15T13:09:00Z</dcterms:modified>
</cp:coreProperties>
</file>