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firstLine="709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МИНИСТЕРСТВО ОБРАЗОВАНИЯ И НАУКИ РФ 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ФГБОУВО «Пермский государственный национальный исследовательский университет» 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Механико-математический факультет 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информационных технологий</w:t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Информационная система 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автоматизации деятельности сети пунктов проката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РУКОВОДСТВО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по работе с системой</w:t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240" w:before="0" w:after="0"/>
        <w:ind w:left="-900" w:right="0" w:firstLine="72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Пермь 20</w:t>
      </w:r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ListParagraph"/>
        <w:spacing w:lineRule="auto" w:line="360" w:before="0" w:after="0"/>
        <w:ind w:left="0" w:firstLine="709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Руководство пользователя</w:t>
      </w:r>
    </w:p>
    <w:p>
      <w:pPr>
        <w:pStyle w:val="ListParagraph"/>
        <w:spacing w:lineRule="auto" w:line="360" w:before="0" w:after="0"/>
        <w:ind w:left="0" w:firstLine="709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Настоящий документ содержит описание работы пользователя в информационной системе, предназначенной для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автоматизации деятельности сети пунктов проката</w:t>
      </w:r>
      <w:r>
        <w:rPr>
          <w:rFonts w:cs="Times New Roman" w:ascii="Times New Roman" w:hAnsi="Times New Roman"/>
          <w:sz w:val="28"/>
          <w:szCs w:val="28"/>
        </w:rPr>
        <w:t>. Руководство предназначено для сотрудников и администраторов.</w:t>
      </w:r>
    </w:p>
    <w:p>
      <w:pPr>
        <w:pStyle w:val="ListParagraph"/>
        <w:spacing w:lineRule="auto" w:line="360" w:before="0" w:after="0"/>
        <w:ind w:left="0" w:firstLine="709"/>
        <w:contextualSpacing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Начало работы с системой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 к информационной системе осуществляется через сеть Интернет посредством web-браузера. Для корректной работы клиентской части рекомендуется использовать браузер Google Chrome версии 83.0.4103.97 или выше.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предоставляемой пользователям базе как правило уже введен один пользователь с полными правами с именем </w:t>
      </w:r>
      <w:r>
        <w:rPr>
          <w:rFonts w:cs="Times New Roman" w:ascii="Times New Roman" w:hAnsi="Times New Roman"/>
          <w:sz w:val="28"/>
          <w:szCs w:val="28"/>
          <w:lang w:val="en-US"/>
        </w:rPr>
        <w:t>Admin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Перейдите на страницу сервиса.</w:t>
      </w:r>
    </w:p>
    <w:p>
      <w:pPr>
        <w:pStyle w:val="ListParagraph"/>
        <w:numPr>
          <w:ilvl w:val="2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 случае наличия роли администратор, либо при первой настройке системы необходимо перейти по адресу: https://rent.ru:82/index.html</w:t>
      </w:r>
    </w:p>
    <w:p>
      <w:pPr>
        <w:pStyle w:val="ListParagraph"/>
        <w:numPr>
          <w:ilvl w:val="2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адрес для входа сотрудников: https://rent.ru:81/index.html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Сверху открывшейся страницы доступно меню. </w:t>
      </w:r>
    </w:p>
    <w:p>
      <w:pPr>
        <w:pStyle w:val="ListParagraph"/>
        <w:spacing w:lineRule="auto" w:line="360" w:before="0" w:after="0"/>
        <w:ind w:left="709" w:hanging="0"/>
        <w:contextualSpacing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Администратору необходимо: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Заполнить вкладку «Точки аренды»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сотрудников компании на вкладке «Сотрудники»;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Сотрудникам необходимо: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Заполнить вкладку «Тип оборудования»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туристическое снаряжение на вкладке «Оборудование»;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договорами клиентов доступна на вкладке «Аренда».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меню «Справка» доступна общая информация о программе и руководство пользователя. </w:t>
      </w:r>
    </w:p>
    <w:p>
      <w:pPr>
        <w:pStyle w:val="Normal"/>
        <w:spacing w:lineRule="auto" w:line="360" w:before="0" w:after="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В меню «Контакты» указан контактный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mail</w:t>
      </w:r>
      <w:r>
        <w:rPr>
          <w:rFonts w:cs="Times New Roman" w:ascii="Times New Roman" w:hAnsi="Times New Roman"/>
          <w:sz w:val="28"/>
          <w:szCs w:val="28"/>
        </w:rPr>
        <w:t xml:space="preserve"> разработчика, для получения обратной связи от пользователей.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68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6053098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705c8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5259d8"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26280"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eb239e"/>
    <w:pPr>
      <w:keepNext w:val="true"/>
      <w:keepLines/>
      <w:spacing w:before="40" w:after="0"/>
      <w:outlineLvl w:val="3"/>
    </w:pPr>
    <w:rPr>
      <w:rFonts w:ascii="Cambria" w:hAnsi="Cambria" w:eastAsia="宋体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eb239e"/>
    <w:pPr>
      <w:keepNext w:val="true"/>
      <w:keepLines/>
      <w:spacing w:before="4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eb239e"/>
    <w:pPr>
      <w:keepNext w:val="true"/>
      <w:keepLines/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eb239e"/>
    <w:pPr>
      <w:keepNext w:val="true"/>
      <w:keepLines/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eb239e"/>
    <w:pPr>
      <w:keepNext w:val="true"/>
      <w:keepLines/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eb239e"/>
    <w:pPr>
      <w:keepNext w:val="true"/>
      <w:keepLines/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705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5" w:customStyle="1">
    <w:name w:val="Текст выноски Знак"/>
    <w:basedOn w:val="DefaultParagraphFont"/>
    <w:link w:val="a5"/>
    <w:uiPriority w:val="99"/>
    <w:semiHidden/>
    <w:qFormat/>
    <w:rsid w:val="004705c8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705c8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5259d8"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936d7"/>
    <w:rPr>
      <w:color w:val="808080"/>
    </w:rPr>
  </w:style>
  <w:style w:type="character" w:styleId="Style6" w:customStyle="1">
    <w:name w:val="Верхний колонтитул Знак"/>
    <w:basedOn w:val="DefaultParagraphFont"/>
    <w:link w:val="ab"/>
    <w:uiPriority w:val="99"/>
    <w:qFormat/>
    <w:rsid w:val="00b4543f"/>
    <w:rPr/>
  </w:style>
  <w:style w:type="character" w:styleId="Style7" w:customStyle="1">
    <w:name w:val="Нижний колонтитул Знак"/>
    <w:basedOn w:val="DefaultParagraphFont"/>
    <w:link w:val="ad"/>
    <w:uiPriority w:val="99"/>
    <w:qFormat/>
    <w:rsid w:val="00b4543f"/>
    <w:rPr/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26280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Нумерация Знак"/>
    <w:basedOn w:val="DefaultParagraphFont"/>
    <w:link w:val="a"/>
    <w:qFormat/>
    <w:rsid w:val="00613bea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2937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07f7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f4"/>
    <w:uiPriority w:val="99"/>
    <w:qFormat/>
    <w:rsid w:val="009d07f7"/>
    <w:rPr>
      <w:sz w:val="20"/>
      <w:szCs w:val="20"/>
    </w:rPr>
  </w:style>
  <w:style w:type="character" w:styleId="Style10" w:customStyle="1">
    <w:name w:val="Тема примечания Знак"/>
    <w:basedOn w:val="Style9"/>
    <w:link w:val="af6"/>
    <w:uiPriority w:val="99"/>
    <w:semiHidden/>
    <w:qFormat/>
    <w:rsid w:val="009d07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1f10"/>
    <w:rPr>
      <w:color w:val="800080" w:themeColor="followedHyperlink"/>
      <w:u w:val="single"/>
    </w:rPr>
  </w:style>
  <w:style w:type="character" w:styleId="ListLabel1">
    <w:name w:val="ListLabel 1"/>
    <w:qFormat/>
    <w:rPr>
      <w:rFonts w:ascii="Times New Roman" w:hAnsi="Times New Roman"/>
      <w:color w:val="auto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/>
      <w:b/>
      <w:bCs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Times New Roman" w:hAnsi="Times New Roman" w:cs="Times New Roman"/>
      <w:color w:val="auto"/>
      <w:sz w:val="28"/>
      <w:szCs w:val="28"/>
      <w:u w:val="none"/>
      <w:lang w:val="en-US"/>
    </w:rPr>
  </w:style>
  <w:style w:type="character" w:styleId="ListLabel19">
    <w:name w:val="ListLabel 19"/>
    <w:qFormat/>
    <w:rPr>
      <w:rFonts w:ascii="Times New Roman" w:hAnsi="Times New Roman" w:cs="Times New Roman"/>
      <w:color w:val="auto"/>
      <w:sz w:val="28"/>
      <w:szCs w:val="28"/>
      <w:u w:val="no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eb235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Contents1">
    <w:name w:val="TOC 1"/>
    <w:basedOn w:val="Normal"/>
    <w:autoRedefine/>
    <w:uiPriority w:val="39"/>
    <w:unhideWhenUsed/>
    <w:rsid w:val="005c3fe6"/>
    <w:pPr>
      <w:tabs>
        <w:tab w:val="right" w:pos="9345" w:leader="dot"/>
      </w:tabs>
      <w:spacing w:before="120" w:after="120"/>
    </w:pPr>
    <w:rPr>
      <w:rFonts w:ascii="Times New Roman" w:hAnsi="Times New Roman" w:cs="Times New Roman"/>
      <w:bCs/>
      <w:caps/>
      <w:sz w:val="28"/>
      <w:szCs w:val="28"/>
    </w:rPr>
  </w:style>
  <w:style w:type="paragraph" w:styleId="Contents2">
    <w:name w:val="TOC 2"/>
    <w:basedOn w:val="Normal"/>
    <w:autoRedefine/>
    <w:uiPriority w:val="39"/>
    <w:unhideWhenUsed/>
    <w:rsid w:val="004705c8"/>
    <w:pPr>
      <w:spacing w:before="0" w:after="0"/>
      <w:ind w:left="220" w:hanging="0"/>
    </w:pPr>
    <w:rPr>
      <w:rFonts w:cs="Calibri" w:cstheme="minorHAnsi"/>
      <w:smallCaps/>
      <w:sz w:val="20"/>
      <w:szCs w:val="20"/>
    </w:rPr>
  </w:style>
  <w:style w:type="paragraph" w:styleId="Contents3">
    <w:name w:val="TOC 3"/>
    <w:basedOn w:val="Normal"/>
    <w:autoRedefine/>
    <w:uiPriority w:val="39"/>
    <w:unhideWhenUsed/>
    <w:rsid w:val="004705c8"/>
    <w:pPr>
      <w:spacing w:before="0" w:after="0"/>
      <w:ind w:left="440" w:hanging="0"/>
    </w:pPr>
    <w:rPr>
      <w:rFonts w:cs="Calibri" w:cstheme="minorHAnsi"/>
      <w:i/>
      <w:iCs/>
      <w:sz w:val="20"/>
      <w:szCs w:val="20"/>
    </w:rPr>
  </w:style>
  <w:style w:type="paragraph" w:styleId="Contents4">
    <w:name w:val="TOC 4"/>
    <w:basedOn w:val="Normal"/>
    <w:autoRedefine/>
    <w:uiPriority w:val="39"/>
    <w:unhideWhenUsed/>
    <w:rsid w:val="004705c8"/>
    <w:pPr>
      <w:spacing w:before="0" w:after="0"/>
      <w:ind w:left="660" w:hanging="0"/>
    </w:pPr>
    <w:rPr>
      <w:rFonts w:cs="Calibri" w:cstheme="minorHAnsi"/>
      <w:sz w:val="18"/>
      <w:szCs w:val="18"/>
    </w:rPr>
  </w:style>
  <w:style w:type="paragraph" w:styleId="Contents5">
    <w:name w:val="TOC 5"/>
    <w:basedOn w:val="Normal"/>
    <w:autoRedefine/>
    <w:uiPriority w:val="39"/>
    <w:unhideWhenUsed/>
    <w:rsid w:val="004705c8"/>
    <w:pPr>
      <w:spacing w:before="0" w:after="0"/>
      <w:ind w:left="880" w:hanging="0"/>
    </w:pPr>
    <w:rPr>
      <w:rFonts w:cs="Calibri" w:cstheme="minorHAnsi"/>
      <w:sz w:val="18"/>
      <w:szCs w:val="18"/>
    </w:rPr>
  </w:style>
  <w:style w:type="paragraph" w:styleId="Contents6">
    <w:name w:val="TOC 6"/>
    <w:basedOn w:val="Normal"/>
    <w:autoRedefine/>
    <w:uiPriority w:val="39"/>
    <w:unhideWhenUsed/>
    <w:rsid w:val="004705c8"/>
    <w:pPr>
      <w:spacing w:before="0" w:after="0"/>
      <w:ind w:left="1100" w:hanging="0"/>
    </w:pPr>
    <w:rPr>
      <w:rFonts w:cs="Calibri" w:cstheme="minorHAnsi"/>
      <w:sz w:val="18"/>
      <w:szCs w:val="18"/>
    </w:rPr>
  </w:style>
  <w:style w:type="paragraph" w:styleId="Contents7">
    <w:name w:val="TOC 7"/>
    <w:basedOn w:val="Normal"/>
    <w:autoRedefine/>
    <w:uiPriority w:val="39"/>
    <w:unhideWhenUsed/>
    <w:rsid w:val="004705c8"/>
    <w:pPr>
      <w:spacing w:before="0" w:after="0"/>
      <w:ind w:left="1320" w:hanging="0"/>
    </w:pPr>
    <w:rPr>
      <w:rFonts w:cs="Calibri" w:cstheme="minorHAnsi"/>
      <w:sz w:val="18"/>
      <w:szCs w:val="18"/>
    </w:rPr>
  </w:style>
  <w:style w:type="paragraph" w:styleId="Contents8">
    <w:name w:val="TOC 8"/>
    <w:basedOn w:val="Normal"/>
    <w:autoRedefine/>
    <w:uiPriority w:val="39"/>
    <w:unhideWhenUsed/>
    <w:rsid w:val="004705c8"/>
    <w:pPr>
      <w:spacing w:before="0" w:after="0"/>
      <w:ind w:left="1540" w:hanging="0"/>
    </w:pPr>
    <w:rPr>
      <w:rFonts w:cs="Calibri" w:cstheme="minorHAnsi"/>
      <w:sz w:val="18"/>
      <w:szCs w:val="18"/>
    </w:rPr>
  </w:style>
  <w:style w:type="paragraph" w:styleId="Contents9">
    <w:name w:val="TOC 9"/>
    <w:basedOn w:val="Normal"/>
    <w:autoRedefine/>
    <w:uiPriority w:val="39"/>
    <w:unhideWhenUsed/>
    <w:rsid w:val="004705c8"/>
    <w:pPr>
      <w:spacing w:before="0" w:after="0"/>
      <w:ind w:left="1760" w:hanging="0"/>
    </w:pPr>
    <w:rPr>
      <w:rFonts w:cs="Calibri" w:cstheme="minorHAnsi"/>
      <w:sz w:val="18"/>
      <w:szCs w:val="18"/>
    </w:rPr>
  </w:style>
  <w:style w:type="paragraph" w:styleId="TOCHeading">
    <w:name w:val="TOC Heading"/>
    <w:basedOn w:val="Heading1"/>
    <w:uiPriority w:val="39"/>
    <w:unhideWhenUsed/>
    <w:qFormat/>
    <w:rsid w:val="004705c8"/>
    <w:pPr/>
    <w:rPr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4705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90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c"/>
    <w:uiPriority w:val="99"/>
    <w:unhideWhenUsed/>
    <w:rsid w:val="00b4543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e"/>
    <w:uiPriority w:val="99"/>
    <w:unhideWhenUsed/>
    <w:rsid w:val="00b4543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"/>
    <w:basedOn w:val="Normal"/>
    <w:uiPriority w:val="35"/>
    <w:unhideWhenUsed/>
    <w:qFormat/>
    <w:rsid w:val="003b3ca9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tyle11" w:customStyle="1">
    <w:name w:val="Нумерация"/>
    <w:basedOn w:val="Normal"/>
    <w:link w:val="af1"/>
    <w:qFormat/>
    <w:rsid w:val="00613bea"/>
    <w:pPr>
      <w:suppressAutoHyphens w:val="true"/>
      <w:spacing w:lineRule="auto" w:line="360" w:before="0" w:after="0"/>
      <w:jc w:val="both"/>
    </w:pPr>
    <w:rPr>
      <w:rFonts w:ascii="Times New Roman" w:hAnsi="Times New Roman"/>
      <w:sz w:val="26"/>
    </w:rPr>
  </w:style>
  <w:style w:type="paragraph" w:styleId="Annotationtext">
    <w:name w:val="annotation text"/>
    <w:basedOn w:val="Normal"/>
    <w:link w:val="af5"/>
    <w:uiPriority w:val="99"/>
    <w:unhideWhenUsed/>
    <w:qFormat/>
    <w:rsid w:val="009d07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7"/>
    <w:uiPriority w:val="99"/>
    <w:semiHidden/>
    <w:unhideWhenUsed/>
    <w:qFormat/>
    <w:rsid w:val="009d07f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355e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0">
    <w:name w:val="Light Grid"/>
    <w:basedOn w:val="a2"/>
    <w:uiPriority w:val="62"/>
    <w:rsid w:val="00ef18e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7270A-D653-4042-9B9E-D3D4FFDE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2</Pages>
  <Words>195</Words>
  <Characters>1471</Characters>
  <CharactersWithSpaces>1637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2020-06-12T09:44:00Z</dcterms:created>
  <dc:creator>Пользователь Windows</dc:creator>
  <dc:description/>
  <dc:language>en-US</dc:language>
  <cp:lastModifiedBy/>
  <cp:lastPrinted>2020-06-12T09:47:00Z</cp:lastPrinted>
  <dcterms:modified xsi:type="dcterms:W3CDTF">2020-06-21T17:17:21Z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