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3BDB6" w14:textId="0B7CC554" w:rsidR="009D0B93" w:rsidRPr="009D0B93" w:rsidRDefault="009D0B93" w:rsidP="009D0B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0B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lightGray"/>
          <w:lang w:eastAsia="en-IN"/>
        </w:rPr>
        <w:t>📄</w:t>
      </w:r>
      <w:r w:rsidRPr="009D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  <w:lang w:eastAsia="en-IN"/>
        </w:rPr>
        <w:t xml:space="preserve"> BUSINESS REQUIREMENTS DOCUMENT (BRD)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</w:p>
    <w:p w14:paraId="12A1EAFA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14:paraId="68C035F6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Performance &amp; Warranty Analytics Dashboard</w:t>
      </w:r>
    </w:p>
    <w:p w14:paraId="30E30099" w14:textId="53089659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47706"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F9ACC72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Business Context / Problem Statement</w:t>
      </w:r>
    </w:p>
    <w:p w14:paraId="40A1E33E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business operates across multiple product categories, regions, and customer segments and generates large volumes of sales data. However, stakeholders lack a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analytical view</w:t>
      </w: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understand:</w:t>
      </w:r>
    </w:p>
    <w:p w14:paraId="1D979359" w14:textId="77777777" w:rsidR="009D0B93" w:rsidRPr="009D0B93" w:rsidRDefault="009D0B93" w:rsidP="009D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sales performance trends</w:t>
      </w:r>
    </w:p>
    <w:p w14:paraId="5AFC7E4B" w14:textId="77777777" w:rsidR="009D0B93" w:rsidRPr="009D0B93" w:rsidRDefault="009D0B93" w:rsidP="009D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and category-wise contribution</w:t>
      </w:r>
    </w:p>
    <w:p w14:paraId="2385EF98" w14:textId="77777777" w:rsidR="009D0B93" w:rsidRPr="009D0B93" w:rsidRDefault="009D0B93" w:rsidP="009D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revenue distribution</w:t>
      </w:r>
    </w:p>
    <w:p w14:paraId="644566B8" w14:textId="77777777" w:rsidR="009D0B93" w:rsidRPr="009D0B93" w:rsidRDefault="009D0B93" w:rsidP="009D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operational and financial impact of warranty claims</w:t>
      </w:r>
    </w:p>
    <w:p w14:paraId="55828C24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a unified dashboard, decision-makers are unable to identify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high-performing products</w:t>
      </w: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problematic categories with high warranty claims</w:t>
      </w: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revenue opportunities</w:t>
      </w: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, resulting in delayed or inefficient business decisions.</w:t>
      </w:r>
    </w:p>
    <w:p w14:paraId="0C471F1E" w14:textId="600E6C7E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70B81">
          <v:rect id="_x0000_i1026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F8173CE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Goal of the Dashboard</w:t>
      </w:r>
    </w:p>
    <w:p w14:paraId="44445843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goal of this dashboard is to:</w:t>
      </w:r>
    </w:p>
    <w:p w14:paraId="0CFAE58C" w14:textId="77777777" w:rsidR="009D0B93" w:rsidRPr="009D0B93" w:rsidRDefault="009D0B93" w:rsidP="009D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source of truth</w:t>
      </w: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sales and warranty performance</w:t>
      </w:r>
    </w:p>
    <w:p w14:paraId="1044F238" w14:textId="77777777" w:rsidR="009D0B93" w:rsidRPr="009D0B93" w:rsidRDefault="009D0B93" w:rsidP="009D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leadership to monitor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revenue, quantity sold, and order volume</w:t>
      </w:r>
    </w:p>
    <w:p w14:paraId="400D1753" w14:textId="77777777" w:rsidR="009D0B93" w:rsidRPr="009D0B93" w:rsidRDefault="009D0B93" w:rsidP="009D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and underperforming products and categories</w:t>
      </w:r>
    </w:p>
    <w:p w14:paraId="5144A1D8" w14:textId="77777777" w:rsidR="009D0B93" w:rsidRPr="009D0B93" w:rsidRDefault="009D0B93" w:rsidP="009D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warranty claim impact on sales quality and customer experience</w:t>
      </w:r>
    </w:p>
    <w:p w14:paraId="5101BB60" w14:textId="77777777" w:rsidR="009D0B93" w:rsidRPr="009D0B93" w:rsidRDefault="009D0B93" w:rsidP="009D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data-driven decisions related to </w:t>
      </w:r>
      <w:r w:rsidRPr="009D0B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inventory, product quality, and regional focus</w:t>
      </w:r>
    </w:p>
    <w:p w14:paraId="4A7E3EE5" w14:textId="356BBA45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1240A">
          <v:rect id="_x0000_i1027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83FBC0B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Target Users / Stakeholder 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926"/>
        <w:gridCol w:w="3002"/>
      </w:tblGrid>
      <w:tr w:rsidR="009D0B93" w:rsidRPr="009D0B93" w14:paraId="0FE9B97A" w14:textId="77777777" w:rsidTr="009D0B93">
        <w:tc>
          <w:tcPr>
            <w:tcW w:w="0" w:type="auto"/>
            <w:hideMark/>
          </w:tcPr>
          <w:p w14:paraId="701DDE91" w14:textId="04531B48" w:rsidR="009D0B93" w:rsidRPr="009D0B93" w:rsidRDefault="009D0B93" w:rsidP="009D0B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Persona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hideMark/>
          </w:tcPr>
          <w:p w14:paraId="44F04215" w14:textId="77777777" w:rsidR="009D0B93" w:rsidRPr="009D0B93" w:rsidRDefault="009D0B93" w:rsidP="009D0B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Need from Dashboard</w:t>
            </w:r>
          </w:p>
        </w:tc>
        <w:tc>
          <w:tcPr>
            <w:tcW w:w="0" w:type="auto"/>
            <w:hideMark/>
          </w:tcPr>
          <w:p w14:paraId="5023FE90" w14:textId="77777777" w:rsidR="009D0B93" w:rsidRPr="009D0B93" w:rsidRDefault="009D0B93" w:rsidP="009D0B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Usage</w:t>
            </w:r>
          </w:p>
        </w:tc>
      </w:tr>
      <w:tr w:rsidR="009D0B93" w:rsidRPr="009D0B93" w14:paraId="3C97CEBD" w14:textId="77777777" w:rsidTr="009D0B93">
        <w:tc>
          <w:tcPr>
            <w:tcW w:w="0" w:type="auto"/>
            <w:hideMark/>
          </w:tcPr>
          <w:p w14:paraId="147D24A9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Head</w:t>
            </w:r>
          </w:p>
        </w:tc>
        <w:tc>
          <w:tcPr>
            <w:tcW w:w="0" w:type="auto"/>
            <w:hideMark/>
          </w:tcPr>
          <w:p w14:paraId="1FF428BC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sales &amp; growth visibility</w:t>
            </w:r>
          </w:p>
        </w:tc>
        <w:tc>
          <w:tcPr>
            <w:tcW w:w="0" w:type="auto"/>
            <w:hideMark/>
          </w:tcPr>
          <w:p w14:paraId="74CB76C1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/ Quarterly review</w:t>
            </w:r>
          </w:p>
        </w:tc>
      </w:tr>
      <w:tr w:rsidR="009D0B93" w:rsidRPr="009D0B93" w14:paraId="42F15514" w14:textId="77777777" w:rsidTr="009D0B93">
        <w:tc>
          <w:tcPr>
            <w:tcW w:w="0" w:type="auto"/>
            <w:hideMark/>
          </w:tcPr>
          <w:p w14:paraId="26E2EF9E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Manager</w:t>
            </w:r>
          </w:p>
        </w:tc>
        <w:tc>
          <w:tcPr>
            <w:tcW w:w="0" w:type="auto"/>
            <w:hideMark/>
          </w:tcPr>
          <w:p w14:paraId="6B0F5AC2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&amp; category performance tracking</w:t>
            </w:r>
          </w:p>
        </w:tc>
        <w:tc>
          <w:tcPr>
            <w:tcW w:w="0" w:type="auto"/>
            <w:hideMark/>
          </w:tcPr>
          <w:p w14:paraId="4719C6ED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performance analysis</w:t>
            </w:r>
          </w:p>
        </w:tc>
      </w:tr>
      <w:tr w:rsidR="009D0B93" w:rsidRPr="009D0B93" w14:paraId="7B8780CD" w14:textId="77777777" w:rsidTr="009D0B93">
        <w:tc>
          <w:tcPr>
            <w:tcW w:w="0" w:type="auto"/>
            <w:hideMark/>
          </w:tcPr>
          <w:p w14:paraId="3F59B815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 Manager</w:t>
            </w:r>
          </w:p>
        </w:tc>
        <w:tc>
          <w:tcPr>
            <w:tcW w:w="0" w:type="auto"/>
            <w:hideMark/>
          </w:tcPr>
          <w:p w14:paraId="6FF7D2F8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claims monitoring</w:t>
            </w:r>
          </w:p>
        </w:tc>
        <w:tc>
          <w:tcPr>
            <w:tcW w:w="0" w:type="auto"/>
            <w:hideMark/>
          </w:tcPr>
          <w:p w14:paraId="11657007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improvement planning</w:t>
            </w:r>
          </w:p>
        </w:tc>
      </w:tr>
      <w:tr w:rsidR="009D0B93" w:rsidRPr="009D0B93" w14:paraId="1C620C5E" w14:textId="77777777" w:rsidTr="009D0B93">
        <w:tc>
          <w:tcPr>
            <w:tcW w:w="0" w:type="auto"/>
            <w:hideMark/>
          </w:tcPr>
          <w:p w14:paraId="18652486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Manager</w:t>
            </w:r>
          </w:p>
        </w:tc>
        <w:tc>
          <w:tcPr>
            <w:tcW w:w="0" w:type="auto"/>
            <w:hideMark/>
          </w:tcPr>
          <w:p w14:paraId="7B36D974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high-claim products</w:t>
            </w:r>
          </w:p>
        </w:tc>
        <w:tc>
          <w:tcPr>
            <w:tcW w:w="0" w:type="auto"/>
            <w:hideMark/>
          </w:tcPr>
          <w:p w14:paraId="024140DD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optimization</w:t>
            </w:r>
          </w:p>
        </w:tc>
      </w:tr>
      <w:tr w:rsidR="009D0B93" w:rsidRPr="009D0B93" w14:paraId="049EADC4" w14:textId="77777777" w:rsidTr="009D0B93">
        <w:tc>
          <w:tcPr>
            <w:tcW w:w="0" w:type="auto"/>
            <w:hideMark/>
          </w:tcPr>
          <w:p w14:paraId="788140D3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Analyst</w:t>
            </w:r>
          </w:p>
        </w:tc>
        <w:tc>
          <w:tcPr>
            <w:tcW w:w="0" w:type="auto"/>
            <w:hideMark/>
          </w:tcPr>
          <w:p w14:paraId="11A0C4DC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Insight generation &amp; reporting</w:t>
            </w:r>
          </w:p>
        </w:tc>
        <w:tc>
          <w:tcPr>
            <w:tcW w:w="0" w:type="auto"/>
            <w:hideMark/>
          </w:tcPr>
          <w:p w14:paraId="5FACD61B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Ad-hoc analysis</w:t>
            </w:r>
          </w:p>
        </w:tc>
      </w:tr>
    </w:tbl>
    <w:p w14:paraId="567CF784" w14:textId="2C9DAFC7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054BF">
          <v:rect id="_x0000_i1028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3306F74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Core Business Questions</w:t>
      </w:r>
    </w:p>
    <w:p w14:paraId="44306937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must enable users to answer the following questions:</w:t>
      </w:r>
    </w:p>
    <w:p w14:paraId="1041460A" w14:textId="77777777" w:rsidR="009D0B93" w:rsidRPr="009D0B93" w:rsidRDefault="009D0B93" w:rsidP="009D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total revenue trending year over year?</w:t>
      </w:r>
    </w:p>
    <w:p w14:paraId="3328A60E" w14:textId="77777777" w:rsidR="009D0B93" w:rsidRPr="009D0B93" w:rsidRDefault="009D0B93" w:rsidP="009D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 categories and products contribute the most to revenue?</w:t>
      </w:r>
    </w:p>
    <w:p w14:paraId="3977384F" w14:textId="77777777" w:rsidR="009D0B93" w:rsidRPr="009D0B93" w:rsidRDefault="009D0B93" w:rsidP="009D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regions/countries generate the highest revenue?</w:t>
      </w:r>
    </w:p>
    <w:p w14:paraId="2DB804A5" w14:textId="77777777" w:rsidR="009D0B93" w:rsidRPr="009D0B93" w:rsidRDefault="009D0B93" w:rsidP="009D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overall warranty claim rate?</w:t>
      </w:r>
    </w:p>
    <w:p w14:paraId="0796EE89" w14:textId="77777777" w:rsidR="009D0B93" w:rsidRPr="009D0B93" w:rsidRDefault="009D0B93" w:rsidP="009D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categories and products have the highest warranty claims?</w:t>
      </w:r>
    </w:p>
    <w:p w14:paraId="4449A0E9" w14:textId="2F1B7F8E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FF74F">
          <v:rect id="_x0000_i102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7AEEBC0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Product-Style KPIs to Track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2"/>
        <w:gridCol w:w="3422"/>
      </w:tblGrid>
      <w:tr w:rsidR="009D0B93" w:rsidRPr="009D0B93" w14:paraId="1136F5D8" w14:textId="77777777" w:rsidTr="009D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70E2C" w14:textId="77777777" w:rsidR="009D0B93" w:rsidRPr="009D0B93" w:rsidRDefault="009D0B93" w:rsidP="009D0B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hideMark/>
          </w:tcPr>
          <w:p w14:paraId="7A079DA0" w14:textId="77777777" w:rsidR="009D0B93" w:rsidRPr="009D0B93" w:rsidRDefault="009D0B93" w:rsidP="009D0B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</w:tr>
      <w:tr w:rsidR="009D0B93" w:rsidRPr="009D0B93" w14:paraId="71B3F1A1" w14:textId="77777777" w:rsidTr="009D0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2168C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hideMark/>
          </w:tcPr>
          <w:p w14:paraId="0DA79962" w14:textId="77777777" w:rsidR="009D0B93" w:rsidRPr="009D0B93" w:rsidRDefault="009D0B93" w:rsidP="009D0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 value generated</w:t>
            </w:r>
          </w:p>
        </w:tc>
      </w:tr>
      <w:tr w:rsidR="009D0B93" w:rsidRPr="009D0B93" w14:paraId="7559C28D" w14:textId="77777777" w:rsidTr="009D0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9B410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hideMark/>
          </w:tcPr>
          <w:p w14:paraId="698D85FA" w14:textId="77777777" w:rsidR="009D0B93" w:rsidRPr="009D0B93" w:rsidRDefault="009D0B93" w:rsidP="009D0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unique sales orders</w:t>
            </w:r>
          </w:p>
        </w:tc>
      </w:tr>
      <w:tr w:rsidR="009D0B93" w:rsidRPr="009D0B93" w14:paraId="7964D4C8" w14:textId="77777777" w:rsidTr="009D0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9894C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 Sold</w:t>
            </w:r>
          </w:p>
        </w:tc>
        <w:tc>
          <w:tcPr>
            <w:tcW w:w="0" w:type="auto"/>
            <w:hideMark/>
          </w:tcPr>
          <w:p w14:paraId="2A64D5A5" w14:textId="77777777" w:rsidR="009D0B93" w:rsidRPr="009D0B93" w:rsidRDefault="009D0B93" w:rsidP="009D0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units sold</w:t>
            </w:r>
          </w:p>
        </w:tc>
      </w:tr>
      <w:tr w:rsidR="009D0B93" w:rsidRPr="009D0B93" w14:paraId="34F35CCC" w14:textId="77777777" w:rsidTr="009D0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4058D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Order Value (AOV)</w:t>
            </w:r>
          </w:p>
        </w:tc>
        <w:tc>
          <w:tcPr>
            <w:tcW w:w="0" w:type="auto"/>
            <w:hideMark/>
          </w:tcPr>
          <w:p w14:paraId="4895C6AB" w14:textId="77777777" w:rsidR="009D0B93" w:rsidRPr="009D0B93" w:rsidRDefault="009D0B93" w:rsidP="009D0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per order</w:t>
            </w:r>
          </w:p>
        </w:tc>
      </w:tr>
      <w:tr w:rsidR="009D0B93" w:rsidRPr="009D0B93" w14:paraId="547DC531" w14:textId="77777777" w:rsidTr="009D0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BCD4E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Selling Price (ASP)</w:t>
            </w:r>
          </w:p>
        </w:tc>
        <w:tc>
          <w:tcPr>
            <w:tcW w:w="0" w:type="auto"/>
            <w:hideMark/>
          </w:tcPr>
          <w:p w14:paraId="4C402950" w14:textId="77777777" w:rsidR="009D0B93" w:rsidRPr="009D0B93" w:rsidRDefault="009D0B93" w:rsidP="009D0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per unit sold</w:t>
            </w:r>
          </w:p>
        </w:tc>
      </w:tr>
      <w:tr w:rsidR="009D0B93" w:rsidRPr="009D0B93" w14:paraId="03CA3855" w14:textId="77777777" w:rsidTr="009D0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2CE8D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Claim Rate</w:t>
            </w:r>
          </w:p>
        </w:tc>
        <w:tc>
          <w:tcPr>
            <w:tcW w:w="0" w:type="auto"/>
            <w:hideMark/>
          </w:tcPr>
          <w:p w14:paraId="1EBAEAB1" w14:textId="77777777" w:rsidR="009D0B93" w:rsidRPr="009D0B93" w:rsidRDefault="009D0B93" w:rsidP="009D0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orders with warranty claims</w:t>
            </w:r>
          </w:p>
        </w:tc>
      </w:tr>
      <w:tr w:rsidR="009D0B93" w:rsidRPr="009D0B93" w14:paraId="6922753B" w14:textId="77777777" w:rsidTr="009D0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FD8E9" w14:textId="77777777" w:rsidR="009D0B93" w:rsidRPr="009D0B93" w:rsidRDefault="009D0B93" w:rsidP="009D0B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Warranty Claims</w:t>
            </w:r>
          </w:p>
        </w:tc>
        <w:tc>
          <w:tcPr>
            <w:tcW w:w="0" w:type="auto"/>
            <w:hideMark/>
          </w:tcPr>
          <w:p w14:paraId="49916026" w14:textId="77777777" w:rsidR="009D0B93" w:rsidRPr="009D0B93" w:rsidRDefault="009D0B93" w:rsidP="009D0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0B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of claimed sales</w:t>
            </w:r>
          </w:p>
        </w:tc>
      </w:tr>
    </w:tbl>
    <w:p w14:paraId="69F85A0F" w14:textId="26FAF736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F55F6">
          <v:rect id="_x0000_i1030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7A3D46D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Scope of the Dashboard</w:t>
      </w:r>
    </w:p>
    <w:p w14:paraId="631957C6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Scope:</w:t>
      </w:r>
    </w:p>
    <w:p w14:paraId="5E4942A3" w14:textId="77777777" w:rsidR="009D0B93" w:rsidRPr="009D0B93" w:rsidRDefault="009D0B93" w:rsidP="009D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performance analysis (Revenue, Quantity, Orders)</w:t>
      </w:r>
    </w:p>
    <w:p w14:paraId="3B8E3CC9" w14:textId="77777777" w:rsidR="009D0B93" w:rsidRPr="009D0B93" w:rsidRDefault="009D0B93" w:rsidP="009D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and category-level performance</w:t>
      </w:r>
    </w:p>
    <w:p w14:paraId="5ABEAF21" w14:textId="77777777" w:rsidR="009D0B93" w:rsidRPr="009D0B93" w:rsidRDefault="009D0B93" w:rsidP="009D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revenue analysis</w:t>
      </w:r>
    </w:p>
    <w:p w14:paraId="60516319" w14:textId="77777777" w:rsidR="009D0B93" w:rsidRPr="009D0B93" w:rsidRDefault="009D0B93" w:rsidP="009D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claimed vs non-claimed analysis</w:t>
      </w:r>
    </w:p>
    <w:p w14:paraId="2D539551" w14:textId="77777777" w:rsidR="009D0B93" w:rsidRPr="009D0B93" w:rsidRDefault="009D0B93" w:rsidP="009D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filtering by Year and Month</w:t>
      </w:r>
    </w:p>
    <w:p w14:paraId="7A941917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of Scope:</w:t>
      </w:r>
    </w:p>
    <w:p w14:paraId="1E93914D" w14:textId="77777777" w:rsidR="009D0B93" w:rsidRPr="009D0B93" w:rsidRDefault="009D0B93" w:rsidP="009D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forecasting</w:t>
      </w:r>
    </w:p>
    <w:p w14:paraId="1E39F9E3" w14:textId="77777777" w:rsidR="009D0B93" w:rsidRPr="009D0B93" w:rsidRDefault="009D0B93" w:rsidP="009D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lifetime value </w:t>
      </w:r>
      <w:proofErr w:type="spellStart"/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313434CF" w14:textId="77777777" w:rsidR="009D0B93" w:rsidRPr="009D0B93" w:rsidRDefault="009D0B93" w:rsidP="009D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data streaming</w:t>
      </w:r>
    </w:p>
    <w:p w14:paraId="3ADABDA5" w14:textId="77777777" w:rsidR="009D0B93" w:rsidRPr="009D0B93" w:rsidRDefault="009D0B93" w:rsidP="009D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benchmarking data</w:t>
      </w:r>
    </w:p>
    <w:p w14:paraId="74AA319D" w14:textId="13CF9E25" w:rsidR="009D0B93" w:rsidRPr="009D0B93" w:rsidRDefault="009D0B93" w:rsidP="009D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1840C">
          <v:rect id="_x0000_i103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p w14:paraId="403E4999" w14:textId="77777777" w:rsidR="009D0B93" w:rsidRPr="009D0B93" w:rsidRDefault="009D0B93" w:rsidP="009D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0B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Success Criteria (Measurable Outcomes)</w:t>
      </w:r>
    </w:p>
    <w:p w14:paraId="309A4C46" w14:textId="77777777" w:rsidR="009D0B93" w:rsidRPr="009D0B93" w:rsidRDefault="009D0B93" w:rsidP="009D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will be considered successful if:</w:t>
      </w:r>
    </w:p>
    <w:p w14:paraId="2A6CDD2B" w14:textId="77777777" w:rsidR="009D0B93" w:rsidRPr="009D0B93" w:rsidRDefault="009D0B93" w:rsidP="009D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identify top-performing products and categories within seconds</w:t>
      </w:r>
    </w:p>
    <w:p w14:paraId="2D6D75E4" w14:textId="77777777" w:rsidR="009D0B93" w:rsidRPr="009D0B93" w:rsidRDefault="009D0B93" w:rsidP="009D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Warranty-heavy categories are clearly visible</w:t>
      </w:r>
    </w:p>
    <w:p w14:paraId="5B50794D" w14:textId="77777777" w:rsidR="009D0B93" w:rsidRPr="009D0B93" w:rsidRDefault="009D0B93" w:rsidP="009D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Stakeholders actively use filters for self-service analysis</w:t>
      </w:r>
    </w:p>
    <w:p w14:paraId="394A7822" w14:textId="77777777" w:rsidR="009D0B93" w:rsidRPr="009D0B93" w:rsidRDefault="009D0B93" w:rsidP="009D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supports faster decision-making during reviews</w:t>
      </w:r>
    </w:p>
    <w:p w14:paraId="78EF7F2C" w14:textId="77777777" w:rsidR="009D0B93" w:rsidRPr="009D0B93" w:rsidRDefault="009D0B93" w:rsidP="009D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3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is published and accessible via Tableau Public / Server</w:t>
      </w:r>
    </w:p>
    <w:p w14:paraId="38CC159C" w14:textId="77777777" w:rsidR="009D0B93" w:rsidRDefault="009D0B93"/>
    <w:sectPr w:rsidR="009D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2F038A"/>
    <w:multiLevelType w:val="multilevel"/>
    <w:tmpl w:val="C28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828EE"/>
    <w:multiLevelType w:val="multilevel"/>
    <w:tmpl w:val="E83E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6E7F41"/>
    <w:multiLevelType w:val="multilevel"/>
    <w:tmpl w:val="828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74D30"/>
    <w:multiLevelType w:val="multilevel"/>
    <w:tmpl w:val="BCF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4168D"/>
    <w:multiLevelType w:val="multilevel"/>
    <w:tmpl w:val="8BB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16BC5"/>
    <w:multiLevelType w:val="multilevel"/>
    <w:tmpl w:val="678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93"/>
    <w:rsid w:val="009D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B8A3"/>
  <w15:chartTrackingRefBased/>
  <w15:docId w15:val="{72D7676A-930C-49DA-B6DE-B8318A8C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0B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D0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0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0B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0B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0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0B93"/>
    <w:rPr>
      <w:b/>
      <w:bCs/>
    </w:rPr>
  </w:style>
  <w:style w:type="table" w:styleId="TableGrid">
    <w:name w:val="Table Grid"/>
    <w:basedOn w:val="TableNormal"/>
    <w:uiPriority w:val="39"/>
    <w:rsid w:val="009D0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0B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D0B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D0B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6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janees janees</dc:creator>
  <cp:keywords/>
  <dc:description/>
  <cp:lastModifiedBy>janees janees</cp:lastModifiedBy>
  <cp:revision>1</cp:revision>
  <dcterms:created xsi:type="dcterms:W3CDTF">2025-12-23T04:06:00Z</dcterms:created>
  <dcterms:modified xsi:type="dcterms:W3CDTF">2025-12-23T04:11:00Z</dcterms:modified>
</cp:coreProperties>
</file>