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Practical Session #2: Primary nucleotide sequence resources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Help here: </w:t>
      </w:r>
      <w:hyperlink r:id="rId2">
        <w:r>
          <w:rPr>
            <w:rStyle w:val="InternetLink"/>
            <w:lang w:val="en-US"/>
          </w:rPr>
          <w:t>https://www.ncbi.nlm.nih.gov/books/NBK49540/</w:t>
        </w:r>
      </w:hyperlink>
      <w:r>
        <w:rPr>
          <w:lang w:val="en-US"/>
        </w:rPr>
        <w:t xml:space="preserve"> 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I. Organization of information in the NCBI nucleotide database.</w:t>
      </w:r>
    </w:p>
    <w:p>
      <w:pPr>
        <w:pStyle w:val="Normal"/>
        <w:rPr>
          <w:lang w:val="en-US"/>
        </w:rPr>
      </w:pPr>
      <w:r>
        <w:rPr>
          <w:lang w:val="en-US"/>
        </w:rPr>
        <w:t>What taxonomical division do these sequences belong to?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NM_001727: </w:t>
      </w:r>
      <w:r>
        <w:rPr>
          <w:b/>
          <w:bCs/>
          <w:color w:val="2A6099"/>
          <w:lang w:val="en-US"/>
        </w:rPr>
        <w:t xml:space="preserve">9606 homo sapiens → </w:t>
      </w:r>
      <w:r>
        <w:rPr>
          <w:b/>
          <w:bCs/>
          <w:color w:val="2A6099"/>
          <w:lang w:val="en-US"/>
        </w:rPr>
        <w:t>PRI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JFFV01000040: </w:t>
      </w:r>
      <w:r>
        <w:rPr>
          <w:b/>
          <w:bCs/>
          <w:color w:val="2A6099"/>
          <w:lang w:val="en-US"/>
        </w:rPr>
        <w:t xml:space="preserve">1280 Staphylococcus aureus → </w:t>
      </w:r>
      <w:r>
        <w:rPr>
          <w:b/>
          <w:bCs/>
          <w:color w:val="2A6099"/>
          <w:lang w:val="en-US"/>
        </w:rPr>
        <w:t>BCT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Z12018: </w:t>
      </w:r>
      <w:r>
        <w:rPr>
          <w:b/>
          <w:bCs/>
          <w:color w:val="2A6099"/>
          <w:lang w:val="en-US"/>
        </w:rPr>
        <w:t>6239 Caenorhabditis elegans → INV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What functional division, high-throughput or sub-database do these sequences belong to? </w:t>
      </w:r>
      <w:r>
        <w:rPr>
          <w:b/>
          <w:bCs/>
          <w:color w:val="2A6099"/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NM_001727: -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lang w:val="en-US"/>
        </w:rPr>
      </w:pPr>
      <w:r>
        <w:rPr>
          <w:lang w:val="en-US"/>
        </w:rPr>
        <w:t xml:space="preserve">JFFV01000040: </w:t>
      </w:r>
      <w:r>
        <w:rPr>
          <w:b/>
          <w:bCs/>
          <w:color w:val="2A6099"/>
          <w:lang w:val="en-US"/>
        </w:rPr>
        <w:t>WGS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lang w:val="en-US"/>
        </w:rPr>
      </w:pPr>
      <w:r>
        <w:rPr>
          <w:lang w:val="en-US"/>
        </w:rPr>
        <w:t xml:space="preserve">Z12018: </w:t>
      </w:r>
      <w:r>
        <w:rPr>
          <w:b/>
          <w:bCs/>
          <w:color w:val="2A6099"/>
          <w:lang w:val="en-US"/>
        </w:rPr>
        <w:t>HTG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II. Identify the function of the following indexed field when added to any term during a query to a sequence database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[porgn] </w:t>
      </w:r>
      <w:r>
        <w:rPr>
          <w:b/>
          <w:bCs/>
          <w:color w:val="2A6099"/>
          <w:lang w:val="en-US"/>
        </w:rPr>
        <w:t>Filter for  primary organism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[GENE] </w:t>
      </w:r>
      <w:r>
        <w:rPr>
          <w:b/>
          <w:bCs/>
          <w:color w:val="2A6099"/>
          <w:lang w:val="en-US"/>
        </w:rPr>
        <w:t>Gene names on database records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[PROP] </w:t>
      </w:r>
      <w:r>
        <w:rPr>
          <w:b/>
          <w:bCs/>
          <w:color w:val="2A6099"/>
          <w:lang w:val="en-US"/>
        </w:rPr>
        <w:t>Properties of the term (molecular type, database sources, …)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[filter] </w:t>
      </w:r>
      <w:r>
        <w:rPr>
          <w:b/>
          <w:bCs/>
          <w:color w:val="2A6099"/>
          <w:lang w:val="en-US"/>
        </w:rPr>
        <w:t>Filter data subsets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[Protein name] </w:t>
      </w:r>
      <w:r>
        <w:rPr>
          <w:b/>
          <w:bCs/>
          <w:color w:val="2A6099"/>
          <w:lang w:val="en-US"/>
        </w:rPr>
        <w:t>Gives names of protein products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III.  At NCBI nucleotide database what does this query search do?</w:t>
      </w:r>
    </w:p>
    <w:p>
      <w:pPr>
        <w:pStyle w:val="Normal"/>
        <w:rPr>
          <w:lang w:val="en-US"/>
        </w:rPr>
      </w:pPr>
      <w:r>
        <w:rPr>
          <w:lang w:val="en-US"/>
        </w:rPr>
        <w:t>Txid9031[porgn] AND biomol_mrna[PROP] AND refseq[filter] AND 0:1000[SLEN]</w:t>
      </w:r>
    </w:p>
    <w:p>
      <w:pPr>
        <w:pStyle w:val="Normal"/>
        <w:rPr>
          <w:lang w:val="en-US"/>
        </w:rPr>
      </w:pPr>
      <w:r>
        <w:rPr>
          <w:b/>
          <w:bCs/>
          <w:color w:val="2A6099"/>
          <w:lang w:val="en-US"/>
        </w:rPr>
        <w:t>Gives the properties of messenger RN from chickens up to position 1000, filtering only from the RefSeq database.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IV. How many mice (</w:t>
      </w:r>
      <w:r>
        <w:rPr>
          <w:b/>
          <w:i/>
          <w:iCs/>
          <w:lang w:val="en-US"/>
        </w:rPr>
        <w:t>Mus musculus</w:t>
      </w:r>
      <w:r>
        <w:rPr>
          <w:b/>
          <w:lang w:val="en-US"/>
        </w:rPr>
        <w:t>) ribosomal RNA (rRNA) sequences are there in the nucleotide database at the NCBI?</w:t>
      </w:r>
    </w:p>
    <w:p>
      <w:pPr>
        <w:pStyle w:val="Normal"/>
        <w:rPr>
          <w:lang w:val="en-US"/>
        </w:rPr>
      </w:pPr>
      <w:r>
        <w:rPr>
          <w:b/>
          <w:bCs/>
          <w:color w:val="2A6099"/>
          <w:lang w:val="en-US"/>
        </w:rPr>
        <w:t>82</w:t>
      </w:r>
    </w:p>
    <w:p>
      <w:pPr>
        <w:pStyle w:val="Normal"/>
        <w:rPr>
          <w:lang w:val="en-US"/>
        </w:rPr>
      </w:pPr>
      <w:r>
        <w:rPr>
          <w:lang w:val="en-US"/>
        </w:rPr>
        <w:t>How many of these sequences belong to the sub-database RefSeq? What is the accession.version number of the longest sequence of this filtered set?</w:t>
      </w:r>
    </w:p>
    <w:p>
      <w:pPr>
        <w:pStyle w:val="Normal"/>
        <w:rPr>
          <w:lang w:val="en-US"/>
        </w:rPr>
      </w:pPr>
      <w:r>
        <w:rPr>
          <w:b/>
          <w:bCs/>
          <w:color w:val="2A6099"/>
          <w:lang w:val="en-US"/>
        </w:rPr>
        <w:t>66 belong to sub-database Ref Seq</w:t>
      </w:r>
    </w:p>
    <w:p>
      <w:pPr>
        <w:pStyle w:val="Normal"/>
        <w:rPr>
          <w:lang w:val="en-US"/>
        </w:rPr>
      </w:pPr>
      <w:r>
        <w:rPr>
          <w:b/>
          <w:bCs/>
          <w:color w:val="2A6099"/>
          <w:lang w:val="en-US"/>
        </w:rPr>
        <w:t xml:space="preserve">NR_046233.2 </w:t>
      </w:r>
      <w:r>
        <w:rPr>
          <w:b/>
          <w:bCs/>
          <w:color w:val="2A6099"/>
          <w:lang w:val="en-US"/>
        </w:rPr>
        <w:t>is the accesion version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V. Find out the nucleotide entries at NCBI which meet the following statements.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human reference mRNA sequence encoding for the epidermal growth factor variant 1.</w:t>
      </w:r>
    </w:p>
    <w:p>
      <w:pPr>
        <w:pStyle w:val="Normal"/>
        <w:numPr>
          <w:ilvl w:val="0"/>
          <w:numId w:val="0"/>
        </w:numPr>
        <w:ind w:left="720" w:hanging="0"/>
        <w:rPr>
          <w:strike/>
          <w:color w:val="FF0000"/>
        </w:rPr>
      </w:pPr>
      <w:r>
        <w:rPr>
          <w:b/>
          <w:bCs/>
          <w:strike/>
          <w:color w:val="FF0000"/>
          <w:lang w:val="en-US"/>
        </w:rPr>
        <w:t>EGF[GENE] AND refseq[filter] AND Txid9606[Organism] → 7</w:t>
      </w:r>
    </w:p>
    <w:p>
      <w:pPr>
        <w:pStyle w:val="Normal"/>
        <w:numPr>
          <w:ilvl w:val="0"/>
          <w:numId w:val="0"/>
        </w:numPr>
        <w:ind w:left="720" w:hanging="0"/>
        <w:rPr>
          <w:lang w:val="en-US"/>
        </w:rPr>
      </w:pPr>
      <w:r>
        <w:rPr>
          <w:b/>
          <w:bCs/>
          <w:color w:val="2A6099"/>
          <w:lang w:val="en-US"/>
        </w:rPr>
        <w:t xml:space="preserve">EGF[GENE] AND variant 1[title] AND biomol_mrna[PROP] AND Txid9606[Organism] → NM_001963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largest human mRNA sequence.    </w:t>
      </w:r>
    </w:p>
    <w:p>
      <w:pPr>
        <w:pStyle w:val="Normal"/>
        <w:numPr>
          <w:ilvl w:val="0"/>
          <w:numId w:val="0"/>
        </w:numPr>
        <w:ind w:left="720" w:hanging="0"/>
        <w:rPr>
          <w:lang w:val="en-US"/>
        </w:rPr>
      </w:pPr>
      <w:r>
        <w:rPr>
          <w:b/>
          <w:bCs/>
          <w:color w:val="2A6099"/>
          <w:lang w:val="en-US"/>
        </w:rPr>
        <w:t>Txid9606[Organism] AND mrna[filter] → NM_001267550.2</w:t>
      </w:r>
    </w:p>
    <w:p>
      <w:pPr>
        <w:pStyle w:val="Normal"/>
        <w:numPr>
          <w:ilvl w:val="0"/>
          <w:numId w:val="0"/>
        </w:numPr>
        <w:ind w:left="720" w:hanging="0"/>
        <w:rPr>
          <w:lang w:val="en-US"/>
        </w:rPr>
      </w:pPr>
      <w:r>
        <w:rPr>
          <w:b/>
          <w:bCs/>
          <w:color w:val="2A6099"/>
          <w:lang w:val="en-US"/>
        </w:rPr>
        <w:t>----------------------------------</w:t>
      </w:r>
      <w:r>
        <w:rPr>
          <w:b/>
          <w:bCs/>
          <w:color w:val="2A6099"/>
          <w:lang w:val="en-US"/>
        </w:rPr>
        <w:t>biomol_mrna[PROP]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a DNA sequence from Amoeba proteus that contains the gene AQP. </w:t>
      </w:r>
    </w:p>
    <w:p>
      <w:pPr>
        <w:pStyle w:val="Normal"/>
        <w:numPr>
          <w:ilvl w:val="0"/>
          <w:numId w:val="0"/>
        </w:numPr>
        <w:ind w:left="720" w:hanging="0"/>
        <w:rPr>
          <w:lang w:val="en-US"/>
        </w:rPr>
      </w:pPr>
      <w:r>
        <w:rPr>
          <w:b/>
          <w:bCs/>
          <w:color w:val="2A6099"/>
          <w:lang w:val="en-US"/>
        </w:rPr>
        <w:t>"Amoeba proteus"[Organism] AND "AQP"[GENE]</w:t>
      </w:r>
    </w:p>
    <w:p>
      <w:pPr>
        <w:pStyle w:val="Normal"/>
        <w:numPr>
          <w:ilvl w:val="0"/>
          <w:numId w:val="0"/>
        </w:numPr>
        <w:ind w:left="720" w:hanging="0"/>
        <w:rPr>
          <w:lang w:val="en-US"/>
        </w:rPr>
      </w:pPr>
      <w:r>
        <w:rPr>
          <w:b/>
          <w:bCs/>
          <w:color w:val="2A6099"/>
          <w:lang w:val="en-US"/>
        </w:rPr>
        <w:t>----------------------------------------------</w:t>
      </w:r>
      <w:r>
        <w:rPr>
          <w:b/>
          <w:bCs/>
          <w:color w:val="2A6099"/>
          <w:lang w:val="en-US"/>
        </w:rPr>
        <w:t>AND biomol_genomic[PROP]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longest genomic sequence from the bacterium </w:t>
      </w:r>
      <w:r>
        <w:rPr>
          <w:i/>
          <w:iCs/>
          <w:lang w:val="en-US"/>
        </w:rPr>
        <w:t>Burkholderia pseudomallei</w:t>
      </w:r>
      <w:r>
        <w:rPr>
          <w:lang w:val="en-US"/>
        </w:rPr>
        <w:t xml:space="preserve"> bearing among others the genes </w:t>
      </w:r>
      <w:r>
        <w:rPr>
          <w:i/>
          <w:lang w:val="en-US"/>
        </w:rPr>
        <w:t xml:space="preserve">recA </w:t>
      </w:r>
      <w:r>
        <w:rPr>
          <w:lang w:val="en-US"/>
        </w:rPr>
        <w:t>and</w:t>
      </w:r>
      <w:r>
        <w:rPr>
          <w:i/>
          <w:lang w:val="en-US"/>
        </w:rPr>
        <w:t xml:space="preserve"> recX</w:t>
      </w:r>
      <w:r>
        <w:rPr>
          <w:lang w:val="en-US"/>
        </w:rPr>
        <w:t xml:space="preserve">. </w:t>
      </w:r>
    </w:p>
    <w:p>
      <w:pPr>
        <w:pStyle w:val="Normal"/>
        <w:numPr>
          <w:ilvl w:val="0"/>
          <w:numId w:val="0"/>
        </w:numPr>
        <w:ind w:left="720" w:hanging="0"/>
        <w:rPr>
          <w:lang w:val="en-US"/>
        </w:rPr>
      </w:pPr>
      <w:r>
        <w:rPr>
          <w:b/>
          <w:bCs/>
          <w:color w:val="2A6099"/>
          <w:lang w:val="en-US"/>
        </w:rPr>
        <w:t xml:space="preserve">Burkholderia pseudomallei[Primary Organism] AND recA[Gene Name] AND recX[Gene Name] </w:t>
      </w:r>
      <w:r>
        <w:rPr>
          <w:b w:val="false"/>
          <w:bCs w:val="false"/>
          <w:i/>
          <w:iCs/>
          <w:color w:val="2A6099"/>
          <w:lang w:val="en-US"/>
        </w:rPr>
        <w:t xml:space="preserve">+sort by seq length </w:t>
      </w:r>
    </w:p>
    <w:p>
      <w:pPr>
        <w:pStyle w:val="Normal"/>
        <w:numPr>
          <w:ilvl w:val="0"/>
          <w:numId w:val="0"/>
        </w:numPr>
        <w:ind w:left="720" w:hanging="0"/>
        <w:rPr>
          <w:lang w:val="en-US"/>
        </w:rPr>
      </w:pPr>
      <w:r>
        <w:rPr>
          <w:b w:val="false"/>
          <w:bCs w:val="false"/>
          <w:i/>
          <w:iCs/>
          <w:color w:val="2A6099"/>
          <w:lang w:val="en-US"/>
        </w:rPr>
        <w:t xml:space="preserve">Enter first option&gt;the sequence is identical to the next one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 mRNA sequence greater than 10 kb from the Asian tiger mosquito without an annotated protein coding region (take a look at the </w:t>
      </w:r>
      <w:r>
        <w:rPr>
          <w:b/>
          <w:bCs/>
          <w:lang w:val="en-US"/>
        </w:rPr>
        <w:t>exercise VI</w:t>
      </w:r>
      <w:r>
        <w:rPr>
          <w:lang w:val="en-US"/>
        </w:rPr>
        <w:t xml:space="preserve"> to solve this)</w:t>
      </w:r>
    </w:p>
    <w:p>
      <w:pPr>
        <w:pStyle w:val="Normal"/>
        <w:numPr>
          <w:ilvl w:val="0"/>
          <w:numId w:val="0"/>
        </w:numPr>
        <w:ind w:left="720" w:hanging="0"/>
        <w:rPr>
          <w:lang w:val="en-US"/>
        </w:rPr>
      </w:pPr>
      <w:r>
        <w:rPr>
          <w:b/>
          <w:bCs/>
          <w:color w:val="2A6099"/>
          <w:lang w:val="en-US"/>
        </w:rPr>
        <w:t>N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V.1</w:t>
      </w:r>
      <w:r>
        <w:rPr>
          <w:lang w:val="en-US"/>
        </w:rPr>
        <w:t xml:space="preserve"> In the entry for the reference mRNA sequence for the human epidermal growth factor variant 1 what are the coordinates of the codifying region or CDS? What is the name for this gene? 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 xml:space="preserve">VI. The Search Field tag [Feature Key] or [fkey] is used to retrieve records annotated with a given biological feature. </w:t>
      </w:r>
    </w:p>
    <w:p>
      <w:pPr>
        <w:pStyle w:val="Normal"/>
        <w:rPr>
          <w:lang w:val="en-US"/>
        </w:rPr>
      </w:pPr>
      <w:r>
        <w:rPr>
          <w:lang w:val="en-US"/>
        </w:rPr>
        <w:t>Select what the result would be for the following search strategies (match each strategy with the expected result):</w:t>
      </w:r>
    </w:p>
    <w:p>
      <w:pPr>
        <w:pStyle w:val="Normal"/>
        <w:rPr>
          <w:lang w:val="en-US"/>
        </w:rPr>
      </w:pPr>
      <w:r>
        <w:rPr>
          <w:lang w:val="en-US"/>
        </w:rPr>
        <w:t>Query</w:t>
      </w:r>
    </w:p>
    <w:p>
      <w:pPr>
        <w:pStyle w:val="Normal"/>
        <w:rPr>
          <w:lang w:val="en-US"/>
        </w:rPr>
      </w:pPr>
      <w:r>
        <w:rPr>
          <w:lang w:val="en-US"/>
        </w:rPr>
        <w:t>human[porgn] AND CDS[fkey]</w:t>
      </w:r>
    </w:p>
    <w:p>
      <w:pPr>
        <w:pStyle w:val="Normal"/>
        <w:rPr>
          <w:lang w:val="en-US"/>
        </w:rPr>
      </w:pPr>
      <w:r>
        <w:rPr>
          <w:lang w:val="en-US"/>
        </w:rPr>
        <w:t>human[porgn] AND gene[fkey]</w:t>
      </w:r>
    </w:p>
    <w:p>
      <w:pPr>
        <w:pStyle w:val="Normal"/>
        <w:rPr>
          <w:lang w:val="en-US"/>
        </w:rPr>
      </w:pPr>
      <w:r>
        <w:rPr>
          <w:lang w:val="en-US"/>
        </w:rPr>
        <w:t>Txid9606[porgn] NOT CDS[fkey]</w:t>
      </w:r>
    </w:p>
    <w:p>
      <w:pPr>
        <w:pStyle w:val="Normal"/>
        <w:rPr>
          <w:lang w:val="en-US"/>
        </w:rPr>
      </w:pPr>
      <w:r>
        <w:rPr>
          <w:lang w:val="en-US"/>
        </w:rPr>
        <w:t>Homo sapiens[porgn] NOT intron[fkey]</w:t>
      </w:r>
    </w:p>
    <w:p>
      <w:pPr>
        <w:pStyle w:val="Normal"/>
        <w:rPr>
          <w:lang w:val="en-US"/>
        </w:rPr>
      </w:pPr>
      <w:r>
        <w:rPr>
          <w:lang w:val="en-US"/>
        </w:rPr>
        <w:t>Result</w:t>
      </w:r>
    </w:p>
    <w:p>
      <w:pPr>
        <w:pStyle w:val="Normal"/>
        <w:rPr>
          <w:lang w:val="en-US"/>
        </w:rPr>
      </w:pPr>
      <w:r>
        <w:rPr>
          <w:lang w:val="en-US"/>
        </w:rPr>
        <w:t>A list of human sequences without an annotated coding region</w:t>
      </w:r>
    </w:p>
    <w:p>
      <w:pPr>
        <w:pStyle w:val="Normal"/>
        <w:rPr>
          <w:lang w:val="en-US"/>
        </w:rPr>
      </w:pPr>
      <w:r>
        <w:rPr>
          <w:lang w:val="en-US"/>
        </w:rPr>
        <w:t>A list of human sequences without an annotated intron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 list of human sequences with at least one annotated protein codifying segment </w:t>
      </w:r>
    </w:p>
    <w:p>
      <w:pPr>
        <w:pStyle w:val="Normal"/>
        <w:rPr>
          <w:lang w:val="en-US"/>
        </w:rPr>
      </w:pPr>
      <w:r>
        <w:rPr>
          <w:lang w:val="en-US"/>
        </w:rPr>
        <w:t>A list of human nucleotide sequences with an indicated gene region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Tips:  </w:t>
      </w:r>
      <w:hyperlink r:id="rId3">
        <w:r>
          <w:rPr>
            <w:rStyle w:val="InternetLink"/>
            <w:lang w:val="en-US"/>
          </w:rPr>
          <w:t>https://www.ncbi.nlm.nih.gov/Sitemap/samplerecord.html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 xml:space="preserve">VII. Linking two databases </w:t>
      </w:r>
      <w:r>
        <w:rPr>
          <w:bCs/>
          <w:lang w:val="en-US"/>
        </w:rPr>
        <w:t xml:space="preserve">(hint: use filter key: </w:t>
      </w:r>
      <w:r>
        <w:rPr>
          <w:bCs/>
          <w:i/>
          <w:iCs/>
          <w:sz w:val="16"/>
          <w:szCs w:val="16"/>
          <w:lang w:val="en-US"/>
        </w:rPr>
        <w:t>currentdatabase_linkeddatabase</w:t>
      </w:r>
      <w:r>
        <w:rPr>
          <w:bCs/>
          <w:lang w:val="en-US"/>
        </w:rPr>
        <w:t>).</w:t>
      </w:r>
    </w:p>
    <w:p>
      <w:pPr>
        <w:pStyle w:val="Normal"/>
        <w:rPr>
          <w:lang w:val="en-US"/>
        </w:rPr>
      </w:pPr>
      <w:r>
        <w:rPr>
          <w:lang w:val="en-US"/>
        </w:rPr>
        <w:t>7.1 List all mouse nucleotide sequences codifying for at least one protein indexed in NCBI.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7.2 List all bacterial nucleotide sequences that have a reference to a scientific paper. </w:t>
      </w:r>
    </w:p>
    <w:p>
      <w:pPr>
        <w:pStyle w:val="Normal"/>
        <w:rPr>
          <w:lang w:val="en-US"/>
        </w:rPr>
      </w:pPr>
      <w:r>
        <w:rPr>
          <w:lang w:val="en-US"/>
        </w:rPr>
        <w:t>7.3 List all human nucleotide sequences related with at least one phenotype or disease(human genes and genetic disorders).</w:t>
      </w:r>
    </w:p>
    <w:p>
      <w:pPr>
        <w:pStyle w:val="Normal"/>
        <w:spacing w:before="0" w:after="200"/>
        <w:rPr>
          <w:lang w:val="en-US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37bdc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InternetLink">
    <w:name w:val="Hyperlink"/>
    <w:basedOn w:val="DefaultParagraphFont"/>
    <w:uiPriority w:val="99"/>
    <w:unhideWhenUsed/>
    <w:rsid w:val="00d74248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07166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74382"/>
    <w:rPr>
      <w:color w:val="605E5C"/>
      <w:shd w:fill="E1DFDD" w:val="clear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345d2"/>
    <w:pPr>
      <w:spacing w:before="0" w:after="20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37bd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cbi.nlm.nih.gov/books/NBK49540/" TargetMode="External"/><Relationship Id="rId3" Type="http://schemas.openxmlformats.org/officeDocument/2006/relationships/hyperlink" Target="https://www.ncbi.nlm.nih.gov/Sitemap/samplerecord.html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LibreOffice/7.3.7.2$Linux_X86_64 LibreOffice_project/30$Build-2</Application>
  <AppVersion>15.0000</AppVersion>
  <Pages>3</Pages>
  <Words>551</Words>
  <Characters>3232</Characters>
  <CharactersWithSpaces>3728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2019-10-08T17:27:00Z</dcterms:created>
  <dc:creator>daniel</dc:creator>
  <dc:description/>
  <dc:language>en-US</dc:language>
  <cp:lastModifiedBy/>
  <dcterms:modified xsi:type="dcterms:W3CDTF">2023-10-02T19:17:15Z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