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A7B6" w14:textId="0FB0A7C1" w:rsidR="004976EB" w:rsidRPr="004976EB" w:rsidRDefault="004976EB">
      <w:r>
        <w:rPr>
          <w:b/>
          <w:bCs/>
        </w:rPr>
        <w:t>DATABASES</w:t>
      </w:r>
    </w:p>
    <w:p w14:paraId="3DB22A44" w14:textId="77777777" w:rsidR="004976EB" w:rsidRDefault="004976EB" w:rsidP="00AC1AFF">
      <w:pPr>
        <w:jc w:val="both"/>
      </w:pPr>
      <w:r>
        <w:t xml:space="preserve">Definition: Computer storage systems for the manipulation of related data volumes in centralized system (multiuser). </w:t>
      </w:r>
    </w:p>
    <w:p w14:paraId="2F962E83" w14:textId="77777777" w:rsidR="004976EB" w:rsidRDefault="004976EB" w:rsidP="00AC1AFF">
      <w:pPr>
        <w:jc w:val="both"/>
      </w:pPr>
      <w:r>
        <w:t xml:space="preserve">• Insert new data into existing files </w:t>
      </w:r>
    </w:p>
    <w:p w14:paraId="551DB0E0" w14:textId="77777777" w:rsidR="004976EB" w:rsidRDefault="004976EB" w:rsidP="00AC1AFF">
      <w:pPr>
        <w:jc w:val="both"/>
      </w:pPr>
      <w:r>
        <w:t xml:space="preserve">• View data content </w:t>
      </w:r>
    </w:p>
    <w:p w14:paraId="70BF3FDF" w14:textId="77777777" w:rsidR="004976EB" w:rsidRDefault="004976EB" w:rsidP="00AC1AFF">
      <w:pPr>
        <w:jc w:val="both"/>
      </w:pPr>
      <w:r>
        <w:t xml:space="preserve">• Update data (delete, insert) </w:t>
      </w:r>
    </w:p>
    <w:p w14:paraId="142C8C03" w14:textId="77777777" w:rsidR="004976EB" w:rsidRDefault="004976EB" w:rsidP="00AC1AFF">
      <w:pPr>
        <w:jc w:val="both"/>
      </w:pPr>
      <w:r>
        <w:t>• Delete and add files</w:t>
      </w:r>
    </w:p>
    <w:p w14:paraId="15A7FF79" w14:textId="77777777" w:rsidR="004976EB" w:rsidRDefault="004976EB" w:rsidP="00AC1AFF">
      <w:pPr>
        <w:jc w:val="both"/>
      </w:pPr>
      <w:r>
        <w:t xml:space="preserve">• They allow to guarantee the coherence of the content. </w:t>
      </w:r>
    </w:p>
    <w:p w14:paraId="163D1F95" w14:textId="07204D37" w:rsidR="00D41031" w:rsidRDefault="004976EB" w:rsidP="00AC1AFF">
      <w:pPr>
        <w:jc w:val="both"/>
      </w:pPr>
      <w:r>
        <w:t>• They describe objects from the real world at different abstraction levels.</w:t>
      </w:r>
    </w:p>
    <w:p w14:paraId="7D3EEFFF" w14:textId="0FC06360" w:rsidR="004976EB" w:rsidRDefault="004976EB">
      <w:r w:rsidRPr="004976EB">
        <w:drawing>
          <wp:inline distT="0" distB="0" distL="0" distR="0" wp14:anchorId="6C5DEB33" wp14:editId="32A56FD7">
            <wp:extent cx="5400040" cy="1952625"/>
            <wp:effectExtent l="0" t="0" r="0" b="9525"/>
            <wp:docPr id="82644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41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0C4D" w14:textId="3D31C92E" w:rsidR="004976EB" w:rsidRDefault="004976EB" w:rsidP="00AC1AFF">
      <w:pPr>
        <w:jc w:val="both"/>
      </w:pPr>
    </w:p>
    <w:p w14:paraId="39FFB012" w14:textId="058F54AB" w:rsidR="004976EB" w:rsidRDefault="004976EB" w:rsidP="00AC1AFF">
      <w:pPr>
        <w:jc w:val="both"/>
      </w:pPr>
      <w:r>
        <w:t>In order to guarantee a proper operation of all applications using data stored in a DB, the system must:</w:t>
      </w:r>
    </w:p>
    <w:p w14:paraId="2F65F86D" w14:textId="77777777" w:rsidR="004976EB" w:rsidRDefault="004976EB" w:rsidP="00AC1AFF">
      <w:pPr>
        <w:jc w:val="both"/>
      </w:pPr>
      <w:r w:rsidRPr="004976EB">
        <w:t xml:space="preserve">Guarantee the data integrity </w:t>
      </w:r>
    </w:p>
    <w:p w14:paraId="7B8C0DCC" w14:textId="32099114" w:rsidR="004976EB" w:rsidRDefault="004976EB" w:rsidP="00AC1AFF">
      <w:pPr>
        <w:jc w:val="both"/>
      </w:pPr>
      <w:r w:rsidRPr="004976EB">
        <w:t xml:space="preserve">Be </w:t>
      </w:r>
      <w:r w:rsidRPr="004976EB">
        <w:t>efficient</w:t>
      </w:r>
      <w:r w:rsidRPr="004976EB">
        <w:t xml:space="preserve"> </w:t>
      </w:r>
    </w:p>
    <w:p w14:paraId="66AFDCEA" w14:textId="340F7399" w:rsidR="004976EB" w:rsidRDefault="004976EB" w:rsidP="00AC1AFF">
      <w:pPr>
        <w:jc w:val="both"/>
      </w:pPr>
      <w:r w:rsidRPr="004976EB">
        <w:t>Grant independency between program code and data format</w:t>
      </w:r>
    </w:p>
    <w:p w14:paraId="4FD28B6C" w14:textId="428F7E3E" w:rsidR="004976EB" w:rsidRDefault="004976EB" w:rsidP="00AC1AFF">
      <w:pPr>
        <w:jc w:val="both"/>
      </w:pPr>
    </w:p>
    <w:p w14:paraId="15EAE246" w14:textId="35A632FE" w:rsidR="00A51CE6" w:rsidRPr="00A51CE6" w:rsidRDefault="00A51CE6" w:rsidP="00AC1AFF">
      <w:pPr>
        <w:jc w:val="both"/>
      </w:pPr>
      <w:r>
        <w:rPr>
          <w:b/>
          <w:bCs/>
        </w:rPr>
        <w:t>INTEGRITY</w:t>
      </w:r>
    </w:p>
    <w:p w14:paraId="6B0C9105" w14:textId="77777777" w:rsidR="00A51CE6" w:rsidRDefault="00A51CE6" w:rsidP="00AC1AFF">
      <w:pPr>
        <w:jc w:val="both"/>
      </w:pPr>
      <w:r>
        <w:t xml:space="preserve">Content consistency and coherence of information stored in the DB. </w:t>
      </w:r>
    </w:p>
    <w:p w14:paraId="4BF782C1" w14:textId="715FFEFA" w:rsidR="00A51CE6" w:rsidRDefault="00A51CE6" w:rsidP="00AC1AFF">
      <w:pPr>
        <w:jc w:val="both"/>
      </w:pPr>
      <w:r>
        <w:t xml:space="preserve">Avoid redundancy which are incorrect or duplicated values in the requested information. </w:t>
      </w:r>
    </w:p>
    <w:p w14:paraId="5BA446F2" w14:textId="24CBB41A" w:rsidR="00A51CE6" w:rsidRDefault="00A51CE6" w:rsidP="00AC1AFF">
      <w:pPr>
        <w:jc w:val="both"/>
      </w:pPr>
      <w:r>
        <w:t>DBS must guarantee the data integrity when content is modified (insert, update and changes propagation).</w:t>
      </w:r>
    </w:p>
    <w:p w14:paraId="404AEAFF" w14:textId="0F0FF4CB" w:rsidR="00A51CE6" w:rsidRDefault="00A51CE6" w:rsidP="00AC1AFF">
      <w:pPr>
        <w:jc w:val="both"/>
      </w:pPr>
      <w:r>
        <w:t>Incoherence in integrity == incorrect values (DNI negatiu)</w:t>
      </w:r>
    </w:p>
    <w:p w14:paraId="722ECC83" w14:textId="5DF1F12D" w:rsidR="00A51CE6" w:rsidRDefault="00A51CE6" w:rsidP="00AC1AFF">
      <w:pPr>
        <w:jc w:val="both"/>
      </w:pPr>
      <w:r>
        <w:t xml:space="preserve">Inconsistency in integrity == </w:t>
      </w:r>
      <w:r w:rsidR="00AC1AFF">
        <w:t>same query gives different results depending on its implementation.</w:t>
      </w:r>
    </w:p>
    <w:p w14:paraId="2EFBDB11" w14:textId="4616B981" w:rsidR="00A51CE6" w:rsidRDefault="00AC1AFF">
      <w:r>
        <w:t>Redundance in integrity == repeated information (leads to risks of inconsistencies, duplicate tasks or more disk usage)</w:t>
      </w:r>
    </w:p>
    <w:sectPr w:rsidR="00A51CE6" w:rsidSect="00A60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95"/>
    <w:rsid w:val="002418CB"/>
    <w:rsid w:val="004976EB"/>
    <w:rsid w:val="00A51CE6"/>
    <w:rsid w:val="00A6039F"/>
    <w:rsid w:val="00AC1AFF"/>
    <w:rsid w:val="00D41031"/>
    <w:rsid w:val="00F0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7E37"/>
  <w15:chartTrackingRefBased/>
  <w15:docId w15:val="{7F6EEED7-E77C-46B8-8899-AFD9AED3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Ocaña</dc:creator>
  <cp:keywords/>
  <dc:description/>
  <cp:lastModifiedBy>Sergi Ocaña</cp:lastModifiedBy>
  <cp:revision>3</cp:revision>
  <dcterms:created xsi:type="dcterms:W3CDTF">2024-01-12T17:06:00Z</dcterms:created>
  <dcterms:modified xsi:type="dcterms:W3CDTF">2024-01-12T17:18:00Z</dcterms:modified>
</cp:coreProperties>
</file>