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0F70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t>ROTEIRO DO PROFESSOR</w:t>
      </w:r>
    </w:p>
    <w:p w14:paraId="18FD3BBE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Título do Roteiro</w:t>
      </w:r>
    </w:p>
    <w:p w14:paraId="45E9ABD5" w14:textId="4072CC1C" w:rsidR="00EC705B" w:rsidRDefault="00B41A1E" w:rsidP="008F67AA">
      <w:pPr>
        <w:jc w:val="both"/>
      </w:pPr>
      <w:r>
        <w:tab/>
      </w:r>
      <w:r w:rsidR="00816F08">
        <w:t>Proposta de prática para a utilização do voltímetro sonoro.</w:t>
      </w:r>
    </w:p>
    <w:p w14:paraId="0F0D3354" w14:textId="77777777" w:rsidR="00E244CD" w:rsidRDefault="00E244CD" w:rsidP="008F67AA">
      <w:pPr>
        <w:jc w:val="both"/>
      </w:pPr>
    </w:p>
    <w:p w14:paraId="3071F2FB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Objetivo</w:t>
      </w:r>
    </w:p>
    <w:p w14:paraId="1E83508A" w14:textId="7E2E4AAF" w:rsidR="00EC705B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  <w:r w:rsidR="00816F08">
        <w:rPr>
          <w:color w:val="000000"/>
        </w:rPr>
        <w:t>Este roteiro tem como objetivo propor um uso para o voltímetro desenvolvido de modo a ser implementado em aulas práticas de eletroquímica.</w:t>
      </w:r>
    </w:p>
    <w:p w14:paraId="50F41FBF" w14:textId="77777777" w:rsidR="00E244CD" w:rsidRDefault="00E244CD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EB5914E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Descrição</w:t>
      </w:r>
    </w:p>
    <w:p w14:paraId="069428A5" w14:textId="3771960F" w:rsidR="00EC705B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  <w:r w:rsidR="001A2493">
        <w:rPr>
          <w:color w:val="000000"/>
        </w:rPr>
        <w:t>Este roteiro pretende demonstrar usos diretos para o voltímetro confeccionado da matéria de Experimentação e Desenvolvimento de Materiais Didáticos.</w:t>
      </w:r>
    </w:p>
    <w:p w14:paraId="7CE7E41B" w14:textId="77777777" w:rsidR="00EC705B" w:rsidRDefault="00EC705B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726D96A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Proposta Pedagógica</w:t>
      </w:r>
    </w:p>
    <w:p w14:paraId="586FB037" w14:textId="55531B00" w:rsidR="00EC705B" w:rsidRDefault="001A2493" w:rsidP="008F67AA">
      <w:pPr>
        <w:tabs>
          <w:tab w:val="left" w:pos="478"/>
        </w:tabs>
        <w:spacing w:line="360" w:lineRule="auto"/>
        <w:jc w:val="both"/>
      </w:pPr>
      <w:r>
        <w:tab/>
      </w:r>
      <w:r>
        <w:tab/>
      </w:r>
      <w:r w:rsidR="00B41A1E">
        <w:t xml:space="preserve">&lt;para quem serve o roteiro, o que o aluno deve saber quando começa e o que se espera que saiba ao final? Como é feito este desenvolvimento do roteiro? O que é explorado o roteiro? Como se dá esta exploração?&gt; </w:t>
      </w:r>
    </w:p>
    <w:p w14:paraId="703FA3BE" w14:textId="30212A0E" w:rsidR="00E244CD" w:rsidRDefault="00960EA8" w:rsidP="008F67AA">
      <w:pPr>
        <w:tabs>
          <w:tab w:val="left" w:pos="478"/>
        </w:tabs>
        <w:spacing w:line="360" w:lineRule="auto"/>
        <w:jc w:val="both"/>
      </w:pPr>
      <w:r>
        <w:tab/>
      </w:r>
      <w:r>
        <w:tab/>
        <w:t>Este roteiro pretende descrever algumas práticas de eletroquímica a serem realizadas com o uso do voltímetro sonoro</w:t>
      </w:r>
      <w:r w:rsidR="008F67AA">
        <w:t xml:space="preserve">. Alguns tópicos são necessários para o desenvolvimento das práticas e têm a ver com a eletroquímica. Faz-se necessário que o aluno já tenha passado por esta etapa da matéria e por </w:t>
      </w:r>
      <w:proofErr w:type="gramStart"/>
      <w:r w:rsidR="008F67AA">
        <w:t>suas antecedentes</w:t>
      </w:r>
      <w:proofErr w:type="gramEnd"/>
      <w:r w:rsidR="008F67AA">
        <w:t>.</w:t>
      </w:r>
    </w:p>
    <w:p w14:paraId="1F576683" w14:textId="2E44A06C" w:rsidR="008F67AA" w:rsidRDefault="008F67AA" w:rsidP="008F67AA">
      <w:pPr>
        <w:tabs>
          <w:tab w:val="left" w:pos="478"/>
        </w:tabs>
        <w:spacing w:line="360" w:lineRule="auto"/>
        <w:jc w:val="both"/>
      </w:pPr>
      <w:r>
        <w:tab/>
      </w:r>
      <w:r>
        <w:tab/>
        <w:t>Pretende-se desenvolver, além do aspecto puramente teórico, noções de convívio e inclusão de grupos categorizados como deficientes junto aos demais alunos, promovendo integração destas minorias e melhorando a independência destes alunos que são por muitas vezes excluídos de grupos de prática.</w:t>
      </w:r>
    </w:p>
    <w:p w14:paraId="19CB2149" w14:textId="02A064C6" w:rsidR="008F67AA" w:rsidRPr="008F67AA" w:rsidRDefault="008F67AA" w:rsidP="008F67AA">
      <w:pPr>
        <w:tabs>
          <w:tab w:val="left" w:pos="478"/>
        </w:tabs>
        <w:spacing w:line="360" w:lineRule="auto"/>
        <w:jc w:val="both"/>
      </w:pPr>
      <w:r>
        <w:tab/>
      </w:r>
      <w:r>
        <w:tab/>
        <w:t>Espera-se que o roteiro seja explorado inicialmente com ênfase na ferramenta, mas que esta torne-se o que ela é conforme o desenvolvimento de mais aulas</w:t>
      </w:r>
      <w:r w:rsidRPr="008F67AA">
        <w:t>:</w:t>
      </w:r>
      <w:r>
        <w:t xml:space="preserve"> uma ferramenta. Algo que permite um ser humano realizar uma tarefa, o dá acesso a um ensaio antes dificultoso. A desconstrução desta noção do “especial” com alunos que tenham condições diferentes do usual é fundamental para que o ensino ocorra de maneira mais horizontal entre o alunado, sem criar pequenas hierarquias.</w:t>
      </w:r>
    </w:p>
    <w:p w14:paraId="4FC81FB9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Público alvo</w:t>
      </w:r>
    </w:p>
    <w:p w14:paraId="4B75CBB5" w14:textId="7DAFB840" w:rsidR="00EC705B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  <w:r w:rsidR="001A2493">
        <w:rPr>
          <w:color w:val="000000"/>
        </w:rPr>
        <w:t>Este roteiro destina-se a professores interessados em ferramentas de acessibilidade, com foco em profissionais que tenham contato com alunos de baixa visão ou cegos.</w:t>
      </w:r>
    </w:p>
    <w:p w14:paraId="593C61D0" w14:textId="06645927" w:rsidR="00EE5214" w:rsidRDefault="00EE5214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Espera-se que a turma possua uma mistura de alunos deficientes visuais e de visão plena, de modo a possibilitar o auxílio mútuo e a inclusão dos alunos de baixa visão em outros círculos sociais.</w:t>
      </w:r>
    </w:p>
    <w:p w14:paraId="386D3698" w14:textId="77777777" w:rsidR="001A2493" w:rsidRDefault="001A2493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15F6363" w14:textId="1AFB1CAD" w:rsidR="00EC705B" w:rsidRPr="00D62318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Tópicos abordados</w:t>
      </w:r>
    </w:p>
    <w:p w14:paraId="582BB844" w14:textId="395FEA79" w:rsidR="00E244CD" w:rsidRDefault="00E244CD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Este roteiro tem um ponto de vista mais prático e foca na utilização do aparelho confeccionado</w:t>
      </w:r>
      <w:r w:rsidR="00D963E6">
        <w:rPr>
          <w:color w:val="000000"/>
        </w:rPr>
        <w:t xml:space="preserve">. Pensando nisso os tópicos abordados compreendem fenômenos eletroquímicos e </w:t>
      </w:r>
      <w:r w:rsidR="00DB1EB2">
        <w:rPr>
          <w:color w:val="000000"/>
        </w:rPr>
        <w:t>procedimentos de medida com o aparelho.</w:t>
      </w:r>
    </w:p>
    <w:p w14:paraId="69258529" w14:textId="2E87E0B5" w:rsidR="00D963E6" w:rsidRDefault="00DB1EB2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Dentre o tema de eletroquímica, volta-se a atenção especialmente para a construção de pilhas simples, já utilizadas em aulas práticas</w:t>
      </w:r>
      <w:r w:rsidR="00D62318">
        <w:rPr>
          <w:color w:val="000000"/>
        </w:rPr>
        <w:t xml:space="preserve">, como por exemplo a pilha de </w:t>
      </w:r>
      <w:proofErr w:type="spellStart"/>
      <w:r w:rsidR="00D62318">
        <w:rPr>
          <w:color w:val="000000"/>
        </w:rPr>
        <w:t>Daniell</w:t>
      </w:r>
      <w:proofErr w:type="spellEnd"/>
      <w:r w:rsidR="00D62318">
        <w:rPr>
          <w:color w:val="000000"/>
        </w:rPr>
        <w:t>, utilizando o sistema cobre e zinco.</w:t>
      </w:r>
    </w:p>
    <w:p w14:paraId="2DC43AA6" w14:textId="77777777" w:rsidR="00D62318" w:rsidRDefault="00D62318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3748DDB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Conhecimento prévio</w:t>
      </w:r>
    </w:p>
    <w:p w14:paraId="7972D512" w14:textId="77777777" w:rsidR="00EC705B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Para a realização do experimento o ideal é que o professor já tenha ensinado aos seus alunos os seguintes tópicos:</w:t>
      </w:r>
    </w:p>
    <w:p w14:paraId="4565192C" w14:textId="23F0310A" w:rsidR="00EC705B" w:rsidRDefault="00D62318" w:rsidP="008F67A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Balanceamento de equações de </w:t>
      </w:r>
      <w:proofErr w:type="spellStart"/>
      <w:r>
        <w:rPr>
          <w:color w:val="000000"/>
        </w:rPr>
        <w:t>oxi-redução</w:t>
      </w:r>
      <w:proofErr w:type="spellEnd"/>
    </w:p>
    <w:p w14:paraId="5096061A" w14:textId="66489680" w:rsidR="00D62318" w:rsidRDefault="00D62318" w:rsidP="008F67A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Potencial de redução</w:t>
      </w:r>
    </w:p>
    <w:p w14:paraId="1FB1BC7B" w14:textId="332BF5B2" w:rsidR="00D62318" w:rsidRPr="00D62318" w:rsidRDefault="00D62318" w:rsidP="008F67A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Equação de </w:t>
      </w:r>
      <w:proofErr w:type="spellStart"/>
      <w:r>
        <w:rPr>
          <w:color w:val="000000"/>
        </w:rPr>
        <w:t>Nernst</w:t>
      </w:r>
      <w:proofErr w:type="spellEnd"/>
    </w:p>
    <w:p w14:paraId="5283985B" w14:textId="77777777" w:rsidR="00EC705B" w:rsidRDefault="00EC705B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C6CF9F5" w14:textId="48B2210E" w:rsidR="00EC705B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  <w:r w:rsidR="00D62318">
        <w:rPr>
          <w:color w:val="000000"/>
        </w:rPr>
        <w:t>Após a prática espera-se que o aluno desenvolva</w:t>
      </w:r>
      <w:r w:rsidR="00D62318" w:rsidRPr="00D62318">
        <w:rPr>
          <w:color w:val="000000"/>
        </w:rPr>
        <w:t>:</w:t>
      </w:r>
    </w:p>
    <w:p w14:paraId="74AB03B4" w14:textId="50EE9BDD" w:rsidR="00D62318" w:rsidRDefault="00D62318" w:rsidP="008F67AA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Capacidade de realizar cálculos sobre a concentração de amostras frente às diferenças de potencial lidas</w:t>
      </w:r>
    </w:p>
    <w:p w14:paraId="6CDE5AD4" w14:textId="500E8C32" w:rsidR="00D62318" w:rsidRPr="00D62318" w:rsidRDefault="00EE5214" w:rsidP="008F67AA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Entendimento sobre como agir </w:t>
      </w:r>
      <w:r w:rsidR="001E0EA8">
        <w:rPr>
          <w:color w:val="000000"/>
        </w:rPr>
        <w:t>com seus colegas deficientes visuais e, que esses possam desenvolver independência e liberdade durante aulas práticas, mesmo que auxiliados.</w:t>
      </w:r>
    </w:p>
    <w:p w14:paraId="3BBE052B" w14:textId="77777777" w:rsidR="00EC705B" w:rsidRDefault="00EC705B" w:rsidP="008F67AA">
      <w:pPr>
        <w:tabs>
          <w:tab w:val="left" w:pos="720"/>
        </w:tabs>
        <w:ind w:left="1080"/>
        <w:jc w:val="both"/>
      </w:pPr>
    </w:p>
    <w:p w14:paraId="03D9224F" w14:textId="0384BAB3" w:rsidR="00EC705B" w:rsidRPr="001E0EA8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 xml:space="preserve">É importante também que os alunos já possuam conhecimentos gerais sobre </w:t>
      </w:r>
      <w:r w:rsidR="001E0EA8">
        <w:rPr>
          <w:color w:val="000000"/>
        </w:rPr>
        <w:t xml:space="preserve">alguns </w:t>
      </w:r>
      <w:r>
        <w:rPr>
          <w:color w:val="000000"/>
        </w:rPr>
        <w:t>temas</w:t>
      </w:r>
      <w:r w:rsidR="001E0EA8">
        <w:rPr>
          <w:color w:val="000000"/>
        </w:rPr>
        <w:t xml:space="preserve"> como, por exemplo</w:t>
      </w:r>
      <w:r w:rsidR="001E0EA8" w:rsidRPr="001E0EA8">
        <w:rPr>
          <w:color w:val="000000"/>
        </w:rPr>
        <w:t>:</w:t>
      </w:r>
      <w:r w:rsidR="001E0EA8">
        <w:rPr>
          <w:color w:val="000000"/>
        </w:rPr>
        <w:t xml:space="preserve"> o que é uma diferença de potencial e algo básico de eletricidade e circuitos (que é matéria do ensino médio). </w:t>
      </w:r>
    </w:p>
    <w:p w14:paraId="5278A3B8" w14:textId="77777777" w:rsidR="00E244CD" w:rsidRDefault="00E244CD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C05E274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Possibilidades educacionais</w:t>
      </w:r>
    </w:p>
    <w:p w14:paraId="136AA72A" w14:textId="63C75EA3" w:rsidR="001E0EA8" w:rsidRDefault="00B41A1E" w:rsidP="008F67AA">
      <w:pPr>
        <w:jc w:val="both"/>
      </w:pPr>
      <w:r>
        <w:tab/>
      </w:r>
      <w:r w:rsidR="001E0EA8">
        <w:t>Este roteiro compreende uma série de atividades que possibilitam que alunos deficientes visuais e não-deficiente entrem em contato durante disciplinas práticas, diminuindo a distância entre ambos ao mitigar um pouco da relação de autoridade que o não-deficiente acaba tendo muitas vezes, já que as estruturas e roteiros de prática não costumam ser pensadas considerando a presença destas minorias.</w:t>
      </w:r>
    </w:p>
    <w:p w14:paraId="67EA36DD" w14:textId="77777777" w:rsidR="00E244CD" w:rsidRDefault="00E244CD" w:rsidP="008F67AA">
      <w:pPr>
        <w:jc w:val="both"/>
      </w:pPr>
    </w:p>
    <w:p w14:paraId="062969B9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Temas transversais</w:t>
      </w:r>
    </w:p>
    <w:p w14:paraId="7DC9A3D0" w14:textId="2A8BBEDE" w:rsidR="00EC705B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  <w:r w:rsidR="00960EA8">
        <w:rPr>
          <w:color w:val="000000"/>
        </w:rPr>
        <w:t>O aluno poderá correlacionar seu modo de agir em grupo durante as práticas (tanto os alunos de baixa visão quanto os de visão plena), com sua vida externa à escola.</w:t>
      </w:r>
    </w:p>
    <w:p w14:paraId="4E2619EC" w14:textId="757A7570" w:rsidR="00960EA8" w:rsidRDefault="00960EA8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Se o aluno não possui nenhuma condição especial, ele tem algum familiar que tenha</w:t>
      </w:r>
      <w:r w:rsidRPr="00960EA8">
        <w:rPr>
          <w:color w:val="000000"/>
        </w:rPr>
        <w:t>?</w:t>
      </w:r>
      <w:r>
        <w:rPr>
          <w:color w:val="000000"/>
        </w:rPr>
        <w:t xml:space="preserve"> Como esse aluno age com esse(s) familiar(es)?</w:t>
      </w:r>
    </w:p>
    <w:p w14:paraId="75F8361B" w14:textId="640DE4AA" w:rsidR="00960EA8" w:rsidRPr="00960EA8" w:rsidRDefault="00960EA8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</w:rPr>
        <w:tab/>
        <w:t>Se o aluno possui alguma condição especial, em particular a visão comprometida, como esse aluno se porta fora do ambiente escolar</w:t>
      </w:r>
      <w:r w:rsidRPr="00960EA8">
        <w:rPr>
          <w:color w:val="000000"/>
        </w:rPr>
        <w:t>?</w:t>
      </w:r>
      <w:r>
        <w:rPr>
          <w:color w:val="000000"/>
        </w:rPr>
        <w:t xml:space="preserve"> Ele se sente independente em suas ações</w:t>
      </w:r>
      <w:r w:rsidRPr="00960EA8">
        <w:rPr>
          <w:color w:val="000000"/>
        </w:rPr>
        <w:t>?</w:t>
      </w:r>
      <w:r>
        <w:rPr>
          <w:color w:val="000000"/>
        </w:rPr>
        <w:t xml:space="preserve"> Como ele se enxerga no meio da sociedade</w:t>
      </w:r>
      <w:r>
        <w:rPr>
          <w:color w:val="000000"/>
          <w:lang w:val="en-US"/>
        </w:rPr>
        <w:t>?</w:t>
      </w:r>
    </w:p>
    <w:p w14:paraId="3D120825" w14:textId="040A2CB2" w:rsidR="00EC705B" w:rsidRDefault="00B41A1E" w:rsidP="008F67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</w:p>
    <w:p w14:paraId="77CF4E40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Para saber mais</w:t>
      </w:r>
    </w:p>
    <w:p w14:paraId="66F9F325" w14:textId="77777777" w:rsidR="00EC705B" w:rsidRDefault="00B41A1E" w:rsidP="008F67AA">
      <w:pPr>
        <w:tabs>
          <w:tab w:val="left" w:pos="478"/>
        </w:tabs>
        <w:spacing w:line="360" w:lineRule="auto"/>
        <w:ind w:left="720"/>
        <w:jc w:val="both"/>
      </w:pPr>
      <w:r>
        <w:tab/>
        <w:t>&lt;Tópicos, notícias de Jornal, livros, questões ou assuntos sobre os quais o professor pode se informar para complementar seu conhecimento sobre os temas discutidos e enriquecer a aplicação do roteiro proposto&gt;</w:t>
      </w:r>
    </w:p>
    <w:p w14:paraId="1DF1C310" w14:textId="77777777" w:rsidR="00EC705B" w:rsidRDefault="00EC705B" w:rsidP="008F67AA">
      <w:pPr>
        <w:jc w:val="both"/>
      </w:pPr>
    </w:p>
    <w:p w14:paraId="5ED4F083" w14:textId="77777777" w:rsidR="00EC705B" w:rsidRDefault="00B41A1E" w:rsidP="008F67AA">
      <w:pPr>
        <w:jc w:val="both"/>
      </w:pPr>
      <w:r>
        <w:rPr>
          <w:b/>
        </w:rPr>
        <w:t>Respostas dos Problemas nos Roteiros dos Alunos</w:t>
      </w:r>
    </w:p>
    <w:p w14:paraId="2A1BB82B" w14:textId="77777777" w:rsidR="00EC705B" w:rsidRDefault="00B41A1E" w:rsidP="008F67AA">
      <w:pPr>
        <w:jc w:val="both"/>
      </w:pPr>
      <w:r>
        <w:tab/>
        <w:t>&lt;caso o roteiro do aluno proponha exercícios ou problemas a resolver, o Roteiro do Professor deve apresentar a proposta pedagógica de cada problema ou do conjunto deles, o caminho para a resolução destes problemas, as respostas para eles e as dificuldades mais comuns que os alunos encontrarão, com sugestões para superá-las&gt;</w:t>
      </w:r>
    </w:p>
    <w:p w14:paraId="047516A7" w14:textId="77777777" w:rsidR="00EC705B" w:rsidRDefault="00EC705B" w:rsidP="008F67AA">
      <w:pPr>
        <w:jc w:val="both"/>
      </w:pPr>
    </w:p>
    <w:p w14:paraId="1AF2ADA8" w14:textId="77777777" w:rsidR="00EC705B" w:rsidRDefault="00B41A1E" w:rsidP="008F67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b/>
          <w:color w:val="000000"/>
        </w:rPr>
      </w:pPr>
      <w:r>
        <w:rPr>
          <w:b/>
          <w:color w:val="000000"/>
        </w:rPr>
        <w:t>Referências</w:t>
      </w:r>
    </w:p>
    <w:p w14:paraId="6AFCC737" w14:textId="77777777" w:rsidR="00EC705B" w:rsidRDefault="00B41A1E" w:rsidP="008F67AA">
      <w:pPr>
        <w:tabs>
          <w:tab w:val="left" w:pos="478"/>
        </w:tabs>
        <w:spacing w:line="360" w:lineRule="auto"/>
        <w:ind w:left="720"/>
        <w:jc w:val="both"/>
      </w:pPr>
      <w:r>
        <w:tab/>
        <w:t>&lt;as principais referências utilizadas no desenvolvimento do roteiro&gt;</w:t>
      </w:r>
    </w:p>
    <w:sectPr w:rsidR="00EC705B">
      <w:headerReference w:type="default" r:id="rId7"/>
      <w:footerReference w:type="default" r:id="rId8"/>
      <w:pgSz w:w="11906" w:h="16838"/>
      <w:pgMar w:top="1842" w:right="851" w:bottom="1473" w:left="1134" w:header="1417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0535" w14:textId="77777777" w:rsidR="003B769B" w:rsidRDefault="003B769B">
      <w:r>
        <w:separator/>
      </w:r>
    </w:p>
  </w:endnote>
  <w:endnote w:type="continuationSeparator" w:id="0">
    <w:p w14:paraId="5D478B78" w14:textId="77777777" w:rsidR="003B769B" w:rsidRDefault="003B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F014" w14:textId="77777777" w:rsidR="00EC705B" w:rsidRDefault="00B41A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4D379C7" wp14:editId="2FF39179">
              <wp:simplePos x="0" y="0"/>
              <wp:positionH relativeFrom="column">
                <wp:posOffset>6934200</wp:posOffset>
              </wp:positionH>
              <wp:positionV relativeFrom="paragraph">
                <wp:posOffset>0</wp:posOffset>
              </wp:positionV>
              <wp:extent cx="85090" cy="183515"/>
              <wp:effectExtent l="0" t="0" r="0" b="0"/>
              <wp:wrapSquare wrapText="bothSides" distT="0" distB="0" distL="0" distR="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218" y="3693005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E20A20E" w14:textId="77777777" w:rsidR="00EC705B" w:rsidRDefault="00B41A1E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  <w:p w14:paraId="34F5B76C" w14:textId="77777777" w:rsidR="00EC705B" w:rsidRDefault="00EC705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D379C7" id="Retângulo 1" o:spid="_x0000_s1026" style="position:absolute;margin-left:546pt;margin-top:0;width:6.7pt;height:1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" stroked="f">
              <v:fill opacity="0"/>
              <v:textbox inset="2.53958mm,1.2694mm,2.53958mm,1.2694mm">
                <w:txbxContent>
                  <w:p w14:paraId="2E20A20E" w14:textId="77777777" w:rsidR="00EC705B" w:rsidRDefault="00B41A1E">
                    <w:pPr>
                      <w:textDirection w:val="btLr"/>
                    </w:pPr>
                    <w:r>
                      <w:rPr>
                        <w:color w:val="000000"/>
                      </w:rPr>
                      <w:t xml:space="preserve"> PAGE 3</w:t>
                    </w:r>
                  </w:p>
                  <w:p w14:paraId="34F5B76C" w14:textId="77777777" w:rsidR="00EC705B" w:rsidRDefault="00EC705B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147C" w14:textId="77777777" w:rsidR="003B769B" w:rsidRDefault="003B769B">
      <w:r>
        <w:separator/>
      </w:r>
    </w:p>
  </w:footnote>
  <w:footnote w:type="continuationSeparator" w:id="0">
    <w:p w14:paraId="75CCDF8B" w14:textId="77777777" w:rsidR="003B769B" w:rsidRDefault="003B7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5C12C" w14:textId="77777777" w:rsidR="00EC705B" w:rsidRDefault="00EC70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967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8707"/>
    </w:tblGrid>
    <w:tr w:rsidR="00EC705B" w14:paraId="5025533C" w14:textId="77777777">
      <w:trPr>
        <w:trHeight w:val="714"/>
      </w:trPr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1E0A528" w14:textId="77777777" w:rsidR="00EC705B" w:rsidRDefault="00B41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4"/>
              <w:szCs w:val="4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459163E" wp14:editId="48B72356">
                <wp:extent cx="609600" cy="7239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22C9FDD" w14:textId="77777777" w:rsidR="00EC705B" w:rsidRDefault="00EC7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50" w:firstLine="24"/>
            <w:rPr>
              <w:rFonts w:ascii="Arial" w:eastAsia="Arial" w:hAnsi="Arial" w:cs="Arial"/>
              <w:color w:val="000000"/>
              <w:sz w:val="4"/>
              <w:szCs w:val="4"/>
            </w:rPr>
          </w:pPr>
        </w:p>
        <w:p w14:paraId="24FD9AD6" w14:textId="77777777" w:rsidR="00EC705B" w:rsidRDefault="00EC7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50" w:firstLine="24"/>
            <w:rPr>
              <w:rFonts w:ascii="Arial" w:eastAsia="Arial" w:hAnsi="Arial" w:cs="Arial"/>
              <w:color w:val="000000"/>
              <w:sz w:val="4"/>
              <w:szCs w:val="4"/>
            </w:rPr>
          </w:pPr>
        </w:p>
        <w:p w14:paraId="3029BB0A" w14:textId="77777777" w:rsidR="00EC705B" w:rsidRDefault="00B41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4"/>
            <w:rPr>
              <w:color w:val="000000"/>
            </w:rPr>
          </w:pPr>
          <w:r>
            <w:rPr>
              <w:b/>
              <w:color w:val="000000"/>
              <w:sz w:val="28"/>
              <w:szCs w:val="28"/>
            </w:rPr>
            <w:t>UNIVERSIDADE FEDERAL DO RIO DE JANEIRO – UFRJ</w:t>
          </w:r>
        </w:p>
        <w:p w14:paraId="4BF94A6B" w14:textId="77777777" w:rsidR="00EC705B" w:rsidRDefault="00B41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4"/>
            <w:rPr>
              <w:color w:val="000000"/>
            </w:rPr>
          </w:pPr>
          <w:r>
            <w:rPr>
              <w:b/>
              <w:color w:val="000000"/>
            </w:rPr>
            <w:t>INSTITUTO DE QUÍMICA – Especialização em Ensino de Química</w:t>
          </w:r>
        </w:p>
        <w:p w14:paraId="35A8D844" w14:textId="77777777" w:rsidR="00EC705B" w:rsidRDefault="00B41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4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Experimentação e Desenvolvimento de Material Didático</w:t>
          </w:r>
        </w:p>
        <w:p w14:paraId="297D8A09" w14:textId="1CB823B1" w:rsidR="00EC705B" w:rsidRDefault="00B41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4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Nome:</w:t>
          </w:r>
          <w:r w:rsidR="00816F08">
            <w:rPr>
              <w:color w:val="000000"/>
              <w:sz w:val="18"/>
              <w:szCs w:val="18"/>
            </w:rPr>
            <w:t xml:space="preserve"> Leonardo Janela Pamphili Alo     DRE:117241480</w:t>
          </w:r>
          <w:r>
            <w:rPr>
              <w:color w:val="000000"/>
              <w:sz w:val="18"/>
              <w:szCs w:val="18"/>
            </w:rPr>
            <w:t xml:space="preserve">              </w:t>
          </w:r>
        </w:p>
      </w:tc>
    </w:tr>
  </w:tbl>
  <w:p w14:paraId="42F70814" w14:textId="77777777" w:rsidR="00EC705B" w:rsidRDefault="00EC70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72C"/>
    <w:multiLevelType w:val="hybridMultilevel"/>
    <w:tmpl w:val="AA82E9E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6F4ED6"/>
    <w:multiLevelType w:val="multilevel"/>
    <w:tmpl w:val="3A367E6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8D60D50"/>
    <w:multiLevelType w:val="hybridMultilevel"/>
    <w:tmpl w:val="AA82E9E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C133C"/>
    <w:multiLevelType w:val="hybridMultilevel"/>
    <w:tmpl w:val="352AE90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B97E9C"/>
    <w:multiLevelType w:val="hybridMultilevel"/>
    <w:tmpl w:val="D80609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5B"/>
    <w:rsid w:val="001A2493"/>
    <w:rsid w:val="001E0EA8"/>
    <w:rsid w:val="003B769B"/>
    <w:rsid w:val="00816F08"/>
    <w:rsid w:val="008F67AA"/>
    <w:rsid w:val="00960EA8"/>
    <w:rsid w:val="00B41A1E"/>
    <w:rsid w:val="00C02FCC"/>
    <w:rsid w:val="00D62318"/>
    <w:rsid w:val="00D963E6"/>
    <w:rsid w:val="00DB1EB2"/>
    <w:rsid w:val="00E244CD"/>
    <w:rsid w:val="00EC705B"/>
    <w:rsid w:val="00E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8449"/>
  <w15:docId w15:val="{2DB00CF1-DFC3-4B52-9C7C-158FE076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16F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6F08"/>
  </w:style>
  <w:style w:type="paragraph" w:styleId="Rodap">
    <w:name w:val="footer"/>
    <w:basedOn w:val="Normal"/>
    <w:link w:val="RodapChar"/>
    <w:uiPriority w:val="99"/>
    <w:unhideWhenUsed/>
    <w:rsid w:val="00816F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6F08"/>
  </w:style>
  <w:style w:type="paragraph" w:styleId="PargrafodaLista">
    <w:name w:val="List Paragraph"/>
    <w:basedOn w:val="Normal"/>
    <w:uiPriority w:val="34"/>
    <w:qFormat/>
    <w:rsid w:val="00D6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Janela</cp:lastModifiedBy>
  <cp:revision>3</cp:revision>
  <dcterms:created xsi:type="dcterms:W3CDTF">2021-10-04T21:50:00Z</dcterms:created>
  <dcterms:modified xsi:type="dcterms:W3CDTF">2021-10-05T03:02:00Z</dcterms:modified>
</cp:coreProperties>
</file>