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302C85" w:rsidR="00302C85" w:rsidP="00302C85" w:rsidRDefault="00302C85" w14:paraId="3F40D326" wp14:textId="7B3DB180">
      <w:pPr>
        <w:rPr>
          <w:rFonts w:eastAsia="Times New Roman" w:cs="Times New Roman"/>
          <w:lang w:val="pl-PL"/>
        </w:rPr>
      </w:pPr>
      <w:r w:rsidRPr="74A35A1E" w:rsidR="00302C85">
        <w:rPr>
          <w:rFonts w:eastAsia="Times New Roman" w:cs="Times New Roman"/>
          <w:i w:val="1"/>
          <w:iCs w:val="1"/>
          <w:lang w:val="pl-PL"/>
        </w:rPr>
        <w:t xml:space="preserve">Podstawy Telekomunikacji – MTM S5 – </w:t>
      </w:r>
      <w:r w:rsidRPr="74A35A1E" w:rsidR="00302C85">
        <w:rPr>
          <w:rFonts w:eastAsia="Times New Roman" w:cs="Times New Roman"/>
          <w:b w:val="1"/>
          <w:bCs w:val="1"/>
          <w:i w:val="1"/>
          <w:iCs w:val="1"/>
          <w:lang w:val="pl-PL"/>
        </w:rPr>
        <w:t>LAB</w:t>
      </w:r>
      <w:r w:rsidRPr="74A35A1E" w:rsidR="570A214B">
        <w:rPr>
          <w:rFonts w:eastAsia="Times New Roman" w:cs="Times New Roman"/>
          <w:b w:val="1"/>
          <w:bCs w:val="1"/>
          <w:i w:val="1"/>
          <w:iCs w:val="1"/>
          <w:lang w:val="pl-PL"/>
        </w:rPr>
        <w:t>7</w:t>
      </w:r>
      <w:r>
        <w:br/>
      </w:r>
      <w:bookmarkStart w:name="_GoBack" w:id="0"/>
      <w:bookmarkEnd w:id="0"/>
    </w:p>
    <w:p xmlns:wp14="http://schemas.microsoft.com/office/word/2010/wordml" w:rsidRPr="00302C85" w:rsidR="00302C85" w:rsidP="00302C85" w:rsidRDefault="00302C85" w14:paraId="6B244489" wp14:textId="77777777">
      <w:pPr>
        <w:rPr>
          <w:b/>
          <w:lang w:val="pl-PL"/>
        </w:rPr>
      </w:pPr>
      <w:r w:rsidRPr="00302C85">
        <w:rPr>
          <w:b/>
          <w:lang w:val="pl-PL"/>
        </w:rPr>
        <w:t>Kody konwolucyjne, algorytm Viterbiego</w:t>
      </w:r>
    </w:p>
    <w:p xmlns:wp14="http://schemas.microsoft.com/office/word/2010/wordml" w:rsidRPr="00302C85" w:rsidR="00EB5900" w:rsidP="00EB5900" w:rsidRDefault="00EB5900" w14:paraId="672A6659" wp14:textId="77777777">
      <w:pPr>
        <w:rPr>
          <w:lang w:val="pl-PL"/>
        </w:rPr>
      </w:pPr>
    </w:p>
    <w:p xmlns:wp14="http://schemas.microsoft.com/office/word/2010/wordml" w:rsidRPr="00302C85" w:rsidR="00EB5900" w:rsidP="00EB5900" w:rsidRDefault="00EB5900" w14:paraId="0A37501D" wp14:textId="77777777">
      <w:pPr>
        <w:rPr>
          <w:lang w:val="pl-PL"/>
        </w:rPr>
      </w:pPr>
    </w:p>
    <w:p xmlns:wp14="http://schemas.microsoft.com/office/word/2010/wordml" w:rsidRPr="00302C85" w:rsidR="009311ED" w:rsidP="00EB5900" w:rsidRDefault="00EB5900" w14:paraId="5DAB6C7B" wp14:textId="77777777">
      <w:pPr>
        <w:rPr>
          <w:lang w:val="pl-PL"/>
        </w:rPr>
      </w:pPr>
      <w:r w:rsidRPr="00302C85">
        <w:rPr>
          <w:rFonts w:ascii="Arial" w:hAnsi="Arial" w:cs="Arial"/>
          <w:noProof/>
          <w:color w:val="000000"/>
          <w:bdr w:val="none" w:color="auto" w:sz="0" w:space="0" w:frame="1"/>
        </w:rPr>
        <w:drawing>
          <wp:inline xmlns:wp14="http://schemas.microsoft.com/office/word/2010/wordprocessingDrawing" distT="0" distB="0" distL="0" distR="0" wp14:anchorId="7A171A88" wp14:editId="7777777">
            <wp:extent cx="5733415" cy="2142490"/>
            <wp:effectExtent l="0" t="0" r="635" b="0"/>
            <wp:docPr id="1" name="Obraz 1" descr="https://lh5.googleusercontent.com/2F0CXMPeaxyIfF9Dxwsknvj-oR-b0XudrwTtb-l3SXpL7QwWZzExWzAd2VDtvfgr1PtGV8x2fhBPNeK1GZ_iaOLIDKctiRRzviJmo-CbkdqLXCLNixCXmUn9DHoc6DOBGufy_9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2F0CXMPeaxyIfF9Dxwsknvj-oR-b0XudrwTtb-l3SXpL7QwWZzExWzAd2VDtvfgr1PtGV8x2fhBPNeK1GZ_iaOLIDKctiRRzviJmo-CbkdqLXCLNixCXmUn9DHoc6DOBGufy_94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F2020" w:rsidR="00EB5900" w:rsidP="00EB5900" w:rsidRDefault="00EB5900" w14:paraId="14EC8D2D" wp14:textId="77777777">
      <w:pPr>
        <w:jc w:val="center"/>
        <w:rPr>
          <w:i/>
          <w:lang w:val="pl-PL"/>
        </w:rPr>
      </w:pPr>
      <w:r w:rsidRPr="00EF2020">
        <w:rPr>
          <w:i/>
          <w:lang w:val="pl-PL"/>
        </w:rPr>
        <w:t xml:space="preserve">Rys. 1 Enkoder </w:t>
      </w:r>
      <w:r w:rsidRPr="00EF2020" w:rsidR="00302C85">
        <w:rPr>
          <w:i/>
          <w:lang w:val="pl-PL"/>
        </w:rPr>
        <w:t>konwolucyjny</w:t>
      </w:r>
    </w:p>
    <w:p xmlns:wp14="http://schemas.microsoft.com/office/word/2010/wordml" w:rsidR="00302C85" w:rsidP="00107C6F" w:rsidRDefault="00107C6F" w14:paraId="01BF3B09" wp14:textId="77777777">
      <w:pPr>
        <w:pStyle w:val="Akapitzlist"/>
        <w:numPr>
          <w:ilvl w:val="0"/>
          <w:numId w:val="1"/>
        </w:numPr>
        <w:rPr>
          <w:lang w:val="pl-PL"/>
        </w:rPr>
      </w:pPr>
      <w:r w:rsidRPr="00107C6F">
        <w:rPr>
          <w:lang w:val="pl-PL"/>
        </w:rPr>
        <w:t>Na podstawie schematu</w:t>
      </w:r>
      <w:r>
        <w:rPr>
          <w:lang w:val="pl-PL"/>
        </w:rPr>
        <w:t xml:space="preserve"> (Rys. 1)</w:t>
      </w:r>
      <w:r w:rsidRPr="00107C6F">
        <w:rPr>
          <w:lang w:val="pl-PL"/>
        </w:rPr>
        <w:t xml:space="preserve"> uzupełnić tabelę stanów i wyjść enkodera</w:t>
      </w:r>
      <w:r>
        <w:rPr>
          <w:lang w:val="pl-PL"/>
        </w:rPr>
        <w:t xml:space="preserve"> (Tab 1).</w:t>
      </w:r>
    </w:p>
    <w:p xmlns:wp14="http://schemas.microsoft.com/office/word/2010/wordml" w:rsidRPr="00107C6F" w:rsidR="00107C6F" w:rsidP="00107C6F" w:rsidRDefault="00107C6F" w14:paraId="02EB378F" wp14:textId="77777777">
      <w:pPr>
        <w:ind w:left="360"/>
        <w:rPr>
          <w:lang w:val="pl-PL"/>
        </w:rPr>
      </w:pPr>
    </w:p>
    <w:p xmlns:wp14="http://schemas.microsoft.com/office/word/2010/wordml" w:rsidR="00302C85" w:rsidP="00302C85" w:rsidRDefault="00302C85" w14:paraId="5E4E11A2" wp14:textId="77777777">
      <w:pPr>
        <w:rPr>
          <w:i/>
          <w:lang w:val="pl-PL"/>
        </w:rPr>
      </w:pPr>
      <w:r w:rsidRPr="00107C6F">
        <w:rPr>
          <w:i/>
          <w:lang w:val="pl-PL"/>
        </w:rPr>
        <w:t>Tab 1.</w:t>
      </w:r>
      <w:r w:rsidRPr="00107C6F" w:rsidR="00AE1A1C">
        <w:rPr>
          <w:i/>
          <w:lang w:val="pl-PL"/>
        </w:rPr>
        <w:t xml:space="preserve"> Tabela stanów i wyjść enkodera</w:t>
      </w:r>
    </w:p>
    <w:tbl>
      <w:tblPr>
        <w:tblW w:w="4984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763"/>
        <w:gridCol w:w="1757"/>
        <w:gridCol w:w="2042"/>
        <w:gridCol w:w="2042"/>
      </w:tblGrid>
      <w:tr xmlns:wp14="http://schemas.microsoft.com/office/word/2010/wordml" w:rsidRPr="00302C85" w:rsidR="00EE7F86" w:rsidTr="00EE7F86" w14:paraId="485C365B" wp14:textId="77777777">
        <w:tc>
          <w:tcPr>
            <w:tcW w:w="1882" w:type="pct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E7F86" w:rsidP="00EB5900" w:rsidRDefault="00EE7F86" w14:paraId="340A74D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  <w:r>
              <w:rPr>
                <w:rFonts w:ascii="Arial" w:hAnsi="Arial" w:eastAsia="Times New Roman" w:cs="Arial"/>
                <w:color w:val="000000"/>
                <w:lang w:val="pl-PL"/>
              </w:rPr>
              <w:t>Final state</w:t>
            </w:r>
          </w:p>
        </w:tc>
        <w:tc>
          <w:tcPr>
            <w:tcW w:w="938" w:type="pct"/>
            <w:tcBorders>
              <w:lef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E7F86" w:rsidP="00EB5900" w:rsidRDefault="00EE7F86" w14:paraId="6A05A80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10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E7F86" w:rsidP="00EB5900" w:rsidRDefault="00EE7F86" w14:paraId="5A39BBE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10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E7F86" w:rsidP="00EB5900" w:rsidRDefault="00EE7F86" w14:paraId="41C8F39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</w:tr>
      <w:tr xmlns:wp14="http://schemas.microsoft.com/office/word/2010/wordml" w:rsidRPr="00302C85" w:rsidR="00EE7F86" w:rsidTr="00EE7F86" w14:paraId="5C9426BE" wp14:textId="77777777">
        <w:tc>
          <w:tcPr>
            <w:tcW w:w="941" w:type="pct"/>
            <w:tcBorders>
              <w:bottom w:val="single" w:color="auto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E7F86" w:rsidP="00EB5900" w:rsidRDefault="00EE7F86" w14:paraId="72A3D3E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1879" w:type="pct"/>
            <w:gridSpan w:val="2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E7F86" w:rsidP="00EB5900" w:rsidRDefault="00EE7F86" w14:paraId="1058968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  <w:r>
              <w:rPr>
                <w:rFonts w:ascii="Arial" w:hAnsi="Arial" w:eastAsia="Times New Roman" w:cs="Arial"/>
                <w:color w:val="000000"/>
                <w:lang w:val="pl-PL"/>
              </w:rPr>
              <w:t>Initial State</w:t>
            </w:r>
          </w:p>
        </w:tc>
        <w:tc>
          <w:tcPr>
            <w:tcW w:w="1090" w:type="pct"/>
            <w:tcBorders>
              <w:left w:val="single" w:color="auto" w:sz="8" w:space="0"/>
              <w:bottom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E7F86" w:rsidP="00EB5900" w:rsidRDefault="00EE7F86" w14:paraId="0D0B940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1090" w:type="pct"/>
            <w:tcBorders>
              <w:bottom w:val="single" w:color="auto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E7F86" w:rsidP="00EB5900" w:rsidRDefault="00EE7F86" w14:paraId="0E27B00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</w:tr>
      <w:tr xmlns:wp14="http://schemas.microsoft.com/office/word/2010/wordml" w:rsidRPr="00302C85" w:rsidR="00EB5900" w:rsidTr="00EE7F86" w14:paraId="01B8F992" wp14:textId="77777777">
        <w:tc>
          <w:tcPr>
            <w:tcW w:w="941" w:type="pct"/>
            <w:tcBorders>
              <w:top w:val="single" w:color="auto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B5900" w:rsidP="00EB5900" w:rsidRDefault="00EB5900" w14:paraId="500D576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S1</w:t>
            </w:r>
            <w:r w:rsidR="00EE7F86">
              <w:rPr>
                <w:rFonts w:ascii="Arial" w:hAnsi="Arial" w:eastAsia="Times New Roman" w:cs="Arial"/>
                <w:color w:val="000000"/>
                <w:lang w:val="pl-PL"/>
              </w:rPr>
              <w:t xml:space="preserve"> (input)</w:t>
            </w:r>
          </w:p>
        </w:tc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B5900" w:rsidP="00EB5900" w:rsidRDefault="00EB5900" w14:paraId="0943CA2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S2</w:t>
            </w:r>
          </w:p>
        </w:tc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B5900" w:rsidP="00EB5900" w:rsidRDefault="00EB5900" w14:paraId="5E7173A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S3</w:t>
            </w:r>
          </w:p>
        </w:tc>
        <w:tc>
          <w:tcPr>
            <w:tcW w:w="1090" w:type="pct"/>
            <w:tcBorders>
              <w:top w:val="single" w:color="auto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B5900" w:rsidP="00EB5900" w:rsidRDefault="00EB5900" w14:paraId="5B0EC92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X1 (xor S1 S2 S3)</w:t>
            </w:r>
          </w:p>
        </w:tc>
        <w:tc>
          <w:tcPr>
            <w:tcW w:w="1090" w:type="pct"/>
            <w:tcBorders>
              <w:top w:val="single" w:color="auto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B5900" w:rsidP="00EB5900" w:rsidRDefault="00EB5900" w14:paraId="2815FA9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X2 (S1 xor S3)</w:t>
            </w:r>
          </w:p>
        </w:tc>
      </w:tr>
      <w:tr xmlns:wp14="http://schemas.microsoft.com/office/word/2010/wordml" w:rsidRPr="00302C85" w:rsidR="00EB5900" w:rsidTr="00107C6F" w14:paraId="370958D6" wp14:textId="77777777"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B5900" w:rsidP="00EB5900" w:rsidRDefault="00EB5900" w14:paraId="4B58431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0</w:t>
            </w:r>
          </w:p>
        </w:tc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B5900" w:rsidP="00EB5900" w:rsidRDefault="00EB5900" w14:paraId="2322F00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0</w:t>
            </w:r>
          </w:p>
        </w:tc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B5900" w:rsidP="00EB5900" w:rsidRDefault="00EB5900" w14:paraId="7B7EFE0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0</w:t>
            </w:r>
          </w:p>
        </w:tc>
        <w:tc>
          <w:tcPr>
            <w:tcW w:w="10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60061E4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0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44EAFD9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</w:tr>
      <w:tr xmlns:wp14="http://schemas.microsoft.com/office/word/2010/wordml" w:rsidRPr="00302C85" w:rsidR="00EB5900" w:rsidTr="00107C6F" w14:paraId="0CCF700D" wp14:textId="77777777"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B5900" w:rsidP="00EB5900" w:rsidRDefault="00EB5900" w14:paraId="649841B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1</w:t>
            </w:r>
          </w:p>
        </w:tc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B5900" w:rsidP="00EB5900" w:rsidRDefault="00EB5900" w14:paraId="3311358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0</w:t>
            </w:r>
          </w:p>
        </w:tc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B5900" w:rsidP="00EB5900" w:rsidRDefault="00EB5900" w14:paraId="5531F93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0</w:t>
            </w:r>
          </w:p>
        </w:tc>
        <w:tc>
          <w:tcPr>
            <w:tcW w:w="10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4B94D5A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0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3DEEC66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</w:tr>
      <w:tr xmlns:wp14="http://schemas.microsoft.com/office/word/2010/wordml" w:rsidRPr="00302C85" w:rsidR="00EB5900" w:rsidTr="00107C6F" w14:paraId="3656B9AB" wp14:textId="77777777"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45FB081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049F31C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5312826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0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62486C0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0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4101652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</w:tr>
      <w:tr xmlns:wp14="http://schemas.microsoft.com/office/word/2010/wordml" w:rsidRPr="00302C85" w:rsidR="00EB5900" w:rsidTr="00107C6F" w14:paraId="4B99056E" wp14:textId="77777777"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1299C43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4DDBEF0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3461D77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0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3CF2D8B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0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0FB7827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</w:tr>
      <w:tr xmlns:wp14="http://schemas.microsoft.com/office/word/2010/wordml" w:rsidRPr="00302C85" w:rsidR="00EB5900" w:rsidTr="00107C6F" w14:paraId="1FC39945" wp14:textId="77777777"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0562CB0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34CE0A4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62EBF3C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0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6D98A12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0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2946DB8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</w:tr>
      <w:tr xmlns:wp14="http://schemas.microsoft.com/office/word/2010/wordml" w:rsidRPr="00302C85" w:rsidR="00EB5900" w:rsidTr="00107C6F" w14:paraId="5997CC1D" wp14:textId="77777777"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110FFD3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6B69937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3FE9F23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0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1F72F64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0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08CE6F9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</w:tr>
      <w:tr xmlns:wp14="http://schemas.microsoft.com/office/word/2010/wordml" w:rsidRPr="00302C85" w:rsidR="00EB5900" w:rsidTr="00107C6F" w14:paraId="61CDCEAD" wp14:textId="77777777"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6BB9E25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23DE523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52E5622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0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07547A0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0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5043CB0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</w:tr>
      <w:tr xmlns:wp14="http://schemas.microsoft.com/office/word/2010/wordml" w:rsidRPr="00302C85" w:rsidR="00EB5900" w:rsidTr="00107C6F" w14:paraId="07459315" wp14:textId="77777777"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6537F28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9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6DFB9E2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70DF9E5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0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44E871B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0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B5900" w:rsidR="00EB5900" w:rsidP="00EB5900" w:rsidRDefault="00EB5900" w14:paraId="144A5D2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</w:tr>
    </w:tbl>
    <w:p xmlns:wp14="http://schemas.microsoft.com/office/word/2010/wordml" w:rsidRPr="00107C6F" w:rsidR="00107C6F" w:rsidP="00107C6F" w:rsidRDefault="00107C6F" w14:paraId="2C25CEB5" wp14:textId="7777777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Uzupełnić diagram stanu (Rys. 2)</w:t>
      </w:r>
    </w:p>
    <w:p xmlns:wp14="http://schemas.microsoft.com/office/word/2010/wordml" w:rsidRPr="00107C6F" w:rsidR="00107C6F" w:rsidP="00107C6F" w:rsidRDefault="00107C6F" w14:paraId="738610EB" wp14:textId="77777777">
      <w:pPr>
        <w:ind w:left="360"/>
        <w:jc w:val="center"/>
        <w:rPr>
          <w:lang w:val="pl-PL"/>
        </w:rPr>
      </w:pPr>
      <w:r w:rsidRPr="00302C85">
        <w:rPr>
          <w:noProof/>
        </w:rPr>
        <w:drawing>
          <wp:inline xmlns:wp14="http://schemas.microsoft.com/office/word/2010/wordprocessingDrawing" distT="0" distB="0" distL="0" distR="0" wp14:anchorId="6A03F581" wp14:editId="34EE4E33">
            <wp:extent cx="2937374" cy="430810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757" cy="434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F2020" w:rsidR="00107C6F" w:rsidP="00107C6F" w:rsidRDefault="00107C6F" w14:paraId="53C5C73D" wp14:textId="77777777">
      <w:pPr>
        <w:jc w:val="center"/>
        <w:rPr>
          <w:i/>
          <w:lang w:val="pl-PL"/>
        </w:rPr>
      </w:pPr>
      <w:r w:rsidRPr="00EF2020">
        <w:rPr>
          <w:i/>
          <w:lang w:val="pl-PL"/>
        </w:rPr>
        <w:t>Rys. 2 Diagram stanu</w:t>
      </w:r>
    </w:p>
    <w:p xmlns:wp14="http://schemas.microsoft.com/office/word/2010/wordml" w:rsidRPr="00107C6F" w:rsidR="00107C6F" w:rsidP="00107C6F" w:rsidRDefault="00107C6F" w14:paraId="637805D2" wp14:textId="77777777">
      <w:pPr>
        <w:pStyle w:val="Akapitzlist"/>
        <w:rPr>
          <w:lang w:val="pl-PL"/>
        </w:rPr>
      </w:pPr>
    </w:p>
    <w:p xmlns:wp14="http://schemas.microsoft.com/office/word/2010/wordml" w:rsidRPr="00107C6F" w:rsidR="00107C6F" w:rsidP="00107C6F" w:rsidRDefault="00107C6F" w14:paraId="395A5C26" wp14:textId="7777777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 pomocą enkodera zakodować następującą wiadomość (input) (tabela 2, simulink, matlab).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323"/>
        <w:gridCol w:w="323"/>
        <w:gridCol w:w="323"/>
        <w:gridCol w:w="323"/>
      </w:tblGrid>
      <w:tr xmlns:wp14="http://schemas.microsoft.com/office/word/2010/wordml" w:rsidRPr="00302C85" w:rsidR="00EB5900" w:rsidTr="00EF2020" w14:paraId="1D5D1331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B5900" w:rsidP="002477A2" w:rsidRDefault="00EB5900" w14:paraId="56B20A0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B5900" w:rsidP="002477A2" w:rsidRDefault="00EB5900" w14:paraId="0213FF8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B5900" w:rsidP="002477A2" w:rsidRDefault="00EB5900" w14:paraId="370D6AA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B5900" w:rsidP="002477A2" w:rsidRDefault="00EB5900" w14:paraId="249FAAB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B5900" w:rsidP="002477A2" w:rsidRDefault="00EB5900" w14:paraId="19F14E3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1</w:t>
            </w:r>
          </w:p>
        </w:tc>
      </w:tr>
    </w:tbl>
    <w:p xmlns:wp14="http://schemas.microsoft.com/office/word/2010/wordml" w:rsidRPr="00302C85" w:rsidR="00EB5900" w:rsidP="00EB5900" w:rsidRDefault="00EB5900" w14:paraId="463F29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pl-PL"/>
        </w:rPr>
      </w:pPr>
    </w:p>
    <w:p xmlns:wp14="http://schemas.microsoft.com/office/word/2010/wordml" w:rsidRPr="00EF2020" w:rsidR="00EB5900" w:rsidP="00EF2020" w:rsidRDefault="00107C6F" w14:paraId="57E33E93" wp14:textId="77777777">
      <w:pPr>
        <w:spacing w:after="0" w:line="240" w:lineRule="auto"/>
        <w:rPr>
          <w:i/>
          <w:lang w:val="pl-PL"/>
        </w:rPr>
      </w:pPr>
      <w:r w:rsidRPr="00EF2020">
        <w:rPr>
          <w:i/>
          <w:lang w:val="pl-PL"/>
        </w:rPr>
        <w:t>Tab 2. Schemat stanów i wyjść dla określonej wiadomości</w:t>
      </w:r>
    </w:p>
    <w:tbl>
      <w:tblPr>
        <w:tblW w:w="92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xmlns:wp14="http://schemas.microsoft.com/office/word/2010/wordml" w:rsidRPr="00302C85" w:rsidR="00EE7F86" w:rsidTr="3F00DB78" w14:paraId="1325BA73" wp14:textId="77777777">
        <w:tc>
          <w:tcPr>
            <w:tcW w:w="28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E7F86" w:rsidP="00EB5900" w:rsidRDefault="00EE7F86" w14:paraId="0D553B4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Input S1</w:t>
            </w: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E7F86" w:rsidP="00EB5900" w:rsidRDefault="00EE7F86" w14:paraId="3B7B4B8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E7F86" w:rsidP="00EB5900" w:rsidRDefault="00EE7F86" w14:paraId="065D241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1</w:t>
            </w: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E7F86" w:rsidP="00EB5900" w:rsidRDefault="00EE7F86" w14:paraId="05F7728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0</w:t>
            </w: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E7F86" w:rsidP="00EB5900" w:rsidRDefault="00EE7F86" w14:paraId="3D22F59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0</w:t>
            </w: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E7F86" w:rsidP="00EB5900" w:rsidRDefault="00EE7F86" w14:paraId="2E32D52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1</w:t>
            </w: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E7F86" w:rsidP="00EB5900" w:rsidRDefault="00EE7F86" w14:paraId="0C50080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1</w:t>
            </w: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B5900" w:rsidR="00EE7F86" w:rsidP="00EB5900" w:rsidRDefault="00EE7F86" w14:paraId="3A0FF5F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B5900" w:rsidR="00EE7F86" w:rsidP="00EB5900" w:rsidRDefault="00EE7F86" w14:paraId="5630AD6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</w:tr>
      <w:tr xmlns:wp14="http://schemas.microsoft.com/office/word/2010/wordml" w:rsidRPr="00302C85" w:rsidR="00EE7F86" w:rsidTr="3F00DB78" w14:paraId="5571590E" wp14:textId="77777777">
        <w:tc>
          <w:tcPr>
            <w:tcW w:w="28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E7F86" w:rsidP="00EB5900" w:rsidRDefault="00EE7F86" w14:paraId="367CDEA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S1-S2-S3</w:t>
            </w: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E7F86" w:rsidP="00EB5900" w:rsidRDefault="00EE7F86" w14:paraId="594AF70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000</w:t>
            </w: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4CCE" w:rsidR="00EE7F86" w:rsidP="3F00DB78" w:rsidRDefault="00EE7F86" w14:paraId="1F797EFC" wp14:textId="56834D7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val="pl-PL"/>
              </w:rPr>
            </w:pPr>
          </w:p>
          <w:p w:rsidRPr="004C4CCE" w:rsidR="00EE7F86" w:rsidP="3F00DB78" w:rsidRDefault="00EE7F86" w14:paraId="61829076" wp14:textId="718F0B04">
            <w:pPr>
              <w:pStyle w:val="Normalny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4CCE" w:rsidR="00EE7F86" w:rsidP="00EB5900" w:rsidRDefault="00EE7F86" w14:paraId="2BA226A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4CCE" w:rsidR="00EE7F86" w:rsidP="00EB5900" w:rsidRDefault="00EE7F86" w14:paraId="17AD93B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4CCE" w:rsidR="00EE7F86" w:rsidP="00EB5900" w:rsidRDefault="00EE7F86" w14:paraId="0DE4B5B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4CCE" w:rsidR="00EE7F86" w:rsidP="00EB5900" w:rsidRDefault="00EE7F86" w14:paraId="66204FF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C4CCE" w:rsidR="00EE7F86" w:rsidP="00EB5900" w:rsidRDefault="00EE7F86" w14:paraId="2DBF0D7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C4CCE" w:rsidR="00EE7F86" w:rsidP="00EB5900" w:rsidRDefault="00EE7F86" w14:paraId="6B62F1B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</w:tr>
      <w:tr xmlns:wp14="http://schemas.microsoft.com/office/word/2010/wordml" w:rsidRPr="00302C85" w:rsidR="00EE7F86" w:rsidTr="3F00DB78" w14:paraId="76FB9F1B" wp14:textId="77777777">
        <w:tc>
          <w:tcPr>
            <w:tcW w:w="28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E7F86" w:rsidP="00EB5900" w:rsidRDefault="004C4CCE" w14:paraId="406E25F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hAnsi="Arial" w:eastAsia="Times New Roman" w:cs="Arial"/>
                <w:color w:val="000000"/>
                <w:lang w:val="pl-PL"/>
              </w:rPr>
              <w:t xml:space="preserve">Final </w:t>
            </w:r>
            <w:r w:rsidRPr="00EB5900" w:rsidR="00EE7F86">
              <w:rPr>
                <w:rFonts w:ascii="Arial" w:hAnsi="Arial" w:eastAsia="Times New Roman" w:cs="Arial"/>
                <w:color w:val="000000"/>
                <w:lang w:val="pl-PL"/>
              </w:rPr>
              <w:t>State (S1 S2)</w:t>
            </w: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E7F86" w:rsidP="00EB5900" w:rsidRDefault="00EE7F86" w14:paraId="382C3BA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00</w:t>
            </w: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4CCE" w:rsidR="00EE7F86" w:rsidP="00EB5900" w:rsidRDefault="00EE7F86" w14:paraId="02F2C34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4CCE" w:rsidR="00EE7F86" w:rsidP="00EB5900" w:rsidRDefault="00EE7F86" w14:paraId="680A4E5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4CCE" w:rsidR="00EE7F86" w:rsidP="00EB5900" w:rsidRDefault="00EE7F86" w14:paraId="1921983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4CCE" w:rsidR="00EE7F86" w:rsidP="00EB5900" w:rsidRDefault="00EE7F86" w14:paraId="296FEF7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4CCE" w:rsidR="00EE7F86" w:rsidP="00EB5900" w:rsidRDefault="00EE7F86" w14:paraId="7194DBD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C4CCE" w:rsidR="00EE7F86" w:rsidP="00EB5900" w:rsidRDefault="00EE7F86" w14:paraId="769D0D3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C4CCE" w:rsidR="00EE7F86" w:rsidP="00EB5900" w:rsidRDefault="00EE7F86" w14:paraId="54CD245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</w:tr>
      <w:tr xmlns:wp14="http://schemas.microsoft.com/office/word/2010/wordml" w:rsidRPr="00302C85" w:rsidR="00EE7F86" w:rsidTr="3F00DB78" w14:paraId="409E76C8" wp14:textId="77777777">
        <w:tc>
          <w:tcPr>
            <w:tcW w:w="28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E7F86" w:rsidP="00EB5900" w:rsidRDefault="00EE7F86" w14:paraId="1356E78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Output (X1 X2)</w:t>
            </w: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B5900" w:rsidR="00EE7F86" w:rsidP="00EB5900" w:rsidRDefault="00EE7F86" w14:paraId="46ECB55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l-PL"/>
              </w:rPr>
            </w:pPr>
            <w:r w:rsidRPr="00EB5900">
              <w:rPr>
                <w:rFonts w:ascii="Arial" w:hAnsi="Arial" w:eastAsia="Times New Roman" w:cs="Arial"/>
                <w:color w:val="000000"/>
                <w:lang w:val="pl-PL"/>
              </w:rPr>
              <w:t>00</w:t>
            </w: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4CCE" w:rsidR="00EE7F86" w:rsidP="00EB5900" w:rsidRDefault="00EE7F86" w14:paraId="1231BE6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4CCE" w:rsidR="00EE7F86" w:rsidP="00EB5900" w:rsidRDefault="00EE7F86" w14:paraId="36FEB5B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4CCE" w:rsidR="00EE7F86" w:rsidP="00EB5900" w:rsidRDefault="00EE7F86" w14:paraId="30D7AA6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4CCE" w:rsidR="00EE7F86" w:rsidP="00EB5900" w:rsidRDefault="00EE7F86" w14:paraId="7196D06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4CCE" w:rsidR="00EE7F86" w:rsidP="00EB5900" w:rsidRDefault="00EE7F86" w14:paraId="34FF1C9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C4CCE" w:rsidR="00EE7F86" w:rsidP="00EB5900" w:rsidRDefault="00EE7F86" w14:paraId="6D072C0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  <w:tc>
          <w:tcPr>
            <w:tcW w:w="7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4C4CCE" w:rsidR="00EE7F86" w:rsidP="00EB5900" w:rsidRDefault="00EE7F86" w14:paraId="48A2191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pl-PL"/>
              </w:rPr>
            </w:pPr>
          </w:p>
        </w:tc>
      </w:tr>
    </w:tbl>
    <w:p xmlns:wp14="http://schemas.microsoft.com/office/word/2010/wordml" w:rsidR="00EB5900" w:rsidP="00EB5900" w:rsidRDefault="00EB5900" w14:paraId="6BD18F9B" wp14:textId="77777777">
      <w:pPr>
        <w:rPr>
          <w:lang w:val="pl-PL"/>
        </w:rPr>
      </w:pPr>
    </w:p>
    <w:p xmlns:wp14="http://schemas.microsoft.com/office/word/2010/wordml" w:rsidRPr="00302C85" w:rsidR="00EF2020" w:rsidP="00EB5900" w:rsidRDefault="00EF2020" w14:paraId="238601FE" wp14:textId="77777777">
      <w:pPr>
        <w:rPr>
          <w:lang w:val="pl-PL"/>
        </w:rPr>
      </w:pPr>
    </w:p>
    <w:p xmlns:wp14="http://schemas.microsoft.com/office/word/2010/wordml" w:rsidRPr="00302C85" w:rsidR="00EB5900" w:rsidP="00EB5900" w:rsidRDefault="00EB5900" w14:paraId="0F3CABC7" wp14:textId="77777777">
      <w:pPr>
        <w:rPr>
          <w:lang w:val="pl-PL"/>
        </w:rPr>
      </w:pPr>
    </w:p>
    <w:p xmlns:wp14="http://schemas.microsoft.com/office/word/2010/wordml" w:rsidRPr="00107C6F" w:rsidR="00EB5900" w:rsidP="00107C6F" w:rsidRDefault="00107C6F" w14:paraId="0C4C3F09" wp14:textId="7777777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 xml:space="preserve">Uzupełnić diagram Trellis </w:t>
      </w:r>
    </w:p>
    <w:p xmlns:wp14="http://schemas.microsoft.com/office/word/2010/wordml" w:rsidRPr="00302C85" w:rsidR="00EB5900" w:rsidP="00EB5900" w:rsidRDefault="00EB5900" w14:paraId="5B08B5D1" wp14:textId="77777777">
      <w:pPr>
        <w:rPr>
          <w:lang w:val="pl-PL"/>
        </w:rPr>
      </w:pPr>
    </w:p>
    <w:p xmlns:wp14="http://schemas.microsoft.com/office/word/2010/wordml" w:rsidRPr="00302C85" w:rsidR="00EB5900" w:rsidP="00EB5900" w:rsidRDefault="00EB5900" w14:paraId="16DEB4AB" wp14:textId="77777777">
      <w:pPr>
        <w:rPr>
          <w:lang w:val="pl-PL"/>
        </w:rPr>
      </w:pPr>
      <w:r w:rsidRPr="00302C85">
        <w:rPr>
          <w:rFonts w:ascii="Arial" w:hAnsi="Arial" w:cs="Arial"/>
          <w:noProof/>
          <w:color w:val="000000"/>
          <w:bdr w:val="none" w:color="auto" w:sz="0" w:space="0" w:frame="1"/>
        </w:rPr>
        <w:drawing>
          <wp:inline xmlns:wp14="http://schemas.microsoft.com/office/word/2010/wordprocessingDrawing" distT="0" distB="0" distL="0" distR="0" wp14:anchorId="668E28BC" wp14:editId="7777777">
            <wp:extent cx="5731601" cy="2163156"/>
            <wp:effectExtent l="0" t="0" r="2540" b="8890"/>
            <wp:docPr id="3" name="Obraz 3" descr="https://lh6.googleusercontent.com/TyaGXvwaoXtEIEmalsWj4i36b37unErP1dLcS5JOSvUwik2qpymR5Cgxc6o8P0iUk7zbJQDKefDY3QVZ-QUKcv974bDUJ6AePlGfPF9Ghp6ZFrrTqUAekvU4Ujkwn76EOCSof8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yaGXvwaoXtEIEmalsWj4i36b37unErP1dLcS5JOSvUwik2qpymR5Cgxc6o8P0iUk7zbJQDKefDY3QVZ-QUKcv974bDUJ6AePlGfPF9Ghp6ZFrrTqUAekvU4Ujkwn76EOCSof8z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6" b="59240"/>
                    <a:stretch/>
                  </pic:blipFill>
                  <pic:spPr bwMode="auto">
                    <a:xfrm>
                      <a:off x="0" y="0"/>
                      <a:ext cx="5732780" cy="216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EF2020" w:rsidR="00302C85" w:rsidP="00302C85" w:rsidRDefault="00302C85" w14:paraId="205DCD8E" wp14:textId="77777777">
      <w:pPr>
        <w:jc w:val="center"/>
        <w:rPr>
          <w:i/>
          <w:lang w:val="pl-PL"/>
        </w:rPr>
      </w:pPr>
      <w:r w:rsidRPr="00EF2020">
        <w:rPr>
          <w:i/>
          <w:lang w:val="pl-PL"/>
        </w:rPr>
        <w:t xml:space="preserve">Rys. 3 </w:t>
      </w:r>
      <w:r w:rsidRPr="00EF2020" w:rsidR="0051107F">
        <w:rPr>
          <w:i/>
          <w:lang w:val="pl-PL"/>
        </w:rPr>
        <w:t>Diagram Trellis: algorytm Viterbiego -</w:t>
      </w:r>
      <w:r w:rsidRPr="00EF2020">
        <w:rPr>
          <w:i/>
          <w:lang w:val="pl-PL"/>
        </w:rPr>
        <w:t xml:space="preserve"> zasada działania dekodera 3-bitowego</w:t>
      </w:r>
    </w:p>
    <w:p xmlns:wp14="http://schemas.microsoft.com/office/word/2010/wordml" w:rsidR="00107C6F" w:rsidP="00107C6F" w:rsidRDefault="00107C6F" w14:paraId="12FEB2BD" wp14:textId="7777777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Zdekodować zakodowaną wiadomość z zad. 3 za pomocą algorytmu Viterbiego (diagram Trellis, matlab).</w:t>
      </w:r>
    </w:p>
    <w:p xmlns:wp14="http://schemas.microsoft.com/office/word/2010/wordml" w:rsidRPr="004C4CCE" w:rsidR="004C4CCE" w:rsidP="004C4CCE" w:rsidRDefault="004C4CCE" w14:paraId="0AD9C6F4" wp14:textId="77777777">
      <w:pPr>
        <w:rPr>
          <w:lang w:val="pl-PL"/>
        </w:rPr>
      </w:pPr>
      <w:r w:rsidRPr="00302C85">
        <w:rPr>
          <w:noProof/>
          <w:bdr w:val="none" w:color="auto" w:sz="0" w:space="0" w:frame="1"/>
        </w:rPr>
        <w:drawing>
          <wp:inline xmlns:wp14="http://schemas.microsoft.com/office/word/2010/wordprocessingDrawing" distT="0" distB="0" distL="0" distR="0" wp14:anchorId="7C11AAEB" wp14:editId="4CD6FB5F">
            <wp:extent cx="5731601" cy="2163156"/>
            <wp:effectExtent l="0" t="0" r="2540" b="8890"/>
            <wp:docPr id="5" name="Obraz 5" descr="https://lh6.googleusercontent.com/TyaGXvwaoXtEIEmalsWj4i36b37unErP1dLcS5JOSvUwik2qpymR5Cgxc6o8P0iUk7zbJQDKefDY3QVZ-QUKcv974bDUJ6AePlGfPF9Ghp6ZFrrTqUAekvU4Ujkwn76EOCSof8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yaGXvwaoXtEIEmalsWj4i36b37unErP1dLcS5JOSvUwik2qpymR5Cgxc6o8P0iUk7zbJQDKefDY3QVZ-QUKcv974bDUJ6AePlGfPF9Ghp6ZFrrTqUAekvU4Ujkwn76EOCSof8z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6" b="59240"/>
                    <a:stretch/>
                  </pic:blipFill>
                  <pic:spPr bwMode="auto">
                    <a:xfrm>
                      <a:off x="0" y="0"/>
                      <a:ext cx="5732780" cy="216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4C4CCE" w:rsidR="004C4CCE" w:rsidP="004C4CCE" w:rsidRDefault="004C4CCE" w14:paraId="55A1469F" wp14:textId="77777777">
      <w:pPr>
        <w:pStyle w:val="Akapitzlist"/>
        <w:jc w:val="center"/>
        <w:rPr>
          <w:i/>
          <w:lang w:val="pl-PL"/>
        </w:rPr>
      </w:pPr>
      <w:r w:rsidRPr="004C4CCE">
        <w:rPr>
          <w:i/>
          <w:lang w:val="pl-PL"/>
        </w:rPr>
        <w:t>Rys. 4 Diagr</w:t>
      </w:r>
      <w:r>
        <w:rPr>
          <w:i/>
          <w:lang w:val="pl-PL"/>
        </w:rPr>
        <w:t>am Trellis: algorytm Viterbiego, przykład dekodowania</w:t>
      </w:r>
    </w:p>
    <w:p xmlns:wp14="http://schemas.microsoft.com/office/word/2010/wordml" w:rsidR="004C4CCE" w:rsidP="004C4CCE" w:rsidRDefault="004C4CCE" w14:paraId="4B1F511A" wp14:textId="77777777">
      <w:pPr>
        <w:pStyle w:val="Akapitzlist"/>
        <w:rPr>
          <w:lang w:val="pl-PL"/>
        </w:rPr>
      </w:pPr>
    </w:p>
    <w:p xmlns:wp14="http://schemas.microsoft.com/office/word/2010/wordml" w:rsidR="0051107F" w:rsidP="00107C6F" w:rsidRDefault="00107C6F" w14:paraId="726F6A48" wp14:textId="77777777">
      <w:pPr>
        <w:pStyle w:val="Akapitzlist"/>
        <w:numPr>
          <w:ilvl w:val="0"/>
          <w:numId w:val="1"/>
        </w:numPr>
        <w:rPr>
          <w:lang w:val="pl-PL"/>
        </w:rPr>
      </w:pPr>
      <w:r w:rsidRPr="00107C6F">
        <w:rPr>
          <w:lang w:val="pl-PL"/>
        </w:rPr>
        <w:t>Do outputu wprowadzamy pojedynczy błąd 11 10 11 11 01 01 11 -&gt; 11 10 01 11 01 01 11</w:t>
      </w:r>
    </w:p>
    <w:p xmlns:wp14="http://schemas.microsoft.com/office/word/2010/wordml" w:rsidRPr="00107C6F" w:rsidR="00107C6F" w:rsidP="00107C6F" w:rsidRDefault="00107C6F" w14:paraId="751A8A82" wp14:textId="77777777">
      <w:pPr>
        <w:pStyle w:val="Akapitzlist"/>
        <w:rPr>
          <w:lang w:val="pl-PL"/>
        </w:rPr>
      </w:pPr>
      <w:r>
        <w:rPr>
          <w:lang w:val="pl-PL"/>
        </w:rPr>
        <w:t>Jaką wiadomość otrzymano? Czy można dokonać korekty błędnego outputu?</w:t>
      </w:r>
    </w:p>
    <w:p xmlns:wp14="http://schemas.microsoft.com/office/word/2010/wordml" w:rsidRPr="004C4CCE" w:rsidR="004C4CCE" w:rsidP="004C4CCE" w:rsidRDefault="004C4CCE" w14:paraId="65F9C3DC" wp14:textId="77777777">
      <w:pPr>
        <w:rPr>
          <w:lang w:val="pl-PL"/>
        </w:rPr>
      </w:pPr>
      <w:r w:rsidRPr="00302C85">
        <w:rPr>
          <w:noProof/>
          <w:bdr w:val="none" w:color="auto" w:sz="0" w:space="0" w:frame="1"/>
        </w:rPr>
        <w:lastRenderedPageBreak/>
        <w:drawing>
          <wp:inline xmlns:wp14="http://schemas.microsoft.com/office/word/2010/wordprocessingDrawing" distT="0" distB="0" distL="0" distR="0" wp14:anchorId="7CC1C968" wp14:editId="315893B7">
            <wp:extent cx="5731601" cy="2163156"/>
            <wp:effectExtent l="0" t="0" r="2540" b="8890"/>
            <wp:docPr id="6" name="Obraz 6" descr="https://lh6.googleusercontent.com/TyaGXvwaoXtEIEmalsWj4i36b37unErP1dLcS5JOSvUwik2qpymR5Cgxc6o8P0iUk7zbJQDKefDY3QVZ-QUKcv974bDUJ6AePlGfPF9Ghp6ZFrrTqUAekvU4Ujkwn76EOCSof8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yaGXvwaoXtEIEmalsWj4i36b37unErP1dLcS5JOSvUwik2qpymR5Cgxc6o8P0iUk7zbJQDKefDY3QVZ-QUKcv974bDUJ6AePlGfPF9Ghp6ZFrrTqUAekvU4Ujkwn76EOCSof8z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6" b="59240"/>
                    <a:stretch/>
                  </pic:blipFill>
                  <pic:spPr bwMode="auto">
                    <a:xfrm>
                      <a:off x="0" y="0"/>
                      <a:ext cx="5732780" cy="216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4C4CCE" w:rsidR="004C4CCE" w:rsidP="004C4CCE" w:rsidRDefault="004C4CCE" w14:paraId="6169F65D" wp14:textId="77777777">
      <w:pPr>
        <w:pStyle w:val="Akapitzlist"/>
        <w:rPr>
          <w:i/>
          <w:lang w:val="pl-PL"/>
        </w:rPr>
      </w:pPr>
      <w:r w:rsidRPr="004C4CCE">
        <w:rPr>
          <w:i/>
          <w:lang w:val="pl-PL"/>
        </w:rPr>
        <w:t xml:space="preserve">Rys. </w:t>
      </w:r>
      <w:r>
        <w:rPr>
          <w:i/>
          <w:lang w:val="pl-PL"/>
        </w:rPr>
        <w:t>5</w:t>
      </w:r>
      <w:r w:rsidRPr="004C4CCE">
        <w:rPr>
          <w:i/>
          <w:lang w:val="pl-PL"/>
        </w:rPr>
        <w:t xml:space="preserve"> Diagr</w:t>
      </w:r>
      <w:r>
        <w:rPr>
          <w:i/>
          <w:lang w:val="pl-PL"/>
        </w:rPr>
        <w:t>am Trellis: algorytm Viterbiego, przykład dekodowania z błędem outputu</w:t>
      </w:r>
    </w:p>
    <w:p xmlns:wp14="http://schemas.microsoft.com/office/word/2010/wordml" w:rsidR="00EB5900" w:rsidP="00EB5900" w:rsidRDefault="00302C85" w14:paraId="513A5378" wp14:textId="77777777">
      <w:pPr>
        <w:rPr>
          <w:lang w:val="pl-PL"/>
        </w:rPr>
      </w:pPr>
      <w:r w:rsidRPr="00302C85">
        <w:rPr>
          <w:u w:val="single"/>
          <w:lang w:val="pl-PL"/>
        </w:rPr>
        <w:t>Zadania</w:t>
      </w:r>
      <w:r w:rsidRPr="00302C85">
        <w:rPr>
          <w:lang w:val="pl-PL"/>
        </w:rPr>
        <w:t>:</w:t>
      </w:r>
    </w:p>
    <w:p xmlns:wp14="http://schemas.microsoft.com/office/word/2010/wordml" w:rsidRPr="00BF3230" w:rsidR="00302C85" w:rsidP="00BF3230" w:rsidRDefault="00302C85" w14:paraId="16D9E0D2" wp14:textId="77777777">
      <w:pPr>
        <w:pStyle w:val="Akapitzlist"/>
        <w:numPr>
          <w:ilvl w:val="0"/>
          <w:numId w:val="3"/>
        </w:numPr>
        <w:rPr>
          <w:lang w:val="pl-PL"/>
        </w:rPr>
      </w:pPr>
      <w:r w:rsidRPr="00BF3230">
        <w:rPr>
          <w:lang w:val="pl-PL"/>
        </w:rPr>
        <w:t xml:space="preserve">Konstrukcja enkodera 4-bitowego z dwoma wyjściami: </w:t>
      </w:r>
      <w:r w:rsidR="004C4CCE">
        <w:rPr>
          <w:lang w:val="pl-PL"/>
        </w:rPr>
        <w:t xml:space="preserve">wielomiany </w:t>
      </w:r>
      <w:r w:rsidRPr="00BF3230">
        <w:rPr>
          <w:lang w:val="pl-PL"/>
        </w:rPr>
        <w:t>1110, 1101 (Simulink)</w:t>
      </w:r>
    </w:p>
    <w:p xmlns:wp14="http://schemas.microsoft.com/office/word/2010/wordml" w:rsidRPr="00BF3230" w:rsidR="00302C85" w:rsidP="00BF3230" w:rsidRDefault="00302C85" w14:paraId="0B108734" wp14:textId="77777777">
      <w:pPr>
        <w:pStyle w:val="Akapitzlist"/>
        <w:numPr>
          <w:ilvl w:val="0"/>
          <w:numId w:val="3"/>
        </w:numPr>
        <w:rPr>
          <w:lang w:val="pl-PL"/>
        </w:rPr>
      </w:pPr>
      <w:r w:rsidRPr="00BF3230">
        <w:rPr>
          <w:lang w:val="pl-PL"/>
        </w:rPr>
        <w:t>Adaptacja kodu matlab – encoder i decoder Viterbiego 4-bitowy</w:t>
      </w:r>
    </w:p>
    <w:p xmlns:wp14="http://schemas.microsoft.com/office/word/2010/wordml" w:rsidR="00BF3230" w:rsidP="00BF3230" w:rsidRDefault="00BF3230" w14:paraId="7832C2D0" wp14:textId="77777777">
      <w:pPr>
        <w:pStyle w:val="Akapitzlist"/>
        <w:numPr>
          <w:ilvl w:val="0"/>
          <w:numId w:val="3"/>
        </w:numPr>
        <w:rPr>
          <w:lang w:val="pl-PL"/>
        </w:rPr>
      </w:pPr>
      <w:r w:rsidRPr="00BF3230">
        <w:rPr>
          <w:lang w:val="pl-PL"/>
        </w:rPr>
        <w:t xml:space="preserve">Diagram Trellis dla 4-bitowego enkodera </w:t>
      </w:r>
    </w:p>
    <w:p xmlns:wp14="http://schemas.microsoft.com/office/word/2010/wordml" w:rsidRPr="00A228E8" w:rsidR="00A228E8" w:rsidP="00A228E8" w:rsidRDefault="00A228E8" w14:paraId="532EF569" wp14:textId="77777777">
      <w:pPr>
        <w:rPr>
          <w:lang w:val="pl-PL"/>
        </w:rPr>
      </w:pPr>
      <w:r>
        <w:rPr>
          <w:lang w:val="pl-PL"/>
        </w:rPr>
        <w:t>Dla układu 4 – bitowego enkodera:</w:t>
      </w:r>
    </w:p>
    <w:p xmlns:wp14="http://schemas.microsoft.com/office/word/2010/wordml" w:rsidR="00A228E8" w:rsidP="00A228E8" w:rsidRDefault="00A228E8" w14:paraId="1BC4D4C6" wp14:textId="7777777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Narysować schemat układu</w:t>
      </w:r>
    </w:p>
    <w:p xmlns:wp14="http://schemas.microsoft.com/office/word/2010/wordml" w:rsidR="00A228E8" w:rsidP="00A228E8" w:rsidRDefault="00A228E8" w14:paraId="60D5FDB9" wp14:textId="7777777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Sporządzić tabelę stanów i wyjść enkodera (analogicznie Tab. 1)</w:t>
      </w:r>
    </w:p>
    <w:p xmlns:wp14="http://schemas.microsoft.com/office/word/2010/wordml" w:rsidRPr="00EF2020" w:rsidR="00A228E8" w:rsidP="00A228E8" w:rsidRDefault="00A228E8" w14:paraId="43475D74" wp14:textId="77777777">
      <w:pPr>
        <w:pStyle w:val="Akapitzlist"/>
        <w:numPr>
          <w:ilvl w:val="0"/>
          <w:numId w:val="5"/>
        </w:numPr>
        <w:spacing w:after="0" w:line="240" w:lineRule="auto"/>
        <w:rPr>
          <w:lang w:val="pl-PL"/>
        </w:rPr>
      </w:pPr>
      <w:r w:rsidRPr="00EF2020">
        <w:rPr>
          <w:lang w:val="pl-PL"/>
        </w:rPr>
        <w:t xml:space="preserve">Sporządzić </w:t>
      </w:r>
      <w:r w:rsidR="00EF2020">
        <w:rPr>
          <w:lang w:val="pl-PL"/>
        </w:rPr>
        <w:t>diagram</w:t>
      </w:r>
      <w:r w:rsidRPr="00EF2020">
        <w:rPr>
          <w:lang w:val="pl-PL"/>
        </w:rPr>
        <w:t xml:space="preserve"> stanów</w:t>
      </w:r>
    </w:p>
    <w:p xmlns:wp14="http://schemas.microsoft.com/office/word/2010/wordml" w:rsidRPr="00EF2020" w:rsidR="00A228E8" w:rsidP="00A228E8" w:rsidRDefault="00A228E8" w14:paraId="48E954FE" wp14:textId="77777777">
      <w:pPr>
        <w:pStyle w:val="Akapitzlist"/>
        <w:numPr>
          <w:ilvl w:val="0"/>
          <w:numId w:val="5"/>
        </w:numPr>
        <w:spacing w:after="0" w:line="240" w:lineRule="auto"/>
        <w:rPr>
          <w:lang w:val="pl-PL"/>
        </w:rPr>
      </w:pPr>
      <w:r w:rsidRPr="00EF2020">
        <w:rPr>
          <w:lang w:val="pl-PL"/>
        </w:rPr>
        <w:t xml:space="preserve">Określić schemat stanów i wyjść dla określonej wiadomości np. </w:t>
      </w:r>
      <w:r w:rsidRPr="004C4CCE">
        <w:rPr>
          <w:color w:val="FF0000"/>
          <w:lang w:val="pl-PL"/>
        </w:rPr>
        <w:t>10011</w:t>
      </w:r>
      <w:r w:rsidRPr="00EF2020">
        <w:rPr>
          <w:lang w:val="pl-PL"/>
        </w:rPr>
        <w:t>, zakodować wiadomość  (simulink, matlab, tabela stanów – Tab. 2)</w:t>
      </w:r>
    </w:p>
    <w:p xmlns:wp14="http://schemas.microsoft.com/office/word/2010/wordml" w:rsidR="00A228E8" w:rsidP="00A228E8" w:rsidRDefault="00EF2020" w14:paraId="2B8800E3" wp14:textId="7777777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Sporządzić diagram Trellis</w:t>
      </w:r>
    </w:p>
    <w:p xmlns:wp14="http://schemas.microsoft.com/office/word/2010/wordml" w:rsidR="00EF2020" w:rsidP="00A228E8" w:rsidRDefault="00EF2020" w14:paraId="1C44EC49" wp14:textId="7777777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Rozkodować </w:t>
      </w:r>
      <w:r w:rsidR="004C4CCE">
        <w:rPr>
          <w:lang w:val="pl-PL"/>
        </w:rPr>
        <w:t>w</w:t>
      </w:r>
      <w:r>
        <w:rPr>
          <w:lang w:val="pl-PL"/>
        </w:rPr>
        <w:t>iadomość</w:t>
      </w:r>
    </w:p>
    <w:p xmlns:wp14="http://schemas.microsoft.com/office/word/2010/wordml" w:rsidR="00BF3230" w:rsidP="00BF3230" w:rsidRDefault="00BF3230" w14:paraId="71439840" wp14:textId="77777777">
      <w:pPr>
        <w:rPr>
          <w:lang w:val="pl-PL"/>
        </w:rPr>
      </w:pPr>
      <w:r>
        <w:rPr>
          <w:lang w:val="pl-PL"/>
        </w:rPr>
        <w:t xml:space="preserve">Otwarte pytania: </w:t>
      </w:r>
    </w:p>
    <w:p xmlns:wp14="http://schemas.microsoft.com/office/word/2010/wordml" w:rsidRPr="00302C85" w:rsidR="00BF3230" w:rsidP="00BF3230" w:rsidRDefault="00BF3230" w14:paraId="081B5099" wp14:textId="77777777">
      <w:pPr>
        <w:rPr>
          <w:lang w:val="pl-PL"/>
        </w:rPr>
      </w:pPr>
      <w:r>
        <w:rPr>
          <w:lang w:val="pl-PL"/>
        </w:rPr>
        <w:t>Symulacja przypadku: błędy ścieżek są takie same, czy możliwe jest poprawne rozkodowanie wiadomości? Ile maksymalnie bitów może być afektowanych (output) przy zachowaniu możliwości odczytania poprawnej wiadomości</w:t>
      </w:r>
      <w:r w:rsidR="004C4CCE">
        <w:rPr>
          <w:lang w:val="pl-PL"/>
        </w:rPr>
        <w:t xml:space="preserve"> (free distance)</w:t>
      </w:r>
      <w:r>
        <w:rPr>
          <w:lang w:val="pl-PL"/>
        </w:rPr>
        <w:t>.</w:t>
      </w:r>
      <w:r w:rsidR="00A228E8">
        <w:rPr>
          <w:lang w:val="pl-PL"/>
        </w:rPr>
        <w:t xml:space="preserve"> </w:t>
      </w:r>
      <w:r w:rsidR="004C4CCE">
        <w:rPr>
          <w:lang w:val="pl-PL"/>
        </w:rPr>
        <w:t>Analizę</w:t>
      </w:r>
      <w:r w:rsidR="00A228E8">
        <w:rPr>
          <w:lang w:val="pl-PL"/>
        </w:rPr>
        <w:t xml:space="preserve"> wykonać na przykładzie 3 i 4 – bitowego systemu.</w:t>
      </w:r>
    </w:p>
    <w:p xmlns:wp14="http://schemas.microsoft.com/office/word/2010/wordml" w:rsidRPr="00302C85" w:rsidR="00BF3230" w:rsidP="00BF3230" w:rsidRDefault="00BF3230" w14:paraId="5023141B" wp14:textId="77777777">
      <w:pPr>
        <w:rPr>
          <w:lang w:val="pl-PL"/>
        </w:rPr>
      </w:pPr>
    </w:p>
    <w:sectPr w:rsidRPr="00302C85" w:rsidR="00BF3230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60795" w:rsidP="0051107F" w:rsidRDefault="00160795" w14:paraId="1F3B14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60795" w:rsidP="0051107F" w:rsidRDefault="00160795" w14:paraId="562C75D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60795" w:rsidP="0051107F" w:rsidRDefault="00160795" w14:paraId="664355A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60795" w:rsidP="0051107F" w:rsidRDefault="00160795" w14:paraId="1A96511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776"/>
    <w:multiLevelType w:val="hybridMultilevel"/>
    <w:tmpl w:val="4BE6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3F45"/>
    <w:multiLevelType w:val="hybridMultilevel"/>
    <w:tmpl w:val="40D6A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901F6"/>
    <w:multiLevelType w:val="hybridMultilevel"/>
    <w:tmpl w:val="998E5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E0D91"/>
    <w:multiLevelType w:val="hybridMultilevel"/>
    <w:tmpl w:val="5CB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9954527"/>
    <w:multiLevelType w:val="hybridMultilevel"/>
    <w:tmpl w:val="998E5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00"/>
    <w:rsid w:val="00107C6F"/>
    <w:rsid w:val="00160795"/>
    <w:rsid w:val="002622B6"/>
    <w:rsid w:val="00302C85"/>
    <w:rsid w:val="004C4CCE"/>
    <w:rsid w:val="0051107F"/>
    <w:rsid w:val="0060028E"/>
    <w:rsid w:val="009311ED"/>
    <w:rsid w:val="00A228E8"/>
    <w:rsid w:val="00AB4BFA"/>
    <w:rsid w:val="00AE1A1C"/>
    <w:rsid w:val="00BF3230"/>
    <w:rsid w:val="00C34AEB"/>
    <w:rsid w:val="00C62BB5"/>
    <w:rsid w:val="00EB5900"/>
    <w:rsid w:val="00EE7F86"/>
    <w:rsid w:val="00EF2020"/>
    <w:rsid w:val="0CBB8D2B"/>
    <w:rsid w:val="3F00DB78"/>
    <w:rsid w:val="570A214B"/>
    <w:rsid w:val="74A3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05F5"/>
  <w15:chartTrackingRefBased/>
  <w15:docId w15:val="{0F80CB69-04AE-46B4-BAFD-0512357134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B590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1107F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51107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1107F"/>
    <w:rPr>
      <w:vertAlign w:val="superscript"/>
    </w:rPr>
  </w:style>
  <w:style w:type="paragraph" w:styleId="Akapitzlist">
    <w:name w:val="List Paragraph"/>
    <w:basedOn w:val="Normalny"/>
    <w:uiPriority w:val="34"/>
    <w:qFormat/>
    <w:rsid w:val="00107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11485B8B382E4483E24B4B51C13340" ma:contentTypeVersion="0" ma:contentTypeDescription="Utwórz nowy dokument." ma:contentTypeScope="" ma:versionID="98e3b7892dc4ce8e5dff434b378fb8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0560B5-727C-43D4-848B-20FDF64904DB}"/>
</file>

<file path=customXml/itemProps2.xml><?xml version="1.0" encoding="utf-8"?>
<ds:datastoreItem xmlns:ds="http://schemas.openxmlformats.org/officeDocument/2006/customXml" ds:itemID="{F7DCC92B-FC05-441B-9509-D4EAD08F2055}"/>
</file>

<file path=customXml/itemProps3.xml><?xml version="1.0" encoding="utf-8"?>
<ds:datastoreItem xmlns:ds="http://schemas.openxmlformats.org/officeDocument/2006/customXml" ds:itemID="{7CC1A77D-C5BA-45EE-B6E1-CDC8B54CDB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katarzyna.heryan@gmail.com</dc:creator>
  <cp:keywords/>
  <dc:description/>
  <cp:lastModifiedBy>Katarzyna Heryan</cp:lastModifiedBy>
  <cp:revision>6</cp:revision>
  <dcterms:created xsi:type="dcterms:W3CDTF">2021-01-13T22:46:00Z</dcterms:created>
  <dcterms:modified xsi:type="dcterms:W3CDTF">2021-12-22T08:08:08Z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0x010100C211485B8B382E4483E24B4B51C13340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