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97E" w:rsidRDefault="00EA3494" w:rsidP="00EA3494">
      <w:pPr>
        <w:jc w:val="center"/>
        <w:rPr>
          <w:sz w:val="32"/>
        </w:rPr>
      </w:pPr>
      <w:r w:rsidRPr="00EA3494">
        <w:rPr>
          <w:sz w:val="32"/>
        </w:rPr>
        <w:t xml:space="preserve">Projekt Charter </w:t>
      </w:r>
      <w:proofErr w:type="spellStart"/>
      <w:r w:rsidRPr="00EA3494">
        <w:rPr>
          <w:sz w:val="32"/>
        </w:rPr>
        <w:t>SoftBed</w:t>
      </w:r>
      <w:proofErr w:type="spellEnd"/>
    </w:p>
    <w:p w:rsidR="00EA3494" w:rsidRPr="00EA3494" w:rsidRDefault="00EA3494" w:rsidP="00EA3494">
      <w:pPr>
        <w:rPr>
          <w:sz w:val="32"/>
          <w:u w:val="single"/>
        </w:rPr>
      </w:pPr>
      <w:r w:rsidRPr="00EA3494">
        <w:rPr>
          <w:sz w:val="32"/>
          <w:u w:val="single"/>
        </w:rPr>
        <w:t>Kunden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Bezahlend: Krankenhaus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Benutzend: Angestellte des KH</w:t>
      </w:r>
    </w:p>
    <w:p w:rsid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Anforderungen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-Bettenverwaltung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-Patienten auf Stationen verteilen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-Overflow-Verwaltung der Patienten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-benutzerfreundliche GUI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-Transferanfragen an andere KH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-Simulation für Test</w:t>
      </w:r>
    </w:p>
    <w:p w:rsid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Akzeptanzkriterien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-benutzerfreundliche GUI (90% der Tester müssen für gut befinden)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-Response-Time unter 2s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Endprodukt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-Software, die Anforderungen erfüllt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-Datenbank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Phasen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-V-Modell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Reviews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-wöchentlich mit Team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>-nach jeder Phase mit Kunde</w:t>
      </w: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Risiken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-Falsche Verteilung der Patienten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-Datensicherheit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-Datensätze vertauscht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-Datenverlust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Deadlines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-Grobdesign -&gt; 29.3.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-Feindesign, Implementierung -&gt; 10.05.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-Abnahme -&gt; 21.06.</w:t>
      </w:r>
    </w:p>
    <w:p w:rsidR="00EA3494" w:rsidRPr="00EA3494" w:rsidRDefault="00EA3494" w:rsidP="00EA3494">
      <w:pPr>
        <w:rPr>
          <w:sz w:val="28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Prioritäten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-Limitiert: Zeit</w:t>
      </w:r>
    </w:p>
    <w:p w:rsidR="00EA3494" w:rsidRDefault="00EA3494" w:rsidP="00EA3494">
      <w:pPr>
        <w:rPr>
          <w:sz w:val="28"/>
        </w:rPr>
      </w:pPr>
      <w:r>
        <w:rPr>
          <w:sz w:val="28"/>
        </w:rPr>
        <w:t>-Optimiert: Inhalt</w:t>
      </w:r>
    </w:p>
    <w:p w:rsidR="00EA3494" w:rsidRPr="00EA3494" w:rsidRDefault="00EA3494" w:rsidP="00EA3494">
      <w:pPr>
        <w:rPr>
          <w:sz w:val="28"/>
        </w:rPr>
      </w:pPr>
      <w:r>
        <w:rPr>
          <w:sz w:val="28"/>
        </w:rPr>
        <w:t xml:space="preserve">-Akzeptiert: </w:t>
      </w:r>
      <w:r w:rsidR="005C4C5B">
        <w:rPr>
          <w:sz w:val="28"/>
        </w:rPr>
        <w:t>Kosten</w:t>
      </w:r>
    </w:p>
    <w:p w:rsidR="00EA3494" w:rsidRDefault="00EA3494" w:rsidP="00EA3494">
      <w:pPr>
        <w:rPr>
          <w:sz w:val="32"/>
          <w:u w:val="single"/>
        </w:rPr>
      </w:pPr>
    </w:p>
    <w:p w:rsidR="00EA3494" w:rsidRDefault="00EA3494" w:rsidP="00EA3494">
      <w:pPr>
        <w:rPr>
          <w:sz w:val="32"/>
          <w:u w:val="single"/>
        </w:rPr>
      </w:pPr>
      <w:r>
        <w:rPr>
          <w:sz w:val="32"/>
          <w:u w:val="single"/>
        </w:rPr>
        <w:t>Klassifizierung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-Größe: klein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-Priorität: hoch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-Risiko: mittel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-Technologie: klein-mittel</w:t>
      </w:r>
    </w:p>
    <w:p w:rsidR="005C4C5B" w:rsidRDefault="005C4C5B" w:rsidP="00EA3494">
      <w:pPr>
        <w:rPr>
          <w:sz w:val="28"/>
        </w:rPr>
      </w:pPr>
      <w:r>
        <w:rPr>
          <w:sz w:val="28"/>
        </w:rPr>
        <w:t>-Erfahrung: etwas neues aber Erfahrung vorhanden</w:t>
      </w:r>
    </w:p>
    <w:p w:rsidR="005C4C5B" w:rsidRPr="005C4C5B" w:rsidRDefault="005C4C5B" w:rsidP="00EA3494">
      <w:pPr>
        <w:rPr>
          <w:sz w:val="28"/>
        </w:rPr>
      </w:pPr>
      <w:r>
        <w:rPr>
          <w:sz w:val="28"/>
        </w:rPr>
        <w:t>-Definition: Teils definiert</w:t>
      </w:r>
      <w:bookmarkStart w:id="0" w:name="_GoBack"/>
      <w:bookmarkEnd w:id="0"/>
    </w:p>
    <w:p w:rsidR="005C4C5B" w:rsidRDefault="005C4C5B" w:rsidP="00EA3494">
      <w:pPr>
        <w:rPr>
          <w:sz w:val="32"/>
          <w:u w:val="single"/>
        </w:rPr>
      </w:pPr>
    </w:p>
    <w:p w:rsidR="005C4C5B" w:rsidRPr="00EA3494" w:rsidRDefault="005C4C5B" w:rsidP="00EA3494">
      <w:pPr>
        <w:rPr>
          <w:sz w:val="32"/>
          <w:u w:val="single"/>
        </w:rPr>
      </w:pPr>
    </w:p>
    <w:sectPr w:rsidR="005C4C5B" w:rsidRPr="00EA3494" w:rsidSect="00EA349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C240F"/>
    <w:multiLevelType w:val="hybridMultilevel"/>
    <w:tmpl w:val="977A9B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9295C"/>
    <w:multiLevelType w:val="hybridMultilevel"/>
    <w:tmpl w:val="41DC0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94"/>
    <w:rsid w:val="005C4C5B"/>
    <w:rsid w:val="00A1697E"/>
    <w:rsid w:val="00E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B71B"/>
  <w15:chartTrackingRefBased/>
  <w15:docId w15:val="{82DA8E5E-C447-49D9-868D-B177D027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huber</dc:creator>
  <cp:keywords/>
  <dc:description/>
  <cp:lastModifiedBy>hannes huber</cp:lastModifiedBy>
  <cp:revision>1</cp:revision>
  <dcterms:created xsi:type="dcterms:W3CDTF">2019-03-22T10:20:00Z</dcterms:created>
  <dcterms:modified xsi:type="dcterms:W3CDTF">2019-03-22T10:32:00Z</dcterms:modified>
</cp:coreProperties>
</file>