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B00" w:rsidRDefault="006B47D0">
      <w:pPr>
        <w:tabs>
          <w:tab w:val="right" w:pos="9348"/>
        </w:tabs>
        <w:spacing w:line="360" w:lineRule="auto"/>
        <w:jc w:val="both"/>
        <w:rPr>
          <w:rFonts w:cs="Calibri"/>
          <w:b/>
          <w:szCs w:val="22"/>
        </w:rPr>
      </w:pPr>
      <w:r>
        <w:rPr>
          <w:rFonts w:cs="Calibri"/>
          <w:b/>
          <w:szCs w:val="22"/>
        </w:rPr>
        <w:tab/>
      </w:r>
      <w:r w:rsidR="001E196B" w:rsidRPr="001E196B">
        <w:pict>
          <v:rect id="_x0000_s1028" style="position:absolute;left:0;text-align:left;margin-left:449.1pt;margin-top:3.65pt;width:73pt;height:325.95pt;z-index:251656704;mso-wrap-distance-top:3.6pt;mso-wrap-distance-bottom:3.6pt;mso-position-horizontal-relative:text;mso-position-vertical-relative:text" stroked="f" strokeweight="0">
            <v:textbox style="layout-flow:vertical;mso-layout-flow-alt:bottom-to-top">
              <w:txbxContent>
                <w:p w:rsidR="006B47D0" w:rsidRDefault="006B47D0">
                  <w:pPr>
                    <w:pStyle w:val="NoSpacing"/>
                    <w:spacing w:before="40" w:after="40"/>
                    <w:rPr>
                      <w:caps/>
                      <w:color w:val="0F243E"/>
                      <w:sz w:val="36"/>
                      <w:szCs w:val="28"/>
                    </w:rPr>
                  </w:pPr>
                  <w:r>
                    <w:rPr>
                      <w:caps/>
                      <w:sz w:val="36"/>
                      <w:szCs w:val="28"/>
                      <w:lang w:val="en-AU"/>
                    </w:rPr>
                    <w:t>A’LABS WHITEPRINT</w:t>
                  </w:r>
                  <w:r>
                    <w:rPr>
                      <w:caps/>
                      <w:color w:val="0F243E"/>
                      <w:sz w:val="36"/>
                      <w:szCs w:val="28"/>
                    </w:rPr>
                    <w:t xml:space="preserve"> </w:t>
                  </w:r>
                </w:p>
                <w:p w:rsidR="006B47D0" w:rsidRDefault="00B142E1">
                  <w:pPr>
                    <w:pStyle w:val="NoSpacing"/>
                    <w:spacing w:before="40" w:after="40"/>
                    <w:rPr>
                      <w:caps/>
                      <w:color w:val="0F243E"/>
                      <w:sz w:val="24"/>
                      <w:szCs w:val="28"/>
                      <w:lang w:val="en-AU"/>
                    </w:rPr>
                  </w:pPr>
                  <w:r>
                    <w:rPr>
                      <w:caps/>
                      <w:color w:val="0F243E"/>
                      <w:sz w:val="24"/>
                      <w:szCs w:val="28"/>
                    </w:rPr>
                    <w:t>Version – 0.2 DATED, WEDNESDAY 07</w:t>
                  </w:r>
                  <w:r w:rsidR="006B47D0">
                    <w:rPr>
                      <w:caps/>
                      <w:color w:val="0F243E"/>
                      <w:sz w:val="24"/>
                      <w:szCs w:val="28"/>
                    </w:rPr>
                    <w:t xml:space="preserve"> March 20</w:t>
                  </w:r>
                  <w:r w:rsidR="006B47D0">
                    <w:rPr>
                      <w:caps/>
                      <w:color w:val="0F243E"/>
                      <w:sz w:val="24"/>
                      <w:szCs w:val="28"/>
                      <w:lang w:val="en-AU"/>
                    </w:rPr>
                    <w:t>18</w:t>
                  </w:r>
                </w:p>
              </w:txbxContent>
            </v:textbox>
            <w10:wrap type="square"/>
          </v:rect>
        </w:pict>
      </w:r>
      <w:r w:rsidR="001E196B" w:rsidRPr="001E196B">
        <w:pict>
          <v:rect id="_x0000_s1027" style="position:absolute;left:0;text-align:left;margin-left:405.3pt;margin-top:18.8pt;width:46.2pt;height:77.55pt;z-index:251657728;mso-position-horizontal-relative:text;mso-position-vertical-relative:text" fillcolor="#00b0f0" stroked="f" strokeweight="0">
            <v:textbox inset="3.6pt,,3.6pt">
              <w:txbxContent>
                <w:p w:rsidR="006B47D0" w:rsidRDefault="006B47D0">
                  <w:pPr>
                    <w:pStyle w:val="NoSpacing"/>
                    <w:jc w:val="right"/>
                    <w:rPr>
                      <w:color w:val="FFFFFF"/>
                      <w:sz w:val="24"/>
                      <w:szCs w:val="24"/>
                    </w:rPr>
                  </w:pPr>
                  <w:r>
                    <w:rPr>
                      <w:color w:val="FFFFFF"/>
                      <w:sz w:val="24"/>
                      <w:szCs w:val="24"/>
                    </w:rPr>
                    <w:t>2018</w:t>
                  </w:r>
                </w:p>
              </w:txbxContent>
            </v:textbox>
          </v:rect>
        </w:pict>
      </w:r>
    </w:p>
    <w:p w:rsidR="00223B00" w:rsidRDefault="006B47D0">
      <w:pPr>
        <w:tabs>
          <w:tab w:val="right" w:pos="9348"/>
        </w:tabs>
        <w:spacing w:line="360" w:lineRule="auto"/>
        <w:jc w:val="both"/>
        <w:rPr>
          <w:rFonts w:cs="Calibri"/>
          <w:b/>
          <w:szCs w:val="22"/>
        </w:rPr>
      </w:pPr>
      <w:r>
        <w:rPr>
          <w:rFonts w:cs="Calibri"/>
          <w:b/>
          <w:szCs w:val="22"/>
        </w:rPr>
        <w:tab/>
        <w:t xml:space="preserve"> </w:t>
      </w:r>
    </w:p>
    <w:p w:rsidR="00223B00" w:rsidRDefault="001E196B">
      <w:pPr>
        <w:spacing w:line="360" w:lineRule="auto"/>
        <w:jc w:val="both"/>
        <w:rPr>
          <w:rFonts w:cs="Calibri"/>
          <w:b/>
          <w:szCs w:val="22"/>
        </w:rPr>
      </w:pPr>
      <w:r w:rsidRPr="001E196B">
        <w:pict>
          <v:rect id="_x0000_s1026" style="position:absolute;left:0;text-align:left;margin-left:-.15pt;margin-top:360.5pt;width:421.2pt;height:155.05pt;z-index:251658752;mso-wrap-distance-left:14.4pt;mso-wrap-distance-right:14.4pt" stroked="f" strokeweight="0">
            <v:textbox inset="0,0,0,0">
              <w:txbxContent>
                <w:p w:rsidR="006B47D0" w:rsidRDefault="006B47D0">
                  <w:pPr>
                    <w:pStyle w:val="NoSpacing"/>
                    <w:spacing w:before="40" w:after="560" w:line="216" w:lineRule="auto"/>
                    <w:rPr>
                      <w:i/>
                      <w:sz w:val="72"/>
                      <w:szCs w:val="72"/>
                      <w:lang w:val="en-AU"/>
                    </w:rPr>
                  </w:pPr>
                  <w:r>
                    <w:rPr>
                      <w:i/>
                      <w:sz w:val="72"/>
                      <w:szCs w:val="72"/>
                      <w:lang w:val="en-AU"/>
                    </w:rPr>
                    <w:t xml:space="preserve">Geo – </w:t>
                  </w:r>
                  <w:proofErr w:type="spellStart"/>
                  <w:r>
                    <w:rPr>
                      <w:i/>
                      <w:sz w:val="72"/>
                      <w:szCs w:val="72"/>
                      <w:lang w:val="en-AU"/>
                    </w:rPr>
                    <w:t>GIaaS</w:t>
                  </w:r>
                  <w:proofErr w:type="spellEnd"/>
                  <w:r>
                    <w:rPr>
                      <w:i/>
                      <w:sz w:val="72"/>
                      <w:szCs w:val="72"/>
                      <w:lang w:val="en-AU"/>
                    </w:rPr>
                    <w:t xml:space="preserve"> </w:t>
                  </w:r>
                </w:p>
                <w:p w:rsidR="006B47D0" w:rsidRDefault="006B47D0">
                  <w:pPr>
                    <w:pStyle w:val="NoSpacing"/>
                    <w:spacing w:before="40" w:after="560" w:line="216" w:lineRule="auto"/>
                    <w:rPr>
                      <w:i/>
                      <w:sz w:val="72"/>
                      <w:szCs w:val="72"/>
                      <w:lang w:val="en-AU"/>
                    </w:rPr>
                  </w:pPr>
                  <w:r>
                    <w:rPr>
                      <w:i/>
                      <w:sz w:val="72"/>
                      <w:szCs w:val="72"/>
                      <w:lang w:val="en-AU"/>
                    </w:rPr>
                    <w:t>OSM Data Downloader</w:t>
                  </w:r>
                </w:p>
                <w:p w:rsidR="006B47D0" w:rsidRDefault="006B47D0">
                  <w:pPr>
                    <w:pStyle w:val="NoSpacing"/>
                    <w:spacing w:before="40" w:after="560" w:line="216" w:lineRule="auto"/>
                    <w:rPr>
                      <w:color w:val="212121"/>
                      <w:sz w:val="36"/>
                      <w:szCs w:val="72"/>
                      <w:lang w:val="en-AU"/>
                    </w:rPr>
                  </w:pPr>
                  <w:r>
                    <w:rPr>
                      <w:sz w:val="36"/>
                      <w:szCs w:val="72"/>
                      <w:lang w:val="en-AU"/>
                    </w:rPr>
                    <w:t xml:space="preserve">Project ID – </w:t>
                  </w:r>
                  <w:r>
                    <w:rPr>
                      <w:color w:val="212121"/>
                      <w:sz w:val="36"/>
                      <w:szCs w:val="72"/>
                      <w:lang w:val="en-AU"/>
                    </w:rPr>
                    <w:t>PR0356</w:t>
                  </w:r>
                </w:p>
                <w:p w:rsidR="006B47D0" w:rsidRDefault="006B47D0">
                  <w:pPr>
                    <w:pStyle w:val="NoSpacing"/>
                    <w:spacing w:before="40" w:after="560" w:line="216" w:lineRule="auto"/>
                  </w:pPr>
                </w:p>
                <w:p w:rsidR="006B47D0" w:rsidRDefault="006B47D0">
                  <w:pPr>
                    <w:pStyle w:val="NoSpacing"/>
                    <w:spacing w:before="40"/>
                    <w:rPr>
                      <w:sz w:val="36"/>
                      <w:szCs w:val="72"/>
                      <w:lang w:val="en-AU"/>
                    </w:rPr>
                  </w:pPr>
                  <w:r>
                    <w:rPr>
                      <w:sz w:val="36"/>
                      <w:szCs w:val="72"/>
                      <w:lang w:val="en-AU"/>
                    </w:rPr>
                    <w:t>Project Version – Final Version 0.6</w:t>
                  </w:r>
                </w:p>
              </w:txbxContent>
            </v:textbox>
            <w10:wrap type="square"/>
          </v:rect>
        </w:pict>
      </w:r>
    </w:p>
    <w:p w:rsidR="00223B00" w:rsidRDefault="00223B00">
      <w:pPr>
        <w:pageBreakBefore/>
        <w:spacing w:line="360" w:lineRule="auto"/>
        <w:jc w:val="both"/>
        <w:rPr>
          <w:rFonts w:cs="Calibri"/>
          <w:b/>
          <w:szCs w:val="22"/>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9" w:type="dxa"/>
        </w:tblCellMar>
        <w:tblLook w:val="04A0"/>
      </w:tblPr>
      <w:tblGrid>
        <w:gridCol w:w="2341"/>
        <w:gridCol w:w="1463"/>
        <w:gridCol w:w="3340"/>
        <w:gridCol w:w="2047"/>
      </w:tblGrid>
      <w:tr w:rsidR="00223B00">
        <w:trPr>
          <w:cantSplit/>
          <w:trHeight w:val="408"/>
        </w:trPr>
        <w:tc>
          <w:tcPr>
            <w:tcW w:w="9191" w:type="dxa"/>
            <w:gridSpan w:val="4"/>
            <w:tcBorders>
              <w:top w:val="single" w:sz="4" w:space="0" w:color="00000A"/>
              <w:left w:val="single" w:sz="4" w:space="0" w:color="00000A"/>
              <w:bottom w:val="single" w:sz="4" w:space="0" w:color="00000A"/>
              <w:right w:val="single" w:sz="4" w:space="0" w:color="00000A"/>
            </w:tcBorders>
            <w:shd w:val="clear" w:color="auto" w:fill="DAEEF3"/>
            <w:tcMar>
              <w:left w:w="89" w:type="dxa"/>
            </w:tcMar>
          </w:tcPr>
          <w:p w:rsidR="00223B00" w:rsidRDefault="006B47D0">
            <w:pPr>
              <w:pStyle w:val="tableentry"/>
              <w:spacing w:line="360" w:lineRule="auto"/>
              <w:jc w:val="both"/>
              <w:rPr>
                <w:rFonts w:cs="Calibri"/>
                <w:i w:val="0"/>
                <w:sz w:val="22"/>
                <w:szCs w:val="22"/>
              </w:rPr>
            </w:pPr>
            <w:r>
              <w:rPr>
                <w:rFonts w:cs="Calibri"/>
                <w:i w:val="0"/>
                <w:sz w:val="22"/>
                <w:szCs w:val="22"/>
              </w:rPr>
              <w:t>Approved by</w:t>
            </w:r>
          </w:p>
        </w:tc>
      </w:tr>
      <w:tr w:rsidR="00223B00" w:rsidTr="009D2945">
        <w:trPr>
          <w:cantSplit/>
          <w:trHeight w:hRule="exact" w:val="350"/>
        </w:trPr>
        <w:tc>
          <w:tcPr>
            <w:tcW w:w="2341" w:type="dxa"/>
            <w:tcBorders>
              <w:top w:val="single" w:sz="4" w:space="0" w:color="00000A"/>
              <w:left w:val="single" w:sz="4" w:space="0" w:color="00000A"/>
              <w:bottom w:val="single" w:sz="4" w:space="0" w:color="00000A"/>
              <w:right w:val="single" w:sz="4" w:space="0" w:color="00000A"/>
            </w:tcBorders>
            <w:shd w:val="clear" w:color="auto" w:fill="DAEEF3"/>
            <w:tcMar>
              <w:left w:w="97" w:type="dxa"/>
            </w:tcMar>
          </w:tcPr>
          <w:p w:rsidR="00223B00" w:rsidRDefault="006B47D0">
            <w:pPr>
              <w:pStyle w:val="tableentry"/>
              <w:tabs>
                <w:tab w:val="right" w:pos="3240"/>
              </w:tabs>
              <w:spacing w:before="0" w:after="0" w:line="360" w:lineRule="auto"/>
              <w:jc w:val="both"/>
              <w:rPr>
                <w:rFonts w:cs="Calibri"/>
                <w:b w:val="0"/>
                <w:i w:val="0"/>
                <w:sz w:val="22"/>
                <w:szCs w:val="22"/>
              </w:rPr>
            </w:pPr>
            <w:proofErr w:type="spellStart"/>
            <w:r>
              <w:rPr>
                <w:rFonts w:cs="Calibri"/>
                <w:b w:val="0"/>
                <w:i w:val="0"/>
                <w:sz w:val="22"/>
                <w:szCs w:val="22"/>
              </w:rPr>
              <w:t>Mr.Rajasekar</w:t>
            </w:r>
            <w:proofErr w:type="spellEnd"/>
          </w:p>
        </w:tc>
        <w:tc>
          <w:tcPr>
            <w:tcW w:w="1463" w:type="dxa"/>
            <w:tcBorders>
              <w:top w:val="single" w:sz="4" w:space="0" w:color="00000A"/>
              <w:left w:val="single" w:sz="4" w:space="0" w:color="00000A"/>
              <w:bottom w:val="single" w:sz="4" w:space="0" w:color="00000A"/>
              <w:right w:val="single" w:sz="4" w:space="0" w:color="00000A"/>
            </w:tcBorders>
            <w:shd w:val="clear" w:color="auto" w:fill="FFFFFF"/>
            <w:tcMar>
              <w:left w:w="89" w:type="dxa"/>
            </w:tcMar>
          </w:tcPr>
          <w:p w:rsidR="00223B00" w:rsidRDefault="006B47D0">
            <w:pPr>
              <w:pStyle w:val="tableentry"/>
              <w:spacing w:before="0" w:after="0" w:line="360" w:lineRule="auto"/>
              <w:jc w:val="both"/>
              <w:rPr>
                <w:rFonts w:cs="Calibri"/>
                <w:b w:val="0"/>
                <w:i w:val="0"/>
                <w:sz w:val="22"/>
                <w:szCs w:val="22"/>
              </w:rPr>
            </w:pPr>
            <w:r>
              <w:rPr>
                <w:rFonts w:cs="Calibri"/>
                <w:b w:val="0"/>
                <w:i w:val="0"/>
                <w:sz w:val="22"/>
                <w:szCs w:val="22"/>
              </w:rPr>
              <w:t>Date</w:t>
            </w:r>
          </w:p>
          <w:p w:rsidR="00223B00" w:rsidRDefault="00223B00">
            <w:pPr>
              <w:pStyle w:val="tableentry"/>
              <w:spacing w:before="0" w:after="0" w:line="360" w:lineRule="auto"/>
              <w:jc w:val="both"/>
              <w:rPr>
                <w:rFonts w:cs="Calibri"/>
                <w:b w:val="0"/>
                <w:i w:val="0"/>
                <w:sz w:val="22"/>
                <w:szCs w:val="22"/>
              </w:rPr>
            </w:pPr>
          </w:p>
        </w:tc>
        <w:tc>
          <w:tcPr>
            <w:tcW w:w="3340" w:type="dxa"/>
            <w:tcBorders>
              <w:top w:val="single" w:sz="4" w:space="0" w:color="00000A"/>
              <w:left w:val="single" w:sz="4" w:space="0" w:color="00000A"/>
              <w:bottom w:val="single" w:sz="4" w:space="0" w:color="00000A"/>
              <w:right w:val="single" w:sz="4" w:space="0" w:color="00000A"/>
            </w:tcBorders>
            <w:shd w:val="clear" w:color="auto" w:fill="DAEEF3"/>
          </w:tcPr>
          <w:p w:rsidR="00223B00" w:rsidRDefault="006B47D0" w:rsidP="00493121">
            <w:pPr>
              <w:pStyle w:val="tableentry"/>
              <w:tabs>
                <w:tab w:val="right" w:pos="3204"/>
              </w:tabs>
              <w:spacing w:before="0" w:after="0" w:line="360" w:lineRule="auto"/>
              <w:jc w:val="both"/>
              <w:rPr>
                <w:rFonts w:cs="Calibri"/>
                <w:b w:val="0"/>
                <w:i w:val="0"/>
                <w:sz w:val="22"/>
                <w:szCs w:val="22"/>
              </w:rPr>
            </w:pPr>
            <w:proofErr w:type="spellStart"/>
            <w:r>
              <w:rPr>
                <w:rFonts w:cs="Calibri"/>
                <w:b w:val="0"/>
                <w:i w:val="0"/>
                <w:sz w:val="22"/>
                <w:szCs w:val="22"/>
              </w:rPr>
              <w:t>M</w:t>
            </w:r>
            <w:r w:rsidR="00303F12">
              <w:rPr>
                <w:rFonts w:cs="Calibri"/>
                <w:b w:val="0"/>
                <w:i w:val="0"/>
                <w:sz w:val="22"/>
                <w:szCs w:val="22"/>
              </w:rPr>
              <w:t>r</w:t>
            </w:r>
            <w:r>
              <w:rPr>
                <w:rFonts w:cs="Calibri"/>
                <w:b w:val="0"/>
                <w:i w:val="0"/>
                <w:sz w:val="22"/>
                <w:szCs w:val="22"/>
              </w:rPr>
              <w:t>s.Archana</w:t>
            </w:r>
            <w:proofErr w:type="spellEnd"/>
            <w:r>
              <w:rPr>
                <w:rFonts w:cs="Calibri"/>
                <w:b w:val="0"/>
                <w:i w:val="0"/>
                <w:sz w:val="22"/>
                <w:szCs w:val="22"/>
              </w:rPr>
              <w:t xml:space="preserve"> </w:t>
            </w:r>
            <w:r w:rsidR="00493121">
              <w:rPr>
                <w:rFonts w:cs="Calibri"/>
                <w:b w:val="0"/>
                <w:i w:val="0"/>
                <w:sz w:val="22"/>
                <w:szCs w:val="22"/>
              </w:rPr>
              <w:t>Devi</w:t>
            </w:r>
          </w:p>
        </w:tc>
        <w:tc>
          <w:tcPr>
            <w:tcW w:w="2047" w:type="dxa"/>
            <w:tcBorders>
              <w:top w:val="single" w:sz="4" w:space="0" w:color="00000A"/>
              <w:left w:val="single" w:sz="4" w:space="0" w:color="00000A"/>
              <w:bottom w:val="single" w:sz="4" w:space="0" w:color="00000A"/>
              <w:right w:val="single" w:sz="4" w:space="0" w:color="00000A"/>
            </w:tcBorders>
            <w:shd w:val="clear" w:color="auto" w:fill="FFFFFF"/>
            <w:tcMar>
              <w:left w:w="97" w:type="dxa"/>
            </w:tcMar>
          </w:tcPr>
          <w:p w:rsidR="00223B00" w:rsidRDefault="006B47D0">
            <w:pPr>
              <w:pStyle w:val="tableentry"/>
              <w:spacing w:before="0" w:after="0" w:line="360" w:lineRule="auto"/>
              <w:jc w:val="both"/>
              <w:rPr>
                <w:rFonts w:cs="Calibri"/>
                <w:b w:val="0"/>
                <w:i w:val="0"/>
                <w:sz w:val="22"/>
                <w:szCs w:val="22"/>
              </w:rPr>
            </w:pPr>
            <w:r>
              <w:rPr>
                <w:rFonts w:cs="Calibri"/>
                <w:b w:val="0"/>
                <w:i w:val="0"/>
                <w:sz w:val="22"/>
                <w:szCs w:val="22"/>
              </w:rPr>
              <w:t>Date</w:t>
            </w:r>
          </w:p>
          <w:p w:rsidR="00223B00" w:rsidRDefault="00223B00">
            <w:pPr>
              <w:pStyle w:val="tableentry"/>
              <w:spacing w:before="0" w:after="0" w:line="360" w:lineRule="auto"/>
              <w:jc w:val="both"/>
              <w:rPr>
                <w:rFonts w:cs="Calibri"/>
                <w:b w:val="0"/>
                <w:i w:val="0"/>
                <w:sz w:val="22"/>
                <w:szCs w:val="22"/>
              </w:rPr>
            </w:pPr>
          </w:p>
        </w:tc>
      </w:tr>
    </w:tbl>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tbl>
      <w:tblPr>
        <w:tblW w:w="0" w:type="auto"/>
        <w:tblInd w:w="-7"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left w:w="83" w:type="dxa"/>
        </w:tblCellMar>
        <w:tblLook w:val="04A0"/>
      </w:tblPr>
      <w:tblGrid>
        <w:gridCol w:w="671"/>
        <w:gridCol w:w="1792"/>
        <w:gridCol w:w="1880"/>
        <w:gridCol w:w="1417"/>
        <w:gridCol w:w="1990"/>
        <w:gridCol w:w="1474"/>
      </w:tblGrid>
      <w:tr w:rsidR="00223B00" w:rsidTr="00167095">
        <w:trPr>
          <w:cantSplit/>
          <w:trHeight w:val="530"/>
        </w:trPr>
        <w:tc>
          <w:tcPr>
            <w:tcW w:w="671"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223B00">
            <w:pPr>
              <w:pStyle w:val="tableentry"/>
              <w:spacing w:line="360" w:lineRule="auto"/>
              <w:jc w:val="both"/>
              <w:rPr>
                <w:rFonts w:cs="Calibri"/>
                <w:i w:val="0"/>
                <w:sz w:val="22"/>
                <w:szCs w:val="22"/>
              </w:rPr>
            </w:pPr>
          </w:p>
        </w:tc>
        <w:tc>
          <w:tcPr>
            <w:tcW w:w="1792"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223B00">
            <w:pPr>
              <w:pStyle w:val="tableentry"/>
              <w:spacing w:line="360" w:lineRule="auto"/>
              <w:jc w:val="both"/>
              <w:rPr>
                <w:rFonts w:cs="Calibri"/>
                <w:i w:val="0"/>
                <w:sz w:val="22"/>
                <w:szCs w:val="22"/>
              </w:rPr>
            </w:pPr>
          </w:p>
        </w:tc>
        <w:tc>
          <w:tcPr>
            <w:tcW w:w="6761" w:type="dxa"/>
            <w:gridSpan w:val="4"/>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Revision History</w:t>
            </w:r>
          </w:p>
        </w:tc>
      </w:tr>
      <w:tr w:rsidR="00223B00" w:rsidTr="00892C84">
        <w:trPr>
          <w:cantSplit/>
          <w:trHeight w:val="360"/>
        </w:trPr>
        <w:tc>
          <w:tcPr>
            <w:tcW w:w="671"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Ver.</w:t>
            </w:r>
          </w:p>
        </w:tc>
        <w:tc>
          <w:tcPr>
            <w:tcW w:w="1792" w:type="dxa"/>
            <w:tcBorders>
              <w:top w:val="single" w:sz="4" w:space="0" w:color="92CDDC"/>
              <w:left w:val="single" w:sz="4" w:space="0" w:color="92CDDC"/>
              <w:bottom w:val="single" w:sz="4" w:space="0" w:color="92CDDC"/>
              <w:right w:val="single" w:sz="4" w:space="0" w:color="92CDDC"/>
            </w:tcBorders>
            <w:shd w:val="clear" w:color="auto" w:fill="FFFFFF"/>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Rev. owner</w:t>
            </w:r>
          </w:p>
        </w:tc>
        <w:tc>
          <w:tcPr>
            <w:tcW w:w="1880"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Reason for change</w:t>
            </w:r>
          </w:p>
        </w:tc>
        <w:tc>
          <w:tcPr>
            <w:tcW w:w="1417" w:type="dxa"/>
            <w:tcBorders>
              <w:top w:val="single" w:sz="4" w:space="0" w:color="92CDDC"/>
              <w:left w:val="single" w:sz="4" w:space="0" w:color="92CDDC"/>
              <w:bottom w:val="single" w:sz="4" w:space="0" w:color="92CDDC"/>
              <w:right w:val="single" w:sz="4" w:space="0" w:color="92CDDC"/>
            </w:tcBorders>
            <w:shd w:val="clear" w:color="auto" w:fill="FFFFFF"/>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Reviewer</w:t>
            </w:r>
          </w:p>
        </w:tc>
        <w:tc>
          <w:tcPr>
            <w:tcW w:w="1990"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Status</w:t>
            </w:r>
          </w:p>
        </w:tc>
        <w:tc>
          <w:tcPr>
            <w:tcW w:w="1474" w:type="dxa"/>
            <w:tcBorders>
              <w:top w:val="single" w:sz="4" w:space="0" w:color="92CDDC"/>
              <w:left w:val="single" w:sz="4" w:space="0" w:color="92CDDC"/>
              <w:bottom w:val="single" w:sz="4" w:space="0" w:color="92CDDC"/>
              <w:right w:val="single" w:sz="4" w:space="0" w:color="92CDDC"/>
            </w:tcBorders>
            <w:shd w:val="clear" w:color="auto" w:fill="FFFFFF"/>
            <w:tcMar>
              <w:left w:w="83" w:type="dxa"/>
            </w:tcMar>
          </w:tcPr>
          <w:p w:rsidR="00223B00" w:rsidRDefault="006B47D0">
            <w:pPr>
              <w:pStyle w:val="tableentry"/>
              <w:spacing w:line="360" w:lineRule="auto"/>
              <w:jc w:val="both"/>
              <w:rPr>
                <w:rFonts w:cs="Calibri"/>
                <w:i w:val="0"/>
                <w:sz w:val="22"/>
                <w:szCs w:val="22"/>
              </w:rPr>
            </w:pPr>
            <w:r>
              <w:rPr>
                <w:rFonts w:cs="Calibri"/>
                <w:i w:val="0"/>
                <w:sz w:val="22"/>
                <w:szCs w:val="22"/>
              </w:rPr>
              <w:t>Date</w:t>
            </w:r>
          </w:p>
        </w:tc>
      </w:tr>
      <w:tr w:rsidR="00223B00" w:rsidTr="00892C84">
        <w:trPr>
          <w:cantSplit/>
          <w:trHeight w:val="698"/>
        </w:trPr>
        <w:tc>
          <w:tcPr>
            <w:tcW w:w="671"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rFonts w:cs="Calibri"/>
                <w:b w:val="0"/>
                <w:i w:val="0"/>
                <w:sz w:val="22"/>
                <w:szCs w:val="22"/>
              </w:rPr>
            </w:pPr>
            <w:r>
              <w:rPr>
                <w:rFonts w:cs="Calibri"/>
                <w:b w:val="0"/>
                <w:i w:val="0"/>
                <w:sz w:val="22"/>
                <w:szCs w:val="22"/>
              </w:rPr>
              <w:t>0.1</w:t>
            </w:r>
          </w:p>
        </w:tc>
        <w:tc>
          <w:tcPr>
            <w:tcW w:w="1792"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493121" w:rsidP="00493121">
            <w:pPr>
              <w:pStyle w:val="tableentry"/>
              <w:spacing w:line="360" w:lineRule="auto"/>
              <w:jc w:val="both"/>
              <w:rPr>
                <w:b w:val="0"/>
                <w:i w:val="0"/>
                <w:sz w:val="22"/>
                <w:szCs w:val="22"/>
              </w:rPr>
            </w:pPr>
            <w:proofErr w:type="spellStart"/>
            <w:r>
              <w:rPr>
                <w:b w:val="0"/>
                <w:i w:val="0"/>
                <w:sz w:val="22"/>
                <w:szCs w:val="22"/>
              </w:rPr>
              <w:t>M</w:t>
            </w:r>
            <w:r w:rsidR="00303F12">
              <w:rPr>
                <w:b w:val="0"/>
                <w:i w:val="0"/>
                <w:sz w:val="22"/>
                <w:szCs w:val="22"/>
              </w:rPr>
              <w:t>r</w:t>
            </w:r>
            <w:r>
              <w:rPr>
                <w:b w:val="0"/>
                <w:i w:val="0"/>
                <w:sz w:val="22"/>
                <w:szCs w:val="22"/>
              </w:rPr>
              <w:t>s.</w:t>
            </w:r>
            <w:r w:rsidR="006B47D0">
              <w:rPr>
                <w:b w:val="0"/>
                <w:i w:val="0"/>
                <w:sz w:val="22"/>
                <w:szCs w:val="22"/>
              </w:rPr>
              <w:t>Archana</w:t>
            </w:r>
            <w:proofErr w:type="spellEnd"/>
            <w:r w:rsidR="006B47D0">
              <w:rPr>
                <w:b w:val="0"/>
                <w:i w:val="0"/>
                <w:sz w:val="22"/>
                <w:szCs w:val="22"/>
              </w:rPr>
              <w:t xml:space="preserve"> </w:t>
            </w:r>
            <w:r>
              <w:rPr>
                <w:b w:val="0"/>
                <w:i w:val="0"/>
                <w:sz w:val="22"/>
                <w:szCs w:val="22"/>
              </w:rPr>
              <w:t>Devi</w:t>
            </w:r>
          </w:p>
        </w:tc>
        <w:tc>
          <w:tcPr>
            <w:tcW w:w="1880"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rFonts w:cs="Calibri"/>
                <w:b w:val="0"/>
                <w:i w:val="0"/>
                <w:sz w:val="22"/>
                <w:szCs w:val="22"/>
              </w:rPr>
            </w:pPr>
            <w:r>
              <w:rPr>
                <w:rFonts w:cs="Calibri"/>
                <w:b w:val="0"/>
                <w:i w:val="0"/>
                <w:sz w:val="22"/>
                <w:szCs w:val="22"/>
              </w:rPr>
              <w:t>Initial Draft Version</w:t>
            </w:r>
          </w:p>
        </w:tc>
        <w:tc>
          <w:tcPr>
            <w:tcW w:w="1417"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B47D0">
            <w:pPr>
              <w:pStyle w:val="tableentry"/>
              <w:spacing w:line="360" w:lineRule="auto"/>
              <w:jc w:val="both"/>
              <w:rPr>
                <w:b w:val="0"/>
                <w:i w:val="0"/>
                <w:sz w:val="22"/>
                <w:szCs w:val="22"/>
              </w:rPr>
            </w:pPr>
            <w:proofErr w:type="spellStart"/>
            <w:r>
              <w:rPr>
                <w:b w:val="0"/>
                <w:i w:val="0"/>
                <w:sz w:val="22"/>
                <w:szCs w:val="22"/>
              </w:rPr>
              <w:t>Mr.Rajasekar</w:t>
            </w:r>
            <w:proofErr w:type="spellEnd"/>
          </w:p>
        </w:tc>
        <w:tc>
          <w:tcPr>
            <w:tcW w:w="1990"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167095">
            <w:pPr>
              <w:pStyle w:val="tableentry"/>
              <w:spacing w:line="360" w:lineRule="auto"/>
              <w:jc w:val="both"/>
              <w:rPr>
                <w:rFonts w:cs="Calibri"/>
                <w:b w:val="0"/>
                <w:i w:val="0"/>
                <w:sz w:val="22"/>
                <w:szCs w:val="22"/>
              </w:rPr>
            </w:pPr>
            <w:r>
              <w:rPr>
                <w:rFonts w:cs="Calibri"/>
                <w:b w:val="0"/>
                <w:i w:val="0"/>
                <w:sz w:val="22"/>
                <w:szCs w:val="22"/>
              </w:rPr>
              <w:t>in progress</w:t>
            </w:r>
          </w:p>
        </w:tc>
        <w:tc>
          <w:tcPr>
            <w:tcW w:w="1474"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223B00" w:rsidRDefault="006959E8">
            <w:pPr>
              <w:pStyle w:val="tableentry"/>
              <w:spacing w:line="360" w:lineRule="auto"/>
              <w:jc w:val="both"/>
              <w:rPr>
                <w:rFonts w:cs="Calibri"/>
                <w:b w:val="0"/>
                <w:i w:val="0"/>
                <w:sz w:val="22"/>
                <w:szCs w:val="22"/>
              </w:rPr>
            </w:pPr>
            <w:r>
              <w:rPr>
                <w:rFonts w:cs="Calibri"/>
                <w:b w:val="0"/>
                <w:i w:val="0"/>
                <w:sz w:val="22"/>
                <w:szCs w:val="22"/>
              </w:rPr>
              <w:t>06</w:t>
            </w:r>
            <w:r w:rsidR="006B47D0">
              <w:rPr>
                <w:rFonts w:cs="Calibri"/>
                <w:b w:val="0"/>
                <w:i w:val="0"/>
                <w:sz w:val="22"/>
                <w:szCs w:val="22"/>
              </w:rPr>
              <w:t>-Mar-2018</w:t>
            </w:r>
          </w:p>
        </w:tc>
      </w:tr>
      <w:tr w:rsidR="00167095" w:rsidTr="00892C84">
        <w:trPr>
          <w:cantSplit/>
          <w:trHeight w:val="360"/>
        </w:trPr>
        <w:tc>
          <w:tcPr>
            <w:tcW w:w="671"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167095" w:rsidRDefault="00167095" w:rsidP="00B05FC9">
            <w:pPr>
              <w:pStyle w:val="tableentry"/>
              <w:spacing w:line="360" w:lineRule="auto"/>
              <w:jc w:val="both"/>
              <w:rPr>
                <w:rFonts w:cs="Calibri"/>
                <w:b w:val="0"/>
                <w:i w:val="0"/>
                <w:sz w:val="22"/>
                <w:szCs w:val="22"/>
              </w:rPr>
            </w:pPr>
            <w:r>
              <w:rPr>
                <w:rFonts w:cs="Calibri"/>
                <w:b w:val="0"/>
                <w:i w:val="0"/>
                <w:sz w:val="22"/>
                <w:szCs w:val="22"/>
              </w:rPr>
              <w:t>0.</w:t>
            </w:r>
            <w:r>
              <w:rPr>
                <w:rFonts w:cs="Calibri"/>
                <w:b w:val="0"/>
                <w:i w:val="0"/>
                <w:sz w:val="22"/>
                <w:szCs w:val="22"/>
              </w:rPr>
              <w:t>2</w:t>
            </w:r>
          </w:p>
        </w:tc>
        <w:tc>
          <w:tcPr>
            <w:tcW w:w="1792"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167095" w:rsidRDefault="00167095" w:rsidP="00B05FC9">
            <w:pPr>
              <w:pStyle w:val="tableentry"/>
              <w:spacing w:line="360" w:lineRule="auto"/>
              <w:jc w:val="both"/>
              <w:rPr>
                <w:b w:val="0"/>
                <w:i w:val="0"/>
                <w:sz w:val="22"/>
                <w:szCs w:val="22"/>
              </w:rPr>
            </w:pPr>
            <w:proofErr w:type="spellStart"/>
            <w:r>
              <w:rPr>
                <w:b w:val="0"/>
                <w:i w:val="0"/>
                <w:sz w:val="22"/>
                <w:szCs w:val="22"/>
              </w:rPr>
              <w:t>Mrs.Archana</w:t>
            </w:r>
            <w:proofErr w:type="spellEnd"/>
            <w:r>
              <w:rPr>
                <w:b w:val="0"/>
                <w:i w:val="0"/>
                <w:sz w:val="22"/>
                <w:szCs w:val="22"/>
              </w:rPr>
              <w:t xml:space="preserve"> Devi</w:t>
            </w:r>
          </w:p>
        </w:tc>
        <w:tc>
          <w:tcPr>
            <w:tcW w:w="1880"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167095" w:rsidRDefault="00167095" w:rsidP="005A4969">
            <w:pPr>
              <w:pStyle w:val="tableentry"/>
              <w:spacing w:line="360" w:lineRule="auto"/>
              <w:jc w:val="both"/>
              <w:rPr>
                <w:rFonts w:cs="Calibri"/>
                <w:b w:val="0"/>
                <w:i w:val="0"/>
                <w:sz w:val="22"/>
                <w:szCs w:val="22"/>
              </w:rPr>
            </w:pPr>
            <w:r>
              <w:rPr>
                <w:rFonts w:cs="Calibri"/>
                <w:b w:val="0"/>
                <w:i w:val="0"/>
                <w:sz w:val="22"/>
                <w:szCs w:val="22"/>
              </w:rPr>
              <w:t>Updated Version</w:t>
            </w:r>
          </w:p>
        </w:tc>
        <w:tc>
          <w:tcPr>
            <w:tcW w:w="1417"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167095" w:rsidRDefault="00167095" w:rsidP="00B05FC9">
            <w:pPr>
              <w:pStyle w:val="tableentry"/>
              <w:spacing w:line="360" w:lineRule="auto"/>
              <w:jc w:val="both"/>
              <w:rPr>
                <w:b w:val="0"/>
                <w:i w:val="0"/>
                <w:sz w:val="22"/>
                <w:szCs w:val="22"/>
              </w:rPr>
            </w:pPr>
            <w:proofErr w:type="spellStart"/>
            <w:r>
              <w:rPr>
                <w:b w:val="0"/>
                <w:i w:val="0"/>
                <w:sz w:val="22"/>
                <w:szCs w:val="22"/>
              </w:rPr>
              <w:t>Mr.Rajasekar</w:t>
            </w:r>
            <w:proofErr w:type="spellEnd"/>
          </w:p>
        </w:tc>
        <w:tc>
          <w:tcPr>
            <w:tcW w:w="1990"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167095" w:rsidRDefault="00167095" w:rsidP="00B05FC9">
            <w:pPr>
              <w:pStyle w:val="tableentry"/>
              <w:spacing w:line="360" w:lineRule="auto"/>
              <w:jc w:val="both"/>
              <w:rPr>
                <w:rFonts w:cs="Calibri"/>
                <w:b w:val="0"/>
                <w:i w:val="0"/>
                <w:sz w:val="22"/>
                <w:szCs w:val="22"/>
              </w:rPr>
            </w:pPr>
            <w:r>
              <w:rPr>
                <w:rFonts w:cs="Calibri"/>
                <w:b w:val="0"/>
                <w:i w:val="0"/>
                <w:sz w:val="22"/>
                <w:szCs w:val="22"/>
              </w:rPr>
              <w:t>in progress</w:t>
            </w:r>
          </w:p>
        </w:tc>
        <w:tc>
          <w:tcPr>
            <w:tcW w:w="1474" w:type="dxa"/>
            <w:tcBorders>
              <w:top w:val="single" w:sz="4" w:space="0" w:color="92CDDC"/>
              <w:left w:val="single" w:sz="4" w:space="0" w:color="92CDDC"/>
              <w:bottom w:val="single" w:sz="4" w:space="0" w:color="92CDDC"/>
              <w:right w:val="single" w:sz="4" w:space="0" w:color="92CDDC"/>
            </w:tcBorders>
            <w:shd w:val="clear" w:color="auto" w:fill="DAEEF3"/>
            <w:tcMar>
              <w:left w:w="83" w:type="dxa"/>
            </w:tcMar>
          </w:tcPr>
          <w:p w:rsidR="00167095" w:rsidRDefault="00167095" w:rsidP="005A4969">
            <w:pPr>
              <w:pStyle w:val="tableentry"/>
              <w:spacing w:line="360" w:lineRule="auto"/>
              <w:jc w:val="both"/>
              <w:rPr>
                <w:rFonts w:cs="Calibri"/>
                <w:b w:val="0"/>
                <w:i w:val="0"/>
                <w:sz w:val="22"/>
                <w:szCs w:val="22"/>
              </w:rPr>
            </w:pPr>
            <w:r>
              <w:rPr>
                <w:rFonts w:cs="Calibri"/>
                <w:b w:val="0"/>
                <w:i w:val="0"/>
                <w:sz w:val="22"/>
                <w:szCs w:val="22"/>
              </w:rPr>
              <w:t>0</w:t>
            </w:r>
            <w:r>
              <w:rPr>
                <w:rFonts w:cs="Calibri"/>
                <w:b w:val="0"/>
                <w:i w:val="0"/>
                <w:sz w:val="22"/>
                <w:szCs w:val="22"/>
              </w:rPr>
              <w:t>7</w:t>
            </w:r>
            <w:r>
              <w:rPr>
                <w:rFonts w:cs="Calibri"/>
                <w:b w:val="0"/>
                <w:i w:val="0"/>
                <w:sz w:val="22"/>
                <w:szCs w:val="22"/>
              </w:rPr>
              <w:t>-Mar-2018</w:t>
            </w:r>
          </w:p>
        </w:tc>
      </w:tr>
    </w:tbl>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jc w:val="both"/>
      </w:pPr>
      <w:bookmarkStart w:id="0" w:name="_Toc500434881"/>
      <w:bookmarkEnd w:id="0"/>
    </w:p>
    <w:p w:rsidR="007A4307" w:rsidRDefault="007A4307">
      <w:pPr>
        <w:rPr>
          <w:b/>
        </w:rPr>
      </w:pPr>
      <w:r>
        <w:rPr>
          <w:b/>
        </w:rPr>
        <w:t xml:space="preserve">                                                      </w:t>
      </w: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7A4307" w:rsidRDefault="007A4307">
      <w:pPr>
        <w:rPr>
          <w:b/>
        </w:rPr>
      </w:pPr>
    </w:p>
    <w:p w:rsidR="00223B00" w:rsidRDefault="007A4307">
      <w:pPr>
        <w:rPr>
          <w:b/>
        </w:rPr>
      </w:pPr>
      <w:r>
        <w:rPr>
          <w:b/>
        </w:rPr>
        <w:t xml:space="preserve">                                                             </w:t>
      </w:r>
      <w:r w:rsidR="006B47D0">
        <w:rPr>
          <w:b/>
        </w:rPr>
        <w:t>TABLE OF CONTENTS</w:t>
      </w:r>
    </w:p>
    <w:p w:rsidR="00791F05" w:rsidRDefault="00791F05">
      <w:pPr>
        <w:rPr>
          <w:b/>
        </w:rPr>
      </w:pPr>
    </w:p>
    <w:p w:rsidR="00223B00" w:rsidRDefault="00223B00"/>
    <w:p w:rsidR="00D02EE3" w:rsidRDefault="001E196B">
      <w:pPr>
        <w:pStyle w:val="TOC1"/>
        <w:tabs>
          <w:tab w:val="left" w:pos="440"/>
          <w:tab w:val="right" w:leader="dot" w:pos="9016"/>
        </w:tabs>
        <w:rPr>
          <w:rFonts w:asciiTheme="minorHAnsi" w:eastAsiaTheme="minorEastAsia" w:hAnsiTheme="minorHAnsi" w:cstheme="minorBidi"/>
          <w:noProof/>
          <w:color w:val="auto"/>
          <w:szCs w:val="22"/>
          <w:lang w:val="en-IN" w:eastAsia="en-IN"/>
        </w:rPr>
      </w:pPr>
      <w:r w:rsidRPr="001E196B">
        <w:fldChar w:fldCharType="begin"/>
      </w:r>
      <w:r w:rsidR="006B47D0">
        <w:instrText>TOC</w:instrText>
      </w:r>
      <w:r w:rsidRPr="001E196B">
        <w:fldChar w:fldCharType="separate"/>
      </w:r>
      <w:r w:rsidR="00D02EE3">
        <w:rPr>
          <w:noProof/>
        </w:rPr>
        <w:t>1.</w:t>
      </w:r>
      <w:r w:rsidR="00D02EE3">
        <w:rPr>
          <w:rFonts w:asciiTheme="minorHAnsi" w:eastAsiaTheme="minorEastAsia" w:hAnsiTheme="minorHAnsi" w:cstheme="minorBidi"/>
          <w:noProof/>
          <w:color w:val="auto"/>
          <w:szCs w:val="22"/>
          <w:lang w:val="en-IN" w:eastAsia="en-IN"/>
        </w:rPr>
        <w:tab/>
      </w:r>
      <w:r w:rsidR="00D02EE3">
        <w:rPr>
          <w:noProof/>
        </w:rPr>
        <w:t>UNDERSTAND PROBLEM TO BE SOLVED</w:t>
      </w:r>
      <w:r w:rsidR="00D02EE3">
        <w:rPr>
          <w:noProof/>
        </w:rPr>
        <w:tab/>
      </w:r>
      <w:r w:rsidR="00D02EE3">
        <w:rPr>
          <w:noProof/>
        </w:rPr>
        <w:fldChar w:fldCharType="begin"/>
      </w:r>
      <w:r w:rsidR="00D02EE3">
        <w:rPr>
          <w:noProof/>
        </w:rPr>
        <w:instrText xml:space="preserve"> PAGEREF _Toc508198869 \h </w:instrText>
      </w:r>
      <w:r w:rsidR="00D02EE3">
        <w:rPr>
          <w:noProof/>
        </w:rPr>
      </w:r>
      <w:r w:rsidR="00D02EE3">
        <w:rPr>
          <w:noProof/>
        </w:rPr>
        <w:fldChar w:fldCharType="separate"/>
      </w:r>
      <w:r w:rsidR="00D02EE3">
        <w:rPr>
          <w:noProof/>
        </w:rPr>
        <w:t>3</w:t>
      </w:r>
      <w:r w:rsidR="00D02EE3">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2.</w:t>
      </w:r>
      <w:r>
        <w:rPr>
          <w:rFonts w:asciiTheme="minorHAnsi" w:eastAsiaTheme="minorEastAsia" w:hAnsiTheme="minorHAnsi" w:cstheme="minorBidi"/>
          <w:noProof/>
          <w:color w:val="auto"/>
          <w:szCs w:val="22"/>
          <w:lang w:val="en-IN" w:eastAsia="en-IN"/>
        </w:rPr>
        <w:tab/>
      </w:r>
      <w:r>
        <w:rPr>
          <w:noProof/>
        </w:rPr>
        <w:t>EVALUATE EXISTING SOLUTIONS / COMPETITOR PRODUCTS</w:t>
      </w:r>
      <w:r>
        <w:rPr>
          <w:noProof/>
        </w:rPr>
        <w:tab/>
      </w:r>
      <w:r>
        <w:rPr>
          <w:noProof/>
        </w:rPr>
        <w:fldChar w:fldCharType="begin"/>
      </w:r>
      <w:r>
        <w:rPr>
          <w:noProof/>
        </w:rPr>
        <w:instrText xml:space="preserve"> PAGEREF _Toc508198870 \h </w:instrText>
      </w:r>
      <w:r>
        <w:rPr>
          <w:noProof/>
        </w:rPr>
      </w:r>
      <w:r>
        <w:rPr>
          <w:noProof/>
        </w:rPr>
        <w:fldChar w:fldCharType="separate"/>
      </w:r>
      <w:r>
        <w:rPr>
          <w:noProof/>
        </w:rPr>
        <w:t>4</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3.</w:t>
      </w:r>
      <w:r>
        <w:rPr>
          <w:rFonts w:asciiTheme="minorHAnsi" w:eastAsiaTheme="minorEastAsia" w:hAnsiTheme="minorHAnsi" w:cstheme="minorBidi"/>
          <w:noProof/>
          <w:color w:val="auto"/>
          <w:szCs w:val="22"/>
          <w:lang w:val="en-IN" w:eastAsia="en-IN"/>
        </w:rPr>
        <w:tab/>
      </w:r>
      <w:r>
        <w:rPr>
          <w:noProof/>
        </w:rPr>
        <w:t>DELIBERATE THE MAJOR FEATURES AND FUNCTIONS</w:t>
      </w:r>
      <w:r>
        <w:rPr>
          <w:noProof/>
        </w:rPr>
        <w:tab/>
      </w:r>
      <w:r>
        <w:rPr>
          <w:noProof/>
        </w:rPr>
        <w:fldChar w:fldCharType="begin"/>
      </w:r>
      <w:r>
        <w:rPr>
          <w:noProof/>
        </w:rPr>
        <w:instrText xml:space="preserve"> PAGEREF _Toc508198871 \h </w:instrText>
      </w:r>
      <w:r>
        <w:rPr>
          <w:noProof/>
        </w:rPr>
      </w:r>
      <w:r>
        <w:rPr>
          <w:noProof/>
        </w:rPr>
        <w:fldChar w:fldCharType="separate"/>
      </w:r>
      <w:r>
        <w:rPr>
          <w:noProof/>
        </w:rPr>
        <w:t>5</w:t>
      </w:r>
      <w:r>
        <w:rPr>
          <w:noProof/>
        </w:rPr>
        <w:fldChar w:fldCharType="end"/>
      </w:r>
    </w:p>
    <w:p w:rsidR="00D02EE3" w:rsidRDefault="00D02EE3">
      <w:pPr>
        <w:pStyle w:val="TOC2"/>
        <w:tabs>
          <w:tab w:val="right" w:leader="dot" w:pos="9016"/>
        </w:tabs>
        <w:rPr>
          <w:rFonts w:asciiTheme="minorHAnsi" w:eastAsiaTheme="minorEastAsia" w:hAnsiTheme="minorHAnsi" w:cstheme="minorBidi"/>
          <w:noProof/>
          <w:color w:val="auto"/>
          <w:szCs w:val="22"/>
          <w:lang w:val="en-IN" w:eastAsia="en-IN"/>
        </w:rPr>
      </w:pPr>
      <w:r>
        <w:rPr>
          <w:noProof/>
        </w:rPr>
        <w:t>3.1 OSM Data Downloader</w:t>
      </w:r>
      <w:r>
        <w:rPr>
          <w:noProof/>
        </w:rPr>
        <w:tab/>
      </w:r>
      <w:r>
        <w:rPr>
          <w:noProof/>
        </w:rPr>
        <w:fldChar w:fldCharType="begin"/>
      </w:r>
      <w:r>
        <w:rPr>
          <w:noProof/>
        </w:rPr>
        <w:instrText xml:space="preserve"> PAGEREF _Toc508198872 \h </w:instrText>
      </w:r>
      <w:r>
        <w:rPr>
          <w:noProof/>
        </w:rPr>
      </w:r>
      <w:r>
        <w:rPr>
          <w:noProof/>
        </w:rPr>
        <w:fldChar w:fldCharType="separate"/>
      </w:r>
      <w:r>
        <w:rPr>
          <w:noProof/>
        </w:rPr>
        <w:t>5</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4.</w:t>
      </w:r>
      <w:r>
        <w:rPr>
          <w:rFonts w:asciiTheme="minorHAnsi" w:eastAsiaTheme="minorEastAsia" w:hAnsiTheme="minorHAnsi" w:cstheme="minorBidi"/>
          <w:noProof/>
          <w:color w:val="auto"/>
          <w:szCs w:val="22"/>
          <w:lang w:val="en-IN" w:eastAsia="en-IN"/>
        </w:rPr>
        <w:tab/>
      </w:r>
      <w:r>
        <w:rPr>
          <w:noProof/>
        </w:rPr>
        <w:t>DEFINE OUR SOLUTION/UNIQUE SELLING PROPOSITION</w:t>
      </w:r>
      <w:r>
        <w:rPr>
          <w:noProof/>
        </w:rPr>
        <w:tab/>
      </w:r>
      <w:r>
        <w:rPr>
          <w:noProof/>
        </w:rPr>
        <w:fldChar w:fldCharType="begin"/>
      </w:r>
      <w:r>
        <w:rPr>
          <w:noProof/>
        </w:rPr>
        <w:instrText xml:space="preserve"> PAGEREF _Toc508198873 \h </w:instrText>
      </w:r>
      <w:r>
        <w:rPr>
          <w:noProof/>
        </w:rPr>
      </w:r>
      <w:r>
        <w:rPr>
          <w:noProof/>
        </w:rPr>
        <w:fldChar w:fldCharType="separate"/>
      </w:r>
      <w:r>
        <w:rPr>
          <w:noProof/>
        </w:rPr>
        <w:t>7</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5.</w:t>
      </w:r>
      <w:r>
        <w:rPr>
          <w:rFonts w:asciiTheme="minorHAnsi" w:eastAsiaTheme="minorEastAsia" w:hAnsiTheme="minorHAnsi" w:cstheme="minorBidi"/>
          <w:noProof/>
          <w:color w:val="auto"/>
          <w:szCs w:val="22"/>
          <w:lang w:val="en-IN" w:eastAsia="en-IN"/>
        </w:rPr>
        <w:tab/>
      </w:r>
      <w:r>
        <w:rPr>
          <w:noProof/>
        </w:rPr>
        <w:t>DEFINE THE ROAD MAP FOR THE SOLUTION/PRODUCT</w:t>
      </w:r>
      <w:r>
        <w:rPr>
          <w:noProof/>
        </w:rPr>
        <w:tab/>
      </w:r>
      <w:r>
        <w:rPr>
          <w:noProof/>
        </w:rPr>
        <w:fldChar w:fldCharType="begin"/>
      </w:r>
      <w:r>
        <w:rPr>
          <w:noProof/>
        </w:rPr>
        <w:instrText xml:space="preserve"> PAGEREF _Toc508198874 \h </w:instrText>
      </w:r>
      <w:r>
        <w:rPr>
          <w:noProof/>
        </w:rPr>
      </w:r>
      <w:r>
        <w:rPr>
          <w:noProof/>
        </w:rPr>
        <w:fldChar w:fldCharType="separate"/>
      </w:r>
      <w:r>
        <w:rPr>
          <w:noProof/>
        </w:rPr>
        <w:t>8</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6.</w:t>
      </w:r>
      <w:r>
        <w:rPr>
          <w:rFonts w:asciiTheme="minorHAnsi" w:eastAsiaTheme="minorEastAsia" w:hAnsiTheme="minorHAnsi" w:cstheme="minorBidi"/>
          <w:noProof/>
          <w:color w:val="auto"/>
          <w:szCs w:val="22"/>
          <w:lang w:val="en-IN" w:eastAsia="en-IN"/>
        </w:rPr>
        <w:tab/>
      </w:r>
      <w:r>
        <w:rPr>
          <w:noProof/>
        </w:rPr>
        <w:t>FOR THE NEXT ROAD MAP ITEM DOCUMENT THE DETAILED REQUIREMENTS</w:t>
      </w:r>
      <w:r>
        <w:rPr>
          <w:noProof/>
        </w:rPr>
        <w:tab/>
      </w:r>
      <w:r>
        <w:rPr>
          <w:noProof/>
        </w:rPr>
        <w:fldChar w:fldCharType="begin"/>
      </w:r>
      <w:r>
        <w:rPr>
          <w:noProof/>
        </w:rPr>
        <w:instrText xml:space="preserve"> PAGEREF _Toc508198875 \h </w:instrText>
      </w:r>
      <w:r>
        <w:rPr>
          <w:noProof/>
        </w:rPr>
      </w:r>
      <w:r>
        <w:rPr>
          <w:noProof/>
        </w:rPr>
        <w:fldChar w:fldCharType="separate"/>
      </w:r>
      <w:r>
        <w:rPr>
          <w:noProof/>
        </w:rPr>
        <w:t>9</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7.</w:t>
      </w:r>
      <w:r>
        <w:rPr>
          <w:rFonts w:asciiTheme="minorHAnsi" w:eastAsiaTheme="minorEastAsia" w:hAnsiTheme="minorHAnsi" w:cstheme="minorBidi"/>
          <w:noProof/>
          <w:color w:val="auto"/>
          <w:szCs w:val="22"/>
          <w:lang w:val="en-IN" w:eastAsia="en-IN"/>
        </w:rPr>
        <w:tab/>
      </w:r>
      <w:r>
        <w:rPr>
          <w:noProof/>
        </w:rPr>
        <w:t>QUANTIFIED COSTS / ESTIMATED COSTS</w:t>
      </w:r>
      <w:r>
        <w:rPr>
          <w:noProof/>
        </w:rPr>
        <w:tab/>
      </w:r>
      <w:r>
        <w:rPr>
          <w:noProof/>
        </w:rPr>
        <w:fldChar w:fldCharType="begin"/>
      </w:r>
      <w:r>
        <w:rPr>
          <w:noProof/>
        </w:rPr>
        <w:instrText xml:space="preserve"> PAGEREF _Toc508198876 \h </w:instrText>
      </w:r>
      <w:r>
        <w:rPr>
          <w:noProof/>
        </w:rPr>
      </w:r>
      <w:r>
        <w:rPr>
          <w:noProof/>
        </w:rPr>
        <w:fldChar w:fldCharType="separate"/>
      </w:r>
      <w:r>
        <w:rPr>
          <w:noProof/>
        </w:rPr>
        <w:t>10</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8.</w:t>
      </w:r>
      <w:r>
        <w:rPr>
          <w:rFonts w:asciiTheme="minorHAnsi" w:eastAsiaTheme="minorEastAsia" w:hAnsiTheme="minorHAnsi" w:cstheme="minorBidi"/>
          <w:noProof/>
          <w:color w:val="auto"/>
          <w:szCs w:val="22"/>
          <w:lang w:val="en-IN" w:eastAsia="en-IN"/>
        </w:rPr>
        <w:tab/>
      </w:r>
      <w:r>
        <w:rPr>
          <w:noProof/>
        </w:rPr>
        <w:t>BENEFITS</w:t>
      </w:r>
      <w:r>
        <w:rPr>
          <w:noProof/>
        </w:rPr>
        <w:tab/>
      </w:r>
      <w:r>
        <w:rPr>
          <w:noProof/>
        </w:rPr>
        <w:fldChar w:fldCharType="begin"/>
      </w:r>
      <w:r>
        <w:rPr>
          <w:noProof/>
        </w:rPr>
        <w:instrText xml:space="preserve"> PAGEREF _Toc508198877 \h </w:instrText>
      </w:r>
      <w:r>
        <w:rPr>
          <w:noProof/>
        </w:rPr>
      </w:r>
      <w:r>
        <w:rPr>
          <w:noProof/>
        </w:rPr>
        <w:fldChar w:fldCharType="separate"/>
      </w:r>
      <w:r>
        <w:rPr>
          <w:noProof/>
        </w:rPr>
        <w:t>11</w:t>
      </w:r>
      <w:r>
        <w:rPr>
          <w:noProof/>
        </w:rPr>
        <w:fldChar w:fldCharType="end"/>
      </w:r>
    </w:p>
    <w:p w:rsidR="00D02EE3" w:rsidRDefault="00D02EE3">
      <w:pPr>
        <w:pStyle w:val="TOC1"/>
        <w:tabs>
          <w:tab w:val="left" w:pos="440"/>
          <w:tab w:val="right" w:leader="dot" w:pos="9016"/>
        </w:tabs>
        <w:rPr>
          <w:rFonts w:asciiTheme="minorHAnsi" w:eastAsiaTheme="minorEastAsia" w:hAnsiTheme="minorHAnsi" w:cstheme="minorBidi"/>
          <w:noProof/>
          <w:color w:val="auto"/>
          <w:szCs w:val="22"/>
          <w:lang w:val="en-IN" w:eastAsia="en-IN"/>
        </w:rPr>
      </w:pPr>
      <w:r>
        <w:rPr>
          <w:noProof/>
        </w:rPr>
        <w:t>9.</w:t>
      </w:r>
      <w:r>
        <w:rPr>
          <w:rFonts w:asciiTheme="minorHAnsi" w:eastAsiaTheme="minorEastAsia" w:hAnsiTheme="minorHAnsi" w:cstheme="minorBidi"/>
          <w:noProof/>
          <w:color w:val="auto"/>
          <w:szCs w:val="22"/>
          <w:lang w:val="en-IN" w:eastAsia="en-IN"/>
        </w:rPr>
        <w:tab/>
      </w:r>
      <w:r>
        <w:rPr>
          <w:noProof/>
        </w:rPr>
        <w:t>KEY ASSUMPTIONS, RISKS AND DEPENDENCIES</w:t>
      </w:r>
      <w:r>
        <w:rPr>
          <w:noProof/>
        </w:rPr>
        <w:tab/>
      </w:r>
      <w:r>
        <w:rPr>
          <w:noProof/>
        </w:rPr>
        <w:fldChar w:fldCharType="begin"/>
      </w:r>
      <w:r>
        <w:rPr>
          <w:noProof/>
        </w:rPr>
        <w:instrText xml:space="preserve"> PAGEREF _Toc508198878 \h </w:instrText>
      </w:r>
      <w:r>
        <w:rPr>
          <w:noProof/>
        </w:rPr>
      </w:r>
      <w:r>
        <w:rPr>
          <w:noProof/>
        </w:rPr>
        <w:fldChar w:fldCharType="separate"/>
      </w:r>
      <w:r>
        <w:rPr>
          <w:noProof/>
        </w:rPr>
        <w:t>12</w:t>
      </w:r>
      <w:r>
        <w:rPr>
          <w:noProof/>
        </w:rPr>
        <w:fldChar w:fldCharType="end"/>
      </w:r>
    </w:p>
    <w:p w:rsidR="00D02EE3" w:rsidRDefault="00D02EE3">
      <w:pPr>
        <w:pStyle w:val="TOC2"/>
        <w:tabs>
          <w:tab w:val="right" w:leader="dot" w:pos="9016"/>
        </w:tabs>
        <w:rPr>
          <w:rFonts w:asciiTheme="minorHAnsi" w:eastAsiaTheme="minorEastAsia" w:hAnsiTheme="minorHAnsi" w:cstheme="minorBidi"/>
          <w:noProof/>
          <w:color w:val="auto"/>
          <w:szCs w:val="22"/>
          <w:lang w:val="en-IN" w:eastAsia="en-IN"/>
        </w:rPr>
      </w:pPr>
      <w:r>
        <w:rPr>
          <w:noProof/>
        </w:rPr>
        <w:t>9.1. Assumptions Definition</w:t>
      </w:r>
      <w:r>
        <w:rPr>
          <w:noProof/>
        </w:rPr>
        <w:tab/>
      </w:r>
      <w:r>
        <w:rPr>
          <w:noProof/>
        </w:rPr>
        <w:fldChar w:fldCharType="begin"/>
      </w:r>
      <w:r>
        <w:rPr>
          <w:noProof/>
        </w:rPr>
        <w:instrText xml:space="preserve"> PAGEREF _Toc508198879 \h </w:instrText>
      </w:r>
      <w:r>
        <w:rPr>
          <w:noProof/>
        </w:rPr>
      </w:r>
      <w:r>
        <w:rPr>
          <w:noProof/>
        </w:rPr>
        <w:fldChar w:fldCharType="separate"/>
      </w:r>
      <w:r>
        <w:rPr>
          <w:noProof/>
        </w:rPr>
        <w:t>12</w:t>
      </w:r>
      <w:r>
        <w:rPr>
          <w:noProof/>
        </w:rPr>
        <w:fldChar w:fldCharType="end"/>
      </w:r>
    </w:p>
    <w:p w:rsidR="00D02EE3" w:rsidRDefault="00D02EE3">
      <w:pPr>
        <w:pStyle w:val="TOC3"/>
        <w:tabs>
          <w:tab w:val="right" w:leader="dot" w:pos="9016"/>
        </w:tabs>
        <w:rPr>
          <w:rFonts w:asciiTheme="minorHAnsi" w:eastAsiaTheme="minorEastAsia" w:hAnsiTheme="minorHAnsi" w:cstheme="minorBidi"/>
          <w:noProof/>
          <w:color w:val="auto"/>
          <w:szCs w:val="22"/>
          <w:lang w:val="en-IN" w:eastAsia="en-IN"/>
        </w:rPr>
      </w:pPr>
      <w:r w:rsidRPr="00B4668F">
        <w:rPr>
          <w:rFonts w:cs="Calibri"/>
          <w:noProof/>
        </w:rPr>
        <w:t>9.1.1. Global Assumptions</w:t>
      </w:r>
      <w:r>
        <w:rPr>
          <w:noProof/>
        </w:rPr>
        <w:tab/>
      </w:r>
      <w:r>
        <w:rPr>
          <w:noProof/>
        </w:rPr>
        <w:fldChar w:fldCharType="begin"/>
      </w:r>
      <w:r>
        <w:rPr>
          <w:noProof/>
        </w:rPr>
        <w:instrText xml:space="preserve"> PAGEREF _Toc508198880 \h </w:instrText>
      </w:r>
      <w:r>
        <w:rPr>
          <w:noProof/>
        </w:rPr>
      </w:r>
      <w:r>
        <w:rPr>
          <w:noProof/>
        </w:rPr>
        <w:fldChar w:fldCharType="separate"/>
      </w:r>
      <w:r>
        <w:rPr>
          <w:noProof/>
        </w:rPr>
        <w:t>12</w:t>
      </w:r>
      <w:r>
        <w:rPr>
          <w:noProof/>
        </w:rPr>
        <w:fldChar w:fldCharType="end"/>
      </w:r>
    </w:p>
    <w:p w:rsidR="00D02EE3" w:rsidRDefault="00D02EE3">
      <w:pPr>
        <w:pStyle w:val="TOC3"/>
        <w:tabs>
          <w:tab w:val="right" w:leader="dot" w:pos="9016"/>
        </w:tabs>
        <w:rPr>
          <w:rFonts w:asciiTheme="minorHAnsi" w:eastAsiaTheme="minorEastAsia" w:hAnsiTheme="minorHAnsi" w:cstheme="minorBidi"/>
          <w:noProof/>
          <w:color w:val="auto"/>
          <w:szCs w:val="22"/>
          <w:lang w:val="en-IN" w:eastAsia="en-IN"/>
        </w:rPr>
      </w:pPr>
      <w:r w:rsidRPr="00B4668F">
        <w:rPr>
          <w:rFonts w:cs="Calibri"/>
          <w:noProof/>
        </w:rPr>
        <w:t>9.1.2. General Assumptions</w:t>
      </w:r>
      <w:r>
        <w:rPr>
          <w:noProof/>
        </w:rPr>
        <w:tab/>
      </w:r>
      <w:r>
        <w:rPr>
          <w:noProof/>
        </w:rPr>
        <w:fldChar w:fldCharType="begin"/>
      </w:r>
      <w:r>
        <w:rPr>
          <w:noProof/>
        </w:rPr>
        <w:instrText xml:space="preserve"> PAGEREF _Toc508198881 \h </w:instrText>
      </w:r>
      <w:r>
        <w:rPr>
          <w:noProof/>
        </w:rPr>
      </w:r>
      <w:r>
        <w:rPr>
          <w:noProof/>
        </w:rPr>
        <w:fldChar w:fldCharType="separate"/>
      </w:r>
      <w:r>
        <w:rPr>
          <w:noProof/>
        </w:rPr>
        <w:t>12</w:t>
      </w:r>
      <w:r>
        <w:rPr>
          <w:noProof/>
        </w:rPr>
        <w:fldChar w:fldCharType="end"/>
      </w:r>
    </w:p>
    <w:p w:rsidR="00D02EE3" w:rsidRDefault="00D02EE3">
      <w:pPr>
        <w:pStyle w:val="TOC2"/>
        <w:tabs>
          <w:tab w:val="right" w:leader="dot" w:pos="9016"/>
        </w:tabs>
        <w:rPr>
          <w:rFonts w:asciiTheme="minorHAnsi" w:eastAsiaTheme="minorEastAsia" w:hAnsiTheme="minorHAnsi" w:cstheme="minorBidi"/>
          <w:noProof/>
          <w:color w:val="auto"/>
          <w:szCs w:val="22"/>
          <w:lang w:val="en-IN" w:eastAsia="en-IN"/>
        </w:rPr>
      </w:pPr>
      <w:r>
        <w:rPr>
          <w:noProof/>
        </w:rPr>
        <w:t>9.2. Risk</w:t>
      </w:r>
      <w:r>
        <w:rPr>
          <w:noProof/>
        </w:rPr>
        <w:tab/>
      </w:r>
      <w:r>
        <w:rPr>
          <w:noProof/>
        </w:rPr>
        <w:fldChar w:fldCharType="begin"/>
      </w:r>
      <w:r>
        <w:rPr>
          <w:noProof/>
        </w:rPr>
        <w:instrText xml:space="preserve"> PAGEREF _Toc508198882 \h </w:instrText>
      </w:r>
      <w:r>
        <w:rPr>
          <w:noProof/>
        </w:rPr>
      </w:r>
      <w:r>
        <w:rPr>
          <w:noProof/>
        </w:rPr>
        <w:fldChar w:fldCharType="separate"/>
      </w:r>
      <w:r>
        <w:rPr>
          <w:noProof/>
        </w:rPr>
        <w:t>12</w:t>
      </w:r>
      <w:r>
        <w:rPr>
          <w:noProof/>
        </w:rPr>
        <w:fldChar w:fldCharType="end"/>
      </w:r>
    </w:p>
    <w:p w:rsidR="00D02EE3" w:rsidRDefault="00D02EE3">
      <w:pPr>
        <w:pStyle w:val="TOC2"/>
        <w:tabs>
          <w:tab w:val="right" w:leader="dot" w:pos="9016"/>
        </w:tabs>
        <w:rPr>
          <w:rFonts w:asciiTheme="minorHAnsi" w:eastAsiaTheme="minorEastAsia" w:hAnsiTheme="minorHAnsi" w:cstheme="minorBidi"/>
          <w:noProof/>
          <w:color w:val="auto"/>
          <w:szCs w:val="22"/>
          <w:lang w:val="en-IN" w:eastAsia="en-IN"/>
        </w:rPr>
      </w:pPr>
      <w:r>
        <w:rPr>
          <w:noProof/>
        </w:rPr>
        <w:t>9.3. Dependencies</w:t>
      </w:r>
      <w:r>
        <w:rPr>
          <w:noProof/>
        </w:rPr>
        <w:tab/>
      </w:r>
      <w:r>
        <w:rPr>
          <w:noProof/>
        </w:rPr>
        <w:fldChar w:fldCharType="begin"/>
      </w:r>
      <w:r>
        <w:rPr>
          <w:noProof/>
        </w:rPr>
        <w:instrText xml:space="preserve"> PAGEREF _Toc508198883 \h </w:instrText>
      </w:r>
      <w:r>
        <w:rPr>
          <w:noProof/>
        </w:rPr>
      </w:r>
      <w:r>
        <w:rPr>
          <w:noProof/>
        </w:rPr>
        <w:fldChar w:fldCharType="separate"/>
      </w:r>
      <w:r>
        <w:rPr>
          <w:noProof/>
        </w:rPr>
        <w:t>12</w:t>
      </w:r>
      <w:r>
        <w:rPr>
          <w:noProof/>
        </w:rPr>
        <w:fldChar w:fldCharType="end"/>
      </w:r>
    </w:p>
    <w:p w:rsidR="00D02EE3" w:rsidRDefault="00D02EE3">
      <w:pPr>
        <w:pStyle w:val="TOC1"/>
        <w:tabs>
          <w:tab w:val="left" w:pos="660"/>
          <w:tab w:val="right" w:leader="dot" w:pos="9016"/>
        </w:tabs>
        <w:rPr>
          <w:rFonts w:asciiTheme="minorHAnsi" w:eastAsiaTheme="minorEastAsia" w:hAnsiTheme="minorHAnsi" w:cstheme="minorBidi"/>
          <w:noProof/>
          <w:color w:val="auto"/>
          <w:szCs w:val="22"/>
          <w:lang w:val="en-IN" w:eastAsia="en-IN"/>
        </w:rPr>
      </w:pPr>
      <w:r>
        <w:rPr>
          <w:noProof/>
        </w:rPr>
        <w:t>10.</w:t>
      </w:r>
      <w:r>
        <w:rPr>
          <w:rFonts w:asciiTheme="minorHAnsi" w:eastAsiaTheme="minorEastAsia" w:hAnsiTheme="minorHAnsi" w:cstheme="minorBidi"/>
          <w:noProof/>
          <w:color w:val="auto"/>
          <w:szCs w:val="22"/>
          <w:lang w:val="en-IN" w:eastAsia="en-IN"/>
        </w:rPr>
        <w:tab/>
      </w:r>
      <w:r>
        <w:rPr>
          <w:noProof/>
        </w:rPr>
        <w:t>ANNEXURES</w:t>
      </w:r>
      <w:r>
        <w:rPr>
          <w:noProof/>
        </w:rPr>
        <w:tab/>
      </w:r>
      <w:r>
        <w:rPr>
          <w:noProof/>
        </w:rPr>
        <w:fldChar w:fldCharType="begin"/>
      </w:r>
      <w:r>
        <w:rPr>
          <w:noProof/>
        </w:rPr>
        <w:instrText xml:space="preserve"> PAGEREF _Toc508198884 \h </w:instrText>
      </w:r>
      <w:r>
        <w:rPr>
          <w:noProof/>
        </w:rPr>
      </w:r>
      <w:r>
        <w:rPr>
          <w:noProof/>
        </w:rPr>
        <w:fldChar w:fldCharType="separate"/>
      </w:r>
      <w:r>
        <w:rPr>
          <w:noProof/>
        </w:rPr>
        <w:t>13</w:t>
      </w:r>
      <w:r>
        <w:rPr>
          <w:noProof/>
        </w:rPr>
        <w:fldChar w:fldCharType="end"/>
      </w:r>
    </w:p>
    <w:p w:rsidR="00D02EE3" w:rsidRDefault="00D02EE3">
      <w:pPr>
        <w:pStyle w:val="TOC1"/>
        <w:tabs>
          <w:tab w:val="left" w:pos="660"/>
          <w:tab w:val="right" w:leader="dot" w:pos="9016"/>
        </w:tabs>
        <w:rPr>
          <w:rFonts w:asciiTheme="minorHAnsi" w:eastAsiaTheme="minorEastAsia" w:hAnsiTheme="minorHAnsi" w:cstheme="minorBidi"/>
          <w:noProof/>
          <w:color w:val="auto"/>
          <w:szCs w:val="22"/>
          <w:lang w:val="en-IN" w:eastAsia="en-IN"/>
        </w:rPr>
      </w:pPr>
      <w:r>
        <w:rPr>
          <w:noProof/>
        </w:rPr>
        <w:t>11.</w:t>
      </w:r>
      <w:r>
        <w:rPr>
          <w:rFonts w:asciiTheme="minorHAnsi" w:eastAsiaTheme="minorEastAsia" w:hAnsiTheme="minorHAnsi" w:cstheme="minorBidi"/>
          <w:noProof/>
          <w:color w:val="auto"/>
          <w:szCs w:val="22"/>
          <w:lang w:val="en-IN" w:eastAsia="en-IN"/>
        </w:rPr>
        <w:tab/>
      </w:r>
      <w:r>
        <w:rPr>
          <w:noProof/>
        </w:rPr>
        <w:t>Document / Record References</w:t>
      </w:r>
      <w:r>
        <w:rPr>
          <w:noProof/>
        </w:rPr>
        <w:tab/>
      </w:r>
      <w:r>
        <w:rPr>
          <w:noProof/>
        </w:rPr>
        <w:fldChar w:fldCharType="begin"/>
      </w:r>
      <w:r>
        <w:rPr>
          <w:noProof/>
        </w:rPr>
        <w:instrText xml:space="preserve"> PAGEREF _Toc508198885 \h </w:instrText>
      </w:r>
      <w:r>
        <w:rPr>
          <w:noProof/>
        </w:rPr>
      </w:r>
      <w:r>
        <w:rPr>
          <w:noProof/>
        </w:rPr>
        <w:fldChar w:fldCharType="separate"/>
      </w:r>
      <w:r>
        <w:rPr>
          <w:noProof/>
        </w:rPr>
        <w:t>14</w:t>
      </w:r>
      <w:r>
        <w:rPr>
          <w:noProof/>
        </w:rPr>
        <w:fldChar w:fldCharType="end"/>
      </w:r>
    </w:p>
    <w:p w:rsidR="00223B00" w:rsidRDefault="001E196B">
      <w:pPr>
        <w:pStyle w:val="Contents1"/>
        <w:tabs>
          <w:tab w:val="clear" w:pos="9016"/>
          <w:tab w:val="right" w:leader="dot" w:pos="8996"/>
        </w:tabs>
        <w:rPr>
          <w:rStyle w:val="IndexLink"/>
        </w:rPr>
      </w:pPr>
      <w:r>
        <w:fldChar w:fldCharType="end"/>
      </w:r>
    </w:p>
    <w:p w:rsidR="00223B00" w:rsidRDefault="00223B00">
      <w:pPr>
        <w:jc w:val="both"/>
      </w:pPr>
    </w:p>
    <w:p w:rsidR="00223B00" w:rsidRDefault="00223B00">
      <w:pPr>
        <w:spacing w:after="200" w:line="360" w:lineRule="auto"/>
        <w:jc w:val="both"/>
        <w:rPr>
          <w:rFonts w:cs="Calibri"/>
          <w:b/>
          <w:szCs w:val="22"/>
        </w:rPr>
      </w:pPr>
    </w:p>
    <w:p w:rsidR="00223B00" w:rsidRDefault="006B47D0">
      <w:pPr>
        <w:pStyle w:val="Heading1"/>
        <w:numPr>
          <w:ilvl w:val="0"/>
          <w:numId w:val="5"/>
        </w:numPr>
      </w:pPr>
      <w:bookmarkStart w:id="1" w:name="_Toc502679325"/>
      <w:bookmarkStart w:id="2" w:name="_Toc463360700"/>
      <w:bookmarkStart w:id="3" w:name="_Toc420333165"/>
      <w:bookmarkStart w:id="4" w:name="_Toc500434882"/>
      <w:bookmarkStart w:id="5" w:name="_Toc508198869"/>
      <w:bookmarkEnd w:id="1"/>
      <w:bookmarkEnd w:id="2"/>
      <w:bookmarkEnd w:id="3"/>
      <w:bookmarkEnd w:id="4"/>
      <w:r>
        <w:lastRenderedPageBreak/>
        <w:t>UNDERSTAND PROBLEM TO BE SOLVED</w:t>
      </w:r>
      <w:bookmarkEnd w:id="5"/>
    </w:p>
    <w:p w:rsidR="00223B00" w:rsidRDefault="006B47D0" w:rsidP="000B07FA">
      <w:pPr>
        <w:spacing w:line="360" w:lineRule="auto"/>
        <w:rPr>
          <w:rFonts w:cs="Calibri"/>
          <w:szCs w:val="22"/>
          <w:lang w:val="en-IN" w:eastAsia="zh-CN" w:bidi="hi-IN"/>
        </w:rPr>
      </w:pPr>
      <w:r>
        <w:rPr>
          <w:rFonts w:cs="Calibri"/>
          <w:szCs w:val="22"/>
          <w:lang w:val="en-IN" w:eastAsia="zh-CN" w:bidi="hi-IN"/>
        </w:rPr>
        <w:t xml:space="preserve">The </w:t>
      </w:r>
      <w:r w:rsidR="001B268D" w:rsidRPr="001B268D">
        <w:rPr>
          <w:rFonts w:cs="Calibri"/>
          <w:b/>
          <w:szCs w:val="22"/>
          <w:lang w:val="en-IN" w:eastAsia="zh-CN" w:bidi="hi-IN"/>
        </w:rPr>
        <w:t xml:space="preserve">Spatial data non </w:t>
      </w:r>
      <w:proofErr w:type="gramStart"/>
      <w:r w:rsidR="001B268D" w:rsidRPr="001B268D">
        <w:rPr>
          <w:rFonts w:cs="Calibri"/>
          <w:b/>
          <w:szCs w:val="22"/>
          <w:lang w:val="en-IN" w:eastAsia="zh-CN" w:bidi="hi-IN"/>
        </w:rPr>
        <w:t>availability</w:t>
      </w:r>
      <w:r w:rsidR="001B268D">
        <w:rPr>
          <w:rFonts w:cs="Calibri"/>
          <w:szCs w:val="22"/>
          <w:lang w:val="en-IN" w:eastAsia="zh-CN" w:bidi="hi-IN"/>
        </w:rPr>
        <w:t xml:space="preserve"> </w:t>
      </w:r>
      <w:r w:rsidR="000B07FA">
        <w:rPr>
          <w:rFonts w:cs="Calibri"/>
          <w:szCs w:val="22"/>
          <w:lang w:val="en-IN" w:eastAsia="zh-CN" w:bidi="hi-IN"/>
        </w:rPr>
        <w:t xml:space="preserve"> is</w:t>
      </w:r>
      <w:proofErr w:type="gramEnd"/>
      <w:r w:rsidR="000B07FA">
        <w:rPr>
          <w:rFonts w:cs="Calibri"/>
          <w:szCs w:val="22"/>
          <w:lang w:val="en-IN" w:eastAsia="zh-CN" w:bidi="hi-IN"/>
        </w:rPr>
        <w:t xml:space="preserve"> the major problem</w:t>
      </w:r>
      <w:r w:rsidR="00F96956">
        <w:rPr>
          <w:rFonts w:cs="Calibri"/>
          <w:szCs w:val="22"/>
          <w:lang w:val="en-IN" w:eastAsia="zh-CN" w:bidi="hi-IN"/>
        </w:rPr>
        <w:t xml:space="preserve"> in geographical data.</w:t>
      </w:r>
      <w:r w:rsidR="00DD1E54">
        <w:rPr>
          <w:rFonts w:cs="Calibri"/>
          <w:szCs w:val="22"/>
          <w:lang w:val="en-IN" w:eastAsia="zh-CN" w:bidi="hi-IN"/>
        </w:rPr>
        <w:t xml:space="preserve"> In</w:t>
      </w:r>
      <w:r>
        <w:rPr>
          <w:rFonts w:cs="Calibri"/>
          <w:szCs w:val="22"/>
          <w:lang w:val="en-IN" w:eastAsia="zh-CN" w:bidi="hi-IN"/>
        </w:rPr>
        <w:t xml:space="preserve"> OSM data </w:t>
      </w:r>
      <w:r w:rsidR="00697C38">
        <w:rPr>
          <w:rFonts w:cs="Calibri"/>
          <w:szCs w:val="22"/>
          <w:lang w:val="en-IN" w:eastAsia="zh-CN" w:bidi="hi-IN"/>
        </w:rPr>
        <w:t>downloader is</w:t>
      </w:r>
      <w:r>
        <w:rPr>
          <w:rFonts w:cs="Calibri"/>
          <w:szCs w:val="22"/>
          <w:lang w:val="en-IN" w:eastAsia="zh-CN" w:bidi="hi-IN"/>
        </w:rPr>
        <w:t xml:space="preserve"> that provide </w:t>
      </w:r>
      <w:r w:rsidR="00DD1E54">
        <w:rPr>
          <w:rFonts w:cs="Calibri"/>
          <w:szCs w:val="22"/>
          <w:lang w:val="en-IN" w:eastAsia="zh-CN" w:bidi="hi-IN"/>
        </w:rPr>
        <w:t xml:space="preserve">available spatial data and </w:t>
      </w:r>
      <w:r>
        <w:rPr>
          <w:rFonts w:cs="Calibri"/>
          <w:szCs w:val="22"/>
          <w:lang w:val="en-IN" w:eastAsia="zh-CN" w:bidi="hi-IN"/>
        </w:rPr>
        <w:t xml:space="preserve">the user </w:t>
      </w:r>
      <w:r w:rsidR="008A2102" w:rsidRPr="008A2102">
        <w:rPr>
          <w:rFonts w:cs="Calibri"/>
          <w:b/>
          <w:szCs w:val="22"/>
          <w:lang w:val="en-IN" w:eastAsia="zh-CN" w:bidi="hi-IN"/>
        </w:rPr>
        <w:t>layer</w:t>
      </w:r>
      <w:r w:rsidR="0034449B" w:rsidRPr="008A2102">
        <w:rPr>
          <w:rFonts w:cs="Calibri"/>
          <w:b/>
          <w:szCs w:val="22"/>
          <w:lang w:val="en-IN" w:eastAsia="zh-CN" w:bidi="hi-IN"/>
        </w:rPr>
        <w:t xml:space="preserve"> of interest</w:t>
      </w:r>
      <w:r>
        <w:rPr>
          <w:rFonts w:cs="Calibri"/>
          <w:szCs w:val="22"/>
          <w:lang w:val="en-IN" w:eastAsia="zh-CN" w:bidi="hi-IN"/>
        </w:rPr>
        <w:t>.</w:t>
      </w:r>
      <w:r w:rsidR="00854C29">
        <w:rPr>
          <w:rFonts w:cs="Calibri"/>
          <w:szCs w:val="22"/>
          <w:lang w:val="en-IN" w:eastAsia="zh-CN" w:bidi="hi-IN"/>
        </w:rPr>
        <w:t xml:space="preserve"> </w:t>
      </w:r>
      <w:r>
        <w:rPr>
          <w:rFonts w:cs="Calibri"/>
          <w:szCs w:val="22"/>
          <w:lang w:val="en-IN" w:eastAsia="zh-CN" w:bidi="hi-IN"/>
        </w:rPr>
        <w:t xml:space="preserve">But Normally OSM data </w:t>
      </w:r>
      <w:r w:rsidR="00697C38">
        <w:rPr>
          <w:rFonts w:cs="Calibri"/>
          <w:szCs w:val="22"/>
          <w:lang w:val="en-IN" w:eastAsia="zh-CN" w:bidi="hi-IN"/>
        </w:rPr>
        <w:t>downloader provides</w:t>
      </w:r>
      <w:r w:rsidR="000B469D">
        <w:rPr>
          <w:rFonts w:cs="Calibri"/>
          <w:szCs w:val="22"/>
          <w:lang w:val="en-IN" w:eastAsia="zh-CN" w:bidi="hi-IN"/>
        </w:rPr>
        <w:t xml:space="preserve"> the data </w:t>
      </w:r>
      <w:proofErr w:type="gramStart"/>
      <w:r w:rsidR="000B469D">
        <w:rPr>
          <w:rFonts w:cs="Calibri"/>
          <w:szCs w:val="22"/>
          <w:lang w:val="en-IN" w:eastAsia="zh-CN" w:bidi="hi-IN"/>
        </w:rPr>
        <w:t xml:space="preserve">with  </w:t>
      </w:r>
      <w:r w:rsidR="00697C38">
        <w:rPr>
          <w:rFonts w:cs="Calibri"/>
          <w:szCs w:val="22"/>
          <w:lang w:val="en-IN" w:eastAsia="zh-CN" w:bidi="hi-IN"/>
        </w:rPr>
        <w:t>details</w:t>
      </w:r>
      <w:proofErr w:type="gramEnd"/>
      <w:r w:rsidR="00697C38">
        <w:rPr>
          <w:rFonts w:cs="Calibri"/>
          <w:szCs w:val="22"/>
          <w:lang w:val="en-IN" w:eastAsia="zh-CN" w:bidi="hi-IN"/>
        </w:rPr>
        <w:t>,</w:t>
      </w:r>
      <w:r w:rsidR="00854C29">
        <w:rPr>
          <w:rFonts w:cs="Calibri"/>
          <w:szCs w:val="22"/>
          <w:lang w:val="en-IN" w:eastAsia="zh-CN" w:bidi="hi-IN"/>
        </w:rPr>
        <w:t xml:space="preserve"> </w:t>
      </w:r>
      <w:r>
        <w:rPr>
          <w:rFonts w:cs="Calibri"/>
          <w:szCs w:val="22"/>
          <w:lang w:val="en-IN" w:eastAsia="zh-CN" w:bidi="hi-IN"/>
        </w:rPr>
        <w:t>which is not actually needed to user.</w:t>
      </w:r>
      <w:r w:rsidR="00854C29">
        <w:rPr>
          <w:rFonts w:cs="Calibri"/>
          <w:szCs w:val="22"/>
          <w:lang w:val="en-IN" w:eastAsia="zh-CN" w:bidi="hi-IN"/>
        </w:rPr>
        <w:t xml:space="preserve"> </w:t>
      </w:r>
      <w:r>
        <w:rPr>
          <w:rFonts w:cs="Calibri"/>
          <w:szCs w:val="22"/>
          <w:lang w:val="en-IN" w:eastAsia="zh-CN" w:bidi="hi-IN"/>
        </w:rPr>
        <w:t>This will leads to size increase of memory and data parsing time also will increase.</w:t>
      </w:r>
      <w:r w:rsidR="00854C29">
        <w:rPr>
          <w:rFonts w:cs="Calibri"/>
          <w:szCs w:val="22"/>
          <w:lang w:val="en-IN" w:eastAsia="zh-CN" w:bidi="hi-IN"/>
        </w:rPr>
        <w:t xml:space="preserve"> </w:t>
      </w:r>
      <w:r>
        <w:rPr>
          <w:rFonts w:cs="Calibri"/>
          <w:szCs w:val="22"/>
          <w:lang w:val="en-IN" w:eastAsia="zh-CN" w:bidi="hi-IN"/>
        </w:rPr>
        <w:t>The network connectivity is needed to download the data which is also dependent with speed of downloading.</w:t>
      </w:r>
      <w:r w:rsidR="00854C29">
        <w:rPr>
          <w:rFonts w:cs="Calibri"/>
          <w:szCs w:val="22"/>
          <w:lang w:val="en-IN" w:eastAsia="zh-CN" w:bidi="hi-IN"/>
        </w:rPr>
        <w:t xml:space="preserve"> </w:t>
      </w:r>
      <w:r>
        <w:rPr>
          <w:rFonts w:cs="Calibri"/>
          <w:szCs w:val="22"/>
          <w:lang w:val="en-IN" w:eastAsia="zh-CN" w:bidi="hi-IN"/>
        </w:rPr>
        <w:t>And minimum data size restriction also included.</w:t>
      </w:r>
      <w:r w:rsidR="00854C29">
        <w:rPr>
          <w:rFonts w:cs="Calibri"/>
          <w:szCs w:val="22"/>
          <w:lang w:val="en-IN" w:eastAsia="zh-CN" w:bidi="hi-IN"/>
        </w:rPr>
        <w:t xml:space="preserve"> </w:t>
      </w:r>
      <w:r>
        <w:rPr>
          <w:rFonts w:cs="Calibri"/>
          <w:szCs w:val="22"/>
          <w:lang w:val="en-IN" w:eastAsia="zh-CN" w:bidi="hi-IN"/>
        </w:rPr>
        <w:t xml:space="preserve">Sometimes data </w:t>
      </w:r>
      <w:r w:rsidR="00854C29">
        <w:rPr>
          <w:rFonts w:cs="Calibri"/>
          <w:szCs w:val="22"/>
          <w:lang w:val="en-IN" w:eastAsia="zh-CN" w:bidi="hi-IN"/>
        </w:rPr>
        <w:t>losing</w:t>
      </w:r>
      <w:r>
        <w:rPr>
          <w:rFonts w:cs="Calibri"/>
          <w:szCs w:val="22"/>
          <w:lang w:val="en-IN" w:eastAsia="zh-CN" w:bidi="hi-IN"/>
        </w:rPr>
        <w:t xml:space="preserve"> </w:t>
      </w:r>
      <w:proofErr w:type="gramStart"/>
      <w:r>
        <w:rPr>
          <w:rFonts w:cs="Calibri"/>
          <w:szCs w:val="22"/>
          <w:lang w:val="en-IN" w:eastAsia="zh-CN" w:bidi="hi-IN"/>
        </w:rPr>
        <w:t>may</w:t>
      </w:r>
      <w:proofErr w:type="gramEnd"/>
      <w:r>
        <w:rPr>
          <w:rFonts w:cs="Calibri"/>
          <w:szCs w:val="22"/>
          <w:lang w:val="en-IN" w:eastAsia="zh-CN" w:bidi="hi-IN"/>
        </w:rPr>
        <w:t xml:space="preserve"> occurs.</w:t>
      </w:r>
      <w:r w:rsidR="00854C29">
        <w:rPr>
          <w:rFonts w:cs="Calibri"/>
          <w:szCs w:val="22"/>
          <w:lang w:val="en-IN" w:eastAsia="zh-CN" w:bidi="hi-IN"/>
        </w:rPr>
        <w:t xml:space="preserve"> </w:t>
      </w:r>
    </w:p>
    <w:p w:rsidR="00223B00" w:rsidRDefault="006B47D0" w:rsidP="00F04059">
      <w:pPr>
        <w:suppressAutoHyphens w:val="0"/>
        <w:spacing w:line="360" w:lineRule="auto"/>
        <w:jc w:val="both"/>
        <w:rPr>
          <w:rFonts w:cs="Calibri"/>
          <w:szCs w:val="22"/>
        </w:rPr>
      </w:pPr>
      <w:r>
        <w:rPr>
          <w:rFonts w:cs="Calibri"/>
          <w:szCs w:val="22"/>
        </w:rPr>
        <w:br/>
        <w:t>The OSM Data Downloader system would:</w:t>
      </w:r>
    </w:p>
    <w:p w:rsidR="00223B00" w:rsidRDefault="00A811CC" w:rsidP="00F04059">
      <w:pPr>
        <w:pStyle w:val="ListParagraph"/>
        <w:numPr>
          <w:ilvl w:val="0"/>
          <w:numId w:val="1"/>
        </w:numPr>
        <w:suppressAutoHyphens w:val="0"/>
        <w:spacing w:beforeAutospacing="1" w:afterAutospacing="1" w:line="360" w:lineRule="auto"/>
        <w:jc w:val="both"/>
        <w:rPr>
          <w:rFonts w:cs="Calibri"/>
          <w:szCs w:val="22"/>
        </w:rPr>
      </w:pPr>
      <w:r>
        <w:rPr>
          <w:rFonts w:cs="Calibri"/>
          <w:szCs w:val="22"/>
        </w:rPr>
        <w:t xml:space="preserve">Help towards achieve </w:t>
      </w:r>
      <w:r w:rsidR="00697C38">
        <w:rPr>
          <w:rFonts w:cs="Calibri"/>
          <w:szCs w:val="22"/>
        </w:rPr>
        <w:t>increasing the</w:t>
      </w:r>
      <w:r w:rsidR="006B47D0">
        <w:rPr>
          <w:rFonts w:cs="Calibri"/>
          <w:szCs w:val="22"/>
        </w:rPr>
        <w:t xml:space="preserve"> speed of data downloading.</w:t>
      </w:r>
    </w:p>
    <w:p w:rsidR="00223B00" w:rsidRDefault="006B47D0" w:rsidP="00F04059">
      <w:pPr>
        <w:pStyle w:val="ListParagraph"/>
        <w:numPr>
          <w:ilvl w:val="0"/>
          <w:numId w:val="1"/>
        </w:numPr>
        <w:suppressAutoHyphens w:val="0"/>
        <w:spacing w:beforeAutospacing="1" w:afterAutospacing="1" w:line="360" w:lineRule="auto"/>
        <w:jc w:val="both"/>
        <w:rPr>
          <w:rFonts w:cs="Calibri"/>
          <w:szCs w:val="22"/>
        </w:rPr>
      </w:pPr>
      <w:r>
        <w:rPr>
          <w:rFonts w:cs="Calibri"/>
          <w:szCs w:val="22"/>
        </w:rPr>
        <w:t xml:space="preserve">Helps to reduce data </w:t>
      </w:r>
      <w:r w:rsidR="00A811CC">
        <w:rPr>
          <w:rFonts w:cs="Calibri"/>
          <w:szCs w:val="22"/>
        </w:rPr>
        <w:t>losing</w:t>
      </w:r>
      <w:r w:rsidR="0001371C">
        <w:rPr>
          <w:rFonts w:cs="Calibri"/>
          <w:szCs w:val="22"/>
        </w:rPr>
        <w:t>.</w:t>
      </w:r>
    </w:p>
    <w:p w:rsidR="00223B00" w:rsidRDefault="006B47D0" w:rsidP="00F04059">
      <w:pPr>
        <w:pStyle w:val="ListParagraph"/>
        <w:numPr>
          <w:ilvl w:val="0"/>
          <w:numId w:val="1"/>
        </w:numPr>
        <w:suppressAutoHyphens w:val="0"/>
        <w:spacing w:beforeAutospacing="1" w:afterAutospacing="1" w:line="360" w:lineRule="auto"/>
        <w:jc w:val="both"/>
        <w:rPr>
          <w:rFonts w:cs="Calibri"/>
          <w:szCs w:val="22"/>
        </w:rPr>
      </w:pPr>
      <w:r>
        <w:rPr>
          <w:rFonts w:cs="Calibri"/>
          <w:szCs w:val="22"/>
        </w:rPr>
        <w:t xml:space="preserve">By improving the data </w:t>
      </w:r>
      <w:r w:rsidR="00A811CC">
        <w:rPr>
          <w:rFonts w:cs="Calibri"/>
          <w:szCs w:val="22"/>
        </w:rPr>
        <w:t>downloading</w:t>
      </w:r>
      <w:r>
        <w:rPr>
          <w:rFonts w:cs="Calibri"/>
          <w:szCs w:val="22"/>
        </w:rPr>
        <w:t xml:space="preserve"> minimum file size restriction.</w:t>
      </w:r>
    </w:p>
    <w:p w:rsidR="00223B00" w:rsidRDefault="000363C8" w:rsidP="00F04059">
      <w:pPr>
        <w:pStyle w:val="ListParagraph"/>
        <w:numPr>
          <w:ilvl w:val="0"/>
          <w:numId w:val="1"/>
        </w:numPr>
        <w:suppressAutoHyphens w:val="0"/>
        <w:spacing w:beforeAutospacing="1" w:afterAutospacing="1" w:line="360" w:lineRule="auto"/>
        <w:jc w:val="both"/>
        <w:rPr>
          <w:rFonts w:cs="Calibri"/>
          <w:szCs w:val="22"/>
        </w:rPr>
      </w:pPr>
      <w:r>
        <w:rPr>
          <w:rFonts w:cs="Calibri"/>
          <w:szCs w:val="22"/>
        </w:rPr>
        <w:t xml:space="preserve">To reduce </w:t>
      </w:r>
      <w:r w:rsidR="00947370">
        <w:rPr>
          <w:rFonts w:cs="Calibri"/>
          <w:szCs w:val="22"/>
        </w:rPr>
        <w:t xml:space="preserve">the spatial data non </w:t>
      </w:r>
      <w:r w:rsidR="00446300">
        <w:rPr>
          <w:rFonts w:cs="Calibri"/>
          <w:szCs w:val="22"/>
        </w:rPr>
        <w:t>availability.</w:t>
      </w:r>
    </w:p>
    <w:p w:rsidR="00223B00" w:rsidRDefault="006B47D0" w:rsidP="00F04059">
      <w:pPr>
        <w:pStyle w:val="ListParagraph"/>
        <w:numPr>
          <w:ilvl w:val="0"/>
          <w:numId w:val="1"/>
        </w:numPr>
        <w:suppressAutoHyphens w:val="0"/>
        <w:spacing w:beforeAutospacing="1" w:afterAutospacing="1" w:line="360" w:lineRule="auto"/>
        <w:jc w:val="both"/>
        <w:rPr>
          <w:rFonts w:cs="Calibri"/>
          <w:szCs w:val="22"/>
        </w:rPr>
      </w:pPr>
      <w:r>
        <w:rPr>
          <w:rFonts w:cs="Calibri"/>
          <w:szCs w:val="22"/>
        </w:rPr>
        <w:t>For improving parsing time while data processing.</w:t>
      </w:r>
    </w:p>
    <w:p w:rsidR="00223B00" w:rsidRDefault="00697C38" w:rsidP="00F04059">
      <w:pPr>
        <w:spacing w:line="360" w:lineRule="auto"/>
        <w:jc w:val="both"/>
        <w:rPr>
          <w:b/>
        </w:rPr>
      </w:pPr>
      <w:r>
        <w:rPr>
          <w:b/>
        </w:rPr>
        <w:t xml:space="preserve">GEO-OSM </w:t>
      </w:r>
      <w:r w:rsidR="006B47D0">
        <w:rPr>
          <w:b/>
        </w:rPr>
        <w:t>Data Downloader:</w:t>
      </w:r>
    </w:p>
    <w:p w:rsidR="00223B00" w:rsidRDefault="006B47D0" w:rsidP="00F04059">
      <w:pPr>
        <w:numPr>
          <w:ilvl w:val="0"/>
          <w:numId w:val="11"/>
        </w:numPr>
        <w:spacing w:line="360" w:lineRule="auto"/>
        <w:jc w:val="both"/>
      </w:pPr>
      <w:r>
        <w:t xml:space="preserve">The underlying concept behind GEO’s OSM data downloader is that to provide user </w:t>
      </w:r>
      <w:r w:rsidR="00CE342A" w:rsidRPr="00D37FC5">
        <w:t>ar</w:t>
      </w:r>
      <w:r w:rsidR="00CE342A" w:rsidRPr="00CE342A">
        <w:t xml:space="preserve">ea of interest </w:t>
      </w:r>
      <w:r>
        <w:t>exact data with required details.</w:t>
      </w:r>
    </w:p>
    <w:p w:rsidR="00223B00" w:rsidRDefault="006B47D0" w:rsidP="00F04059">
      <w:pPr>
        <w:numPr>
          <w:ilvl w:val="0"/>
          <w:numId w:val="11"/>
        </w:numPr>
        <w:spacing w:line="360" w:lineRule="auto"/>
        <w:jc w:val="both"/>
      </w:pPr>
      <w:r>
        <w:t xml:space="preserve">To provide proper and </w:t>
      </w:r>
      <w:r w:rsidR="00A811CC">
        <w:t>persevered</w:t>
      </w:r>
      <w:r>
        <w:t xml:space="preserve"> shape of </w:t>
      </w:r>
      <w:r w:rsidR="00697C38">
        <w:t>data.</w:t>
      </w:r>
    </w:p>
    <w:p w:rsidR="00223B00" w:rsidRDefault="006B47D0" w:rsidP="00F04059">
      <w:pPr>
        <w:numPr>
          <w:ilvl w:val="0"/>
          <w:numId w:val="11"/>
        </w:numPr>
        <w:spacing w:line="360" w:lineRule="auto"/>
        <w:jc w:val="both"/>
      </w:pPr>
      <w:r>
        <w:t xml:space="preserve">To provide </w:t>
      </w:r>
      <w:r w:rsidR="00915CEE">
        <w:t xml:space="preserve">offline </w:t>
      </w:r>
      <w:r>
        <w:t>data without network connectivity.</w:t>
      </w:r>
    </w:p>
    <w:p w:rsidR="00223B00" w:rsidRDefault="006B47D0" w:rsidP="00F04059">
      <w:pPr>
        <w:numPr>
          <w:ilvl w:val="0"/>
          <w:numId w:val="11"/>
        </w:numPr>
        <w:spacing w:line="360" w:lineRule="auto"/>
        <w:jc w:val="both"/>
      </w:pPr>
      <w:r>
        <w:t>Improve downloading speed of data.</w:t>
      </w:r>
    </w:p>
    <w:p w:rsidR="00223B00" w:rsidRDefault="006B47D0" w:rsidP="00F04059">
      <w:pPr>
        <w:numPr>
          <w:ilvl w:val="0"/>
          <w:numId w:val="11"/>
        </w:numPr>
        <w:spacing w:line="360" w:lineRule="auto"/>
        <w:jc w:val="both"/>
      </w:pPr>
      <w:r>
        <w:t xml:space="preserve">To improve file size restrictions. </w:t>
      </w:r>
    </w:p>
    <w:p w:rsidR="00915CEE" w:rsidRDefault="00915CEE" w:rsidP="00915CEE">
      <w:pPr>
        <w:pStyle w:val="ListParagraph"/>
        <w:numPr>
          <w:ilvl w:val="0"/>
          <w:numId w:val="11"/>
        </w:numPr>
        <w:suppressAutoHyphens w:val="0"/>
        <w:spacing w:beforeAutospacing="1" w:afterAutospacing="1" w:line="360" w:lineRule="auto"/>
        <w:jc w:val="both"/>
        <w:rPr>
          <w:rFonts w:cs="Calibri"/>
          <w:szCs w:val="22"/>
        </w:rPr>
      </w:pPr>
      <w:r>
        <w:rPr>
          <w:rFonts w:cs="Calibri"/>
          <w:szCs w:val="22"/>
        </w:rPr>
        <w:t>To reduce the spatial data non availability.</w:t>
      </w:r>
    </w:p>
    <w:p w:rsidR="00223B00" w:rsidRDefault="00223B00">
      <w:pPr>
        <w:pStyle w:val="Default"/>
        <w:spacing w:line="480" w:lineRule="auto"/>
        <w:rPr>
          <w:b/>
        </w:rPr>
      </w:pPr>
    </w:p>
    <w:p w:rsidR="00223B00" w:rsidRDefault="00223B00">
      <w:pPr>
        <w:jc w:val="center"/>
      </w:pPr>
    </w:p>
    <w:p w:rsidR="00223B00" w:rsidRDefault="00223B00">
      <w:pPr>
        <w:spacing w:line="360" w:lineRule="auto"/>
        <w:jc w:val="both"/>
        <w:rPr>
          <w:rFonts w:ascii="Cambria" w:hAnsi="Cambria"/>
          <w:sz w:val="24"/>
          <w:szCs w:val="24"/>
        </w:rPr>
      </w:pPr>
    </w:p>
    <w:p w:rsidR="00223B00" w:rsidRDefault="006B47D0">
      <w:pPr>
        <w:pStyle w:val="Heading1"/>
        <w:numPr>
          <w:ilvl w:val="0"/>
          <w:numId w:val="5"/>
        </w:numPr>
      </w:pPr>
      <w:bookmarkStart w:id="6" w:name="_Toc502679326"/>
      <w:bookmarkStart w:id="7" w:name="_Toc420333166"/>
      <w:bookmarkStart w:id="8" w:name="_Toc463360701"/>
      <w:bookmarkStart w:id="9" w:name="_Toc500434883"/>
      <w:bookmarkStart w:id="10" w:name="_Toc508198870"/>
      <w:r>
        <w:lastRenderedPageBreak/>
        <w:t>EVALUATE EXISTING SOLUTIONS</w:t>
      </w:r>
      <w:bookmarkEnd w:id="6"/>
      <w:bookmarkEnd w:id="7"/>
      <w:bookmarkEnd w:id="8"/>
      <w:bookmarkEnd w:id="9"/>
      <w:r>
        <w:t xml:space="preserve"> / COMPETITOR PRODUCTS</w:t>
      </w:r>
      <w:bookmarkEnd w:id="10"/>
    </w:p>
    <w:p w:rsidR="00223B00" w:rsidRDefault="006B47D0">
      <w:pPr>
        <w:spacing w:line="360" w:lineRule="auto"/>
        <w:jc w:val="both"/>
        <w:rPr>
          <w:rFonts w:cs="Calibri"/>
          <w:szCs w:val="22"/>
        </w:rPr>
      </w:pPr>
      <w:r>
        <w:rPr>
          <w:rFonts w:cs="Calibri"/>
          <w:szCs w:val="22"/>
        </w:rPr>
        <w:t xml:space="preserve">Evaluating the best competitor’s products for the </w:t>
      </w:r>
      <w:r w:rsidR="00D40E00">
        <w:rPr>
          <w:rFonts w:cs="Calibri"/>
          <w:szCs w:val="22"/>
        </w:rPr>
        <w:t xml:space="preserve">OSM </w:t>
      </w:r>
      <w:r w:rsidR="009E2E23">
        <w:rPr>
          <w:rFonts w:cs="Calibri"/>
          <w:szCs w:val="22"/>
        </w:rPr>
        <w:t xml:space="preserve">data </w:t>
      </w:r>
      <w:r w:rsidR="00697C38">
        <w:rPr>
          <w:rFonts w:cs="Calibri"/>
          <w:szCs w:val="22"/>
        </w:rPr>
        <w:t>downloader</w:t>
      </w:r>
      <w:r>
        <w:rPr>
          <w:rFonts w:cs="Calibri"/>
          <w:szCs w:val="22"/>
        </w:rPr>
        <w:t xml:space="preserve"> Systems, below are the major features captured as the best solutions.</w:t>
      </w:r>
    </w:p>
    <w:p w:rsidR="004D15CC" w:rsidRDefault="00065D40" w:rsidP="00951FA9">
      <w:pPr>
        <w:spacing w:line="360" w:lineRule="auto"/>
        <w:jc w:val="both"/>
        <w:rPr>
          <w:rFonts w:ascii="Arial" w:hAnsi="Arial" w:cs="Arial"/>
          <w:color w:val="222222"/>
          <w:sz w:val="21"/>
          <w:szCs w:val="21"/>
          <w:shd w:val="clear" w:color="auto" w:fill="FFFFFF"/>
        </w:rPr>
      </w:pPr>
      <w:r>
        <w:rPr>
          <w:rFonts w:cs="Calibri"/>
          <w:b/>
          <w:bCs/>
          <w:noProof/>
          <w:sz w:val="28"/>
          <w:lang w:val="en-IN" w:eastAsia="en-IN"/>
        </w:rPr>
        <w:drawing>
          <wp:anchor distT="0" distB="0" distL="114300" distR="114300" simplePos="0" relativeHeight="251659776" behindDoc="0" locked="0" layoutInCell="1" allowOverlap="1">
            <wp:simplePos x="0" y="0"/>
            <wp:positionH relativeFrom="column">
              <wp:posOffset>3448050</wp:posOffset>
            </wp:positionH>
            <wp:positionV relativeFrom="paragraph">
              <wp:posOffset>182880</wp:posOffset>
            </wp:positionV>
            <wp:extent cx="2076450" cy="552450"/>
            <wp:effectExtent l="19050" t="0" r="0" b="0"/>
            <wp:wrapSquare wrapText="bothSides"/>
            <wp:docPr id="16" name="Picture 4" descr="C:\Users\NEXT Inc\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XT Inc\Desktop\download.png"/>
                    <pic:cNvPicPr>
                      <a:picLocks noChangeAspect="1" noChangeArrowheads="1"/>
                    </pic:cNvPicPr>
                  </pic:nvPicPr>
                  <pic:blipFill>
                    <a:blip r:embed="rId6"/>
                    <a:stretch>
                      <a:fillRect/>
                    </a:stretch>
                  </pic:blipFill>
                  <pic:spPr bwMode="auto">
                    <a:xfrm>
                      <a:off x="0" y="0"/>
                      <a:ext cx="2076450" cy="552450"/>
                    </a:xfrm>
                    <a:prstGeom prst="rect">
                      <a:avLst/>
                    </a:prstGeom>
                    <a:noFill/>
                    <a:ln w="9525">
                      <a:noFill/>
                      <a:miter lim="800000"/>
                      <a:headEnd/>
                      <a:tailEnd/>
                    </a:ln>
                  </pic:spPr>
                </pic:pic>
              </a:graphicData>
            </a:graphic>
          </wp:anchor>
        </w:drawing>
      </w:r>
      <w:r w:rsidR="004D15CC" w:rsidRPr="004D15CC">
        <w:rPr>
          <w:rFonts w:cs="Calibri"/>
          <w:b/>
          <w:bCs/>
          <w:sz w:val="28"/>
          <w:lang w:val="en-IN" w:eastAsia="zh-CN" w:bidi="hi-IN"/>
        </w:rPr>
        <w:t xml:space="preserve">Trimble </w:t>
      </w:r>
      <w:proofErr w:type="gramStart"/>
      <w:r w:rsidR="004D15CC" w:rsidRPr="004D15CC">
        <w:rPr>
          <w:rFonts w:cs="Calibri"/>
          <w:b/>
          <w:bCs/>
          <w:sz w:val="28"/>
          <w:lang w:val="en-IN" w:eastAsia="zh-CN" w:bidi="hi-IN"/>
        </w:rPr>
        <w:t>Data</w:t>
      </w:r>
      <w:r w:rsidR="00D64164">
        <w:rPr>
          <w:rFonts w:cs="Calibri"/>
          <w:b/>
          <w:bCs/>
          <w:sz w:val="28"/>
          <w:lang w:val="en-IN" w:eastAsia="zh-CN" w:bidi="hi-IN"/>
        </w:rPr>
        <w:t xml:space="preserve"> </w:t>
      </w:r>
      <w:r w:rsidR="00D64164">
        <w:rPr>
          <w:rFonts w:ascii="Arial" w:hAnsi="Arial" w:cs="Arial"/>
          <w:color w:val="222222"/>
          <w:sz w:val="21"/>
          <w:szCs w:val="21"/>
          <w:shd w:val="clear" w:color="auto" w:fill="FFFFFF"/>
        </w:rPr>
        <w:t> </w:t>
      </w:r>
      <w:r w:rsidR="00D64164" w:rsidRPr="007C0F3D">
        <w:rPr>
          <w:rFonts w:cs="Calibri"/>
          <w:szCs w:val="22"/>
        </w:rPr>
        <w:t>is</w:t>
      </w:r>
      <w:proofErr w:type="gramEnd"/>
      <w:r w:rsidR="00D64164" w:rsidRPr="007C0F3D">
        <w:rPr>
          <w:rFonts w:cs="Calibri"/>
          <w:szCs w:val="22"/>
        </w:rPr>
        <w:t xml:space="preserve"> providing </w:t>
      </w:r>
      <w:proofErr w:type="spellStart"/>
      <w:r w:rsidR="00D64164" w:rsidRPr="007C0F3D">
        <w:rPr>
          <w:rFonts w:cs="Calibri"/>
          <w:szCs w:val="22"/>
        </w:rPr>
        <w:t>OpenStreetMap</w:t>
      </w:r>
      <w:proofErr w:type="spellEnd"/>
      <w:r w:rsidR="00D64164" w:rsidRPr="007C0F3D">
        <w:rPr>
          <w:rFonts w:cs="Calibri"/>
          <w:szCs w:val="22"/>
        </w:rPr>
        <w:t xml:space="preserve"> data and</w:t>
      </w:r>
      <w:r w:rsidR="00614F0C" w:rsidRPr="007C0F3D">
        <w:rPr>
          <w:rFonts w:cs="Calibri"/>
          <w:szCs w:val="22"/>
        </w:rPr>
        <w:t xml:space="preserve"> C</w:t>
      </w:r>
      <w:r w:rsidR="00D64164" w:rsidRPr="007C0F3D">
        <w:rPr>
          <w:rFonts w:cs="Calibri"/>
          <w:szCs w:val="22"/>
        </w:rPr>
        <w:t>ustom</w:t>
      </w:r>
      <w:r w:rsidR="00614F0C" w:rsidRPr="007C0F3D">
        <w:rPr>
          <w:rFonts w:cs="Calibri"/>
          <w:szCs w:val="22"/>
        </w:rPr>
        <w:t xml:space="preserve"> </w:t>
      </w:r>
      <w:r w:rsidR="00D64164" w:rsidRPr="007C0F3D">
        <w:rPr>
          <w:rFonts w:cs="Calibri"/>
          <w:szCs w:val="22"/>
        </w:rPr>
        <w:t>extracts in various formats</w:t>
      </w:r>
      <w:r w:rsidR="003F14A5" w:rsidRPr="007C0F3D">
        <w:rPr>
          <w:rFonts w:cs="Calibri"/>
          <w:szCs w:val="22"/>
        </w:rPr>
        <w:t xml:space="preserve"> </w:t>
      </w:r>
      <w:r w:rsidR="009F275A" w:rsidRPr="007C0F3D">
        <w:rPr>
          <w:rFonts w:cs="Calibri"/>
          <w:szCs w:val="22"/>
        </w:rPr>
        <w:t>.</w:t>
      </w:r>
      <w:r w:rsidR="00694C27" w:rsidRPr="007C0F3D">
        <w:rPr>
          <w:rFonts w:cs="Calibri"/>
          <w:szCs w:val="22"/>
        </w:rPr>
        <w:t>U</w:t>
      </w:r>
      <w:r w:rsidR="00690522" w:rsidRPr="007C0F3D">
        <w:rPr>
          <w:rFonts w:cs="Calibri"/>
          <w:szCs w:val="22"/>
        </w:rPr>
        <w:t>sers can extract their area of interest by drawing polygons on a map</w:t>
      </w:r>
      <w:r w:rsidRPr="007C0F3D">
        <w:rPr>
          <w:rFonts w:cs="Calibri"/>
          <w:szCs w:val="22"/>
        </w:rPr>
        <w:t xml:space="preserve"> </w:t>
      </w:r>
      <w:r w:rsidR="00690522" w:rsidRPr="007C0F3D">
        <w:rPr>
          <w:rFonts w:cs="Calibri"/>
          <w:szCs w:val="22"/>
        </w:rPr>
        <w:t>and choose from output formats including Shape</w:t>
      </w:r>
      <w:r w:rsidR="00F732B2" w:rsidRPr="007C0F3D">
        <w:rPr>
          <w:rFonts w:cs="Calibri"/>
          <w:szCs w:val="22"/>
        </w:rPr>
        <w:t xml:space="preserve"> </w:t>
      </w:r>
      <w:r w:rsidR="00690522" w:rsidRPr="007C0F3D">
        <w:rPr>
          <w:rFonts w:cs="Calibri"/>
          <w:szCs w:val="22"/>
        </w:rPr>
        <w:t>files and KML, and finally specify "layer" filters</w:t>
      </w:r>
      <w:r w:rsidR="00477497" w:rsidRPr="007C0F3D">
        <w:rPr>
          <w:rFonts w:cs="Calibri"/>
          <w:szCs w:val="22"/>
        </w:rPr>
        <w:t>.</w:t>
      </w:r>
      <w:r w:rsidR="00C33086" w:rsidRPr="007C0F3D">
        <w:rPr>
          <w:rFonts w:cs="Calibri"/>
          <w:szCs w:val="22"/>
        </w:rPr>
        <w:t xml:space="preserve"> You can create an Area of Interest and customize your selection to include specific Map Features as well as change the output file format and Datum/Projection. Here, we select the Amenity, Building, and Highway layers for the Seattle area. Note: you can drag and drop a KML polygon (no larger than 1,000 vertices) for more precise Regions.</w:t>
      </w:r>
      <w:r w:rsidR="00463B9F" w:rsidRPr="007C0F3D">
        <w:rPr>
          <w:rFonts w:cs="Calibri"/>
          <w:szCs w:val="22"/>
        </w:rPr>
        <w:t xml:space="preserve"> </w:t>
      </w:r>
      <w:r w:rsidR="00BC77FB" w:rsidRPr="007C0F3D">
        <w:rPr>
          <w:rFonts w:cs="Calibri"/>
          <w:szCs w:val="22"/>
        </w:rPr>
        <w:t xml:space="preserve">Once you are satisfied with your selection </w:t>
      </w:r>
      <w:r w:rsidR="00D07886" w:rsidRPr="007C0F3D">
        <w:rPr>
          <w:rFonts w:cs="Calibri"/>
          <w:szCs w:val="22"/>
        </w:rPr>
        <w:t>then processing.</w:t>
      </w:r>
      <w:r w:rsidR="00480AAF" w:rsidRPr="007C0F3D">
        <w:rPr>
          <w:rFonts w:cs="Calibri"/>
          <w:szCs w:val="22"/>
        </w:rPr>
        <w:t xml:space="preserve"> </w:t>
      </w:r>
      <w:r w:rsidR="00463B9F" w:rsidRPr="007C0F3D">
        <w:rPr>
          <w:rFonts w:cs="Calibri"/>
          <w:szCs w:val="22"/>
        </w:rPr>
        <w:t>Processing time depends on the size and complexity of the request</w:t>
      </w:r>
      <w:r w:rsidR="00956C8E" w:rsidRPr="007C0F3D">
        <w:rPr>
          <w:rFonts w:cs="Calibri"/>
          <w:szCs w:val="22"/>
        </w:rPr>
        <w:t>.</w:t>
      </w:r>
    </w:p>
    <w:p w:rsidR="00CE5D2B" w:rsidRDefault="00CE5D2B" w:rsidP="001D7B81">
      <w:pPr>
        <w:spacing w:line="360" w:lineRule="auto"/>
        <w:jc w:val="both"/>
        <w:rPr>
          <w:rFonts w:ascii="Arial" w:hAnsi="Arial" w:cs="Arial"/>
          <w:color w:val="222222"/>
          <w:sz w:val="21"/>
          <w:szCs w:val="21"/>
          <w:shd w:val="clear" w:color="auto" w:fill="FFFFFF"/>
        </w:rPr>
      </w:pPr>
    </w:p>
    <w:p w:rsidR="00CE5D2B" w:rsidRPr="007C0F3D" w:rsidRDefault="00CE5D2B" w:rsidP="001D7B81">
      <w:pPr>
        <w:spacing w:line="360" w:lineRule="auto"/>
        <w:jc w:val="both"/>
        <w:rPr>
          <w:rFonts w:cs="Calibri"/>
          <w:szCs w:val="22"/>
        </w:rPr>
      </w:pPr>
      <w:proofErr w:type="spellStart"/>
      <w:r w:rsidRPr="00A319F7">
        <w:rPr>
          <w:rFonts w:cs="Calibri"/>
          <w:b/>
          <w:bCs/>
          <w:sz w:val="28"/>
          <w:lang w:val="en-IN" w:eastAsia="zh-CN" w:bidi="hi-IN"/>
        </w:rPr>
        <w:t>Geofabrik</w:t>
      </w:r>
      <w:proofErr w:type="spellEnd"/>
      <w:r w:rsidRPr="00A319F7">
        <w:rPr>
          <w:rFonts w:cs="Calibri"/>
          <w:b/>
          <w:bCs/>
          <w:sz w:val="28"/>
          <w:lang w:val="en-IN" w:eastAsia="zh-CN" w:bidi="hi-IN"/>
        </w:rPr>
        <w:t xml:space="preserve"> </w:t>
      </w:r>
      <w:proofErr w:type="gramStart"/>
      <w:r w:rsidRPr="007C0F3D">
        <w:rPr>
          <w:rFonts w:cs="Calibri"/>
          <w:szCs w:val="22"/>
        </w:rPr>
        <w:t>is</w:t>
      </w:r>
      <w:r w:rsidR="002973B1" w:rsidRPr="007C0F3D">
        <w:rPr>
          <w:rFonts w:cs="Calibri"/>
          <w:szCs w:val="22"/>
        </w:rPr>
        <w:t xml:space="preserve"> </w:t>
      </w:r>
      <w:r w:rsidRPr="007C0F3D">
        <w:rPr>
          <w:rFonts w:cs="Calibri"/>
          <w:szCs w:val="22"/>
        </w:rPr>
        <w:t xml:space="preserve"> offering</w:t>
      </w:r>
      <w:proofErr w:type="gramEnd"/>
      <w:r w:rsidRPr="007C0F3D">
        <w:rPr>
          <w:rFonts w:cs="Calibri"/>
          <w:szCs w:val="22"/>
        </w:rPr>
        <w:t xml:space="preserve"> </w:t>
      </w:r>
      <w:r w:rsidR="004D0839">
        <w:rPr>
          <w:rFonts w:cs="Calibri"/>
          <w:szCs w:val="22"/>
        </w:rPr>
        <w:t xml:space="preserve"> </w:t>
      </w:r>
      <w:proofErr w:type="spellStart"/>
      <w:r w:rsidRPr="007C0F3D">
        <w:rPr>
          <w:rFonts w:cs="Calibri"/>
          <w:szCs w:val="22"/>
        </w:rPr>
        <w:t>OpenStreetMap</w:t>
      </w:r>
      <w:proofErr w:type="spellEnd"/>
      <w:r w:rsidRPr="007C0F3D">
        <w:rPr>
          <w:rFonts w:cs="Calibri"/>
          <w:szCs w:val="22"/>
        </w:rPr>
        <w:t xml:space="preserve"> raw data extracts for various countries all over the world for free. </w:t>
      </w:r>
      <w:r w:rsidR="00C616D7" w:rsidRPr="007C0F3D">
        <w:rPr>
          <w:rFonts w:cs="Calibri"/>
          <w:szCs w:val="22"/>
        </w:rPr>
        <w:drawing>
          <wp:anchor distT="0" distB="0" distL="114300" distR="114300" simplePos="0" relativeHeight="251660800" behindDoc="0" locked="0" layoutInCell="1" allowOverlap="1">
            <wp:simplePos x="0" y="0"/>
            <wp:positionH relativeFrom="column">
              <wp:posOffset>3705225</wp:posOffset>
            </wp:positionH>
            <wp:positionV relativeFrom="paragraph">
              <wp:posOffset>3810</wp:posOffset>
            </wp:positionV>
            <wp:extent cx="1819275" cy="523875"/>
            <wp:effectExtent l="19050" t="0" r="9525" b="0"/>
            <wp:wrapSquare wrapText="bothSides"/>
            <wp:docPr id="18" name="Picture 6" descr="C:\Users\NEXT Inc\Desktop\Geofabri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XT Inc\Desktop\Geofabrik_logo.png"/>
                    <pic:cNvPicPr>
                      <a:picLocks noChangeAspect="1" noChangeArrowheads="1"/>
                    </pic:cNvPicPr>
                  </pic:nvPicPr>
                  <pic:blipFill>
                    <a:blip r:embed="rId7"/>
                    <a:srcRect/>
                    <a:stretch>
                      <a:fillRect/>
                    </a:stretch>
                  </pic:blipFill>
                  <pic:spPr bwMode="auto">
                    <a:xfrm>
                      <a:off x="0" y="0"/>
                      <a:ext cx="1819275" cy="523875"/>
                    </a:xfrm>
                    <a:prstGeom prst="rect">
                      <a:avLst/>
                    </a:prstGeom>
                    <a:noFill/>
                    <a:ln w="9525">
                      <a:noFill/>
                      <a:miter lim="800000"/>
                      <a:headEnd/>
                      <a:tailEnd/>
                    </a:ln>
                  </pic:spPr>
                </pic:pic>
              </a:graphicData>
            </a:graphic>
          </wp:anchor>
        </w:drawing>
      </w:r>
      <w:r w:rsidR="00C616D7" w:rsidRPr="007C0F3D">
        <w:rPr>
          <w:rFonts w:cs="Calibri"/>
          <w:szCs w:val="22"/>
        </w:rPr>
        <w:t xml:space="preserve"> </w:t>
      </w:r>
      <w:r w:rsidRPr="007C0F3D">
        <w:rPr>
          <w:rFonts w:cs="Calibri"/>
          <w:szCs w:val="22"/>
        </w:rPr>
        <w:t xml:space="preserve">By offering these regional extracts data users do not always have to always download the full planet dump which is tens of gigabytes large and time-consuming to process. Over the years, </w:t>
      </w:r>
      <w:proofErr w:type="spellStart"/>
      <w:r w:rsidRPr="007C0F3D">
        <w:rPr>
          <w:rFonts w:cs="Calibri"/>
          <w:szCs w:val="22"/>
        </w:rPr>
        <w:t>Geofabrik</w:t>
      </w:r>
      <w:proofErr w:type="spellEnd"/>
      <w:r w:rsidRPr="007C0F3D">
        <w:rPr>
          <w:rFonts w:cs="Calibri"/>
          <w:szCs w:val="22"/>
        </w:rPr>
        <w:t xml:space="preserve"> Downloads has become the go-to place for anyone who wants to download </w:t>
      </w:r>
      <w:proofErr w:type="spellStart"/>
      <w:r w:rsidRPr="007C0F3D">
        <w:rPr>
          <w:rFonts w:cs="Calibri"/>
          <w:szCs w:val="22"/>
        </w:rPr>
        <w:t>OpenStreetMap</w:t>
      </w:r>
      <w:proofErr w:type="spellEnd"/>
      <w:r w:rsidRPr="007C0F3D">
        <w:rPr>
          <w:rFonts w:cs="Calibri"/>
          <w:szCs w:val="22"/>
        </w:rPr>
        <w:t xml:space="preserve"> data excerpts.</w:t>
      </w:r>
    </w:p>
    <w:p w:rsidR="00223B00" w:rsidRDefault="00223B00">
      <w:pPr>
        <w:spacing w:after="200" w:line="276" w:lineRule="auto"/>
        <w:jc w:val="both"/>
        <w:rPr>
          <w:rFonts w:cs="Calibri"/>
          <w:b/>
          <w:color w:val="242729"/>
          <w:szCs w:val="22"/>
        </w:rPr>
      </w:pPr>
    </w:p>
    <w:tbl>
      <w:tblPr>
        <w:tblW w:w="0" w:type="auto"/>
        <w:tblInd w:w="1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tblCellMar>
        <w:tblLook w:val="04A0"/>
      </w:tblPr>
      <w:tblGrid>
        <w:gridCol w:w="2774"/>
        <w:gridCol w:w="1631"/>
        <w:gridCol w:w="1548"/>
        <w:gridCol w:w="1216"/>
      </w:tblGrid>
      <w:tr w:rsidR="00F54433" w:rsidTr="00797358">
        <w:trPr>
          <w:cantSplit/>
          <w:trHeight w:val="988"/>
        </w:trPr>
        <w:tc>
          <w:tcPr>
            <w:tcW w:w="2774" w:type="dxa"/>
            <w:tcBorders>
              <w:top w:val="single" w:sz="8" w:space="0" w:color="000001"/>
              <w:left w:val="single" w:sz="8" w:space="0" w:color="000001"/>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Style w:val="Strong"/>
                <w:rFonts w:cs="Calibri"/>
                <w:color w:val="000000"/>
                <w:szCs w:val="22"/>
              </w:rPr>
            </w:pPr>
            <w:r>
              <w:rPr>
                <w:rStyle w:val="Strong"/>
                <w:rFonts w:cs="Calibri"/>
                <w:color w:val="000000"/>
                <w:szCs w:val="22"/>
              </w:rPr>
              <w:t>Features</w:t>
            </w:r>
          </w:p>
        </w:tc>
        <w:tc>
          <w:tcPr>
            <w:tcW w:w="1631" w:type="dxa"/>
            <w:tcBorders>
              <w:top w:val="single" w:sz="8" w:space="0" w:color="000001"/>
              <w:left w:val="nil"/>
              <w:bottom w:val="single" w:sz="8" w:space="0" w:color="000001"/>
              <w:right w:val="single" w:sz="8" w:space="0" w:color="000001"/>
            </w:tcBorders>
            <w:shd w:val="clear" w:color="auto" w:fill="B6DDE8" w:themeFill="accent5" w:themeFillTint="66"/>
            <w:tcMar>
              <w:left w:w="98" w:type="dxa"/>
            </w:tcMar>
            <w:vAlign w:val="center"/>
          </w:tcPr>
          <w:p w:rsidR="00F54433" w:rsidRDefault="00F54433">
            <w:pPr>
              <w:spacing w:line="292" w:lineRule="atLeast"/>
              <w:jc w:val="center"/>
              <w:rPr>
                <w:rStyle w:val="Strong"/>
                <w:rFonts w:cs="Calibri"/>
                <w:color w:val="000000"/>
                <w:szCs w:val="22"/>
              </w:rPr>
            </w:pPr>
            <w:r>
              <w:rPr>
                <w:rStyle w:val="Strong"/>
                <w:rFonts w:cs="Calibri"/>
                <w:color w:val="000000"/>
                <w:szCs w:val="22"/>
              </w:rPr>
              <w:t>Next-Geo</w:t>
            </w:r>
          </w:p>
          <w:p w:rsidR="00F54433" w:rsidRDefault="00F54433" w:rsidP="00E665E7">
            <w:pPr>
              <w:spacing w:line="292" w:lineRule="atLeast"/>
              <w:jc w:val="center"/>
              <w:rPr>
                <w:rStyle w:val="Strong"/>
                <w:rFonts w:cs="Calibri"/>
                <w:color w:val="000000"/>
                <w:szCs w:val="22"/>
              </w:rPr>
            </w:pPr>
            <w:r>
              <w:rPr>
                <w:rStyle w:val="Strong"/>
                <w:rFonts w:cs="Calibri"/>
                <w:color w:val="000000"/>
                <w:szCs w:val="22"/>
              </w:rPr>
              <w:t xml:space="preserve">OSM </w:t>
            </w:r>
            <w:r w:rsidR="00E665E7">
              <w:rPr>
                <w:rStyle w:val="Strong"/>
                <w:rFonts w:cs="Calibri"/>
                <w:color w:val="000000"/>
                <w:szCs w:val="22"/>
              </w:rPr>
              <w:t>Data Downloader</w:t>
            </w:r>
          </w:p>
        </w:tc>
        <w:tc>
          <w:tcPr>
            <w:tcW w:w="1548" w:type="dxa"/>
            <w:tcBorders>
              <w:top w:val="single" w:sz="8" w:space="0" w:color="000001"/>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Style w:val="Strong"/>
                <w:rFonts w:cs="Calibri"/>
                <w:color w:val="000000"/>
                <w:szCs w:val="22"/>
              </w:rPr>
            </w:pPr>
            <w:proofErr w:type="spellStart"/>
            <w:r>
              <w:rPr>
                <w:rStyle w:val="Strong"/>
                <w:rFonts w:cs="Calibri"/>
                <w:color w:val="000000"/>
                <w:szCs w:val="22"/>
              </w:rPr>
              <w:t>GeoFabrik</w:t>
            </w:r>
            <w:proofErr w:type="spellEnd"/>
          </w:p>
        </w:tc>
        <w:tc>
          <w:tcPr>
            <w:tcW w:w="1216" w:type="dxa"/>
            <w:tcBorders>
              <w:top w:val="single" w:sz="8" w:space="0" w:color="000001"/>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Style w:val="Strong"/>
                <w:rFonts w:cs="Calibri"/>
                <w:color w:val="000000"/>
                <w:szCs w:val="22"/>
              </w:rPr>
            </w:pPr>
            <w:r>
              <w:rPr>
                <w:rStyle w:val="Strong"/>
                <w:rFonts w:cs="Calibri"/>
                <w:color w:val="000000"/>
                <w:szCs w:val="22"/>
              </w:rPr>
              <w:t>Trimble</w:t>
            </w:r>
          </w:p>
        </w:tc>
      </w:tr>
      <w:tr w:rsidR="00F54433" w:rsidTr="00797358">
        <w:trPr>
          <w:cantSplit/>
          <w:trHeight w:val="501"/>
        </w:trPr>
        <w:tc>
          <w:tcPr>
            <w:tcW w:w="2774" w:type="dxa"/>
            <w:tcBorders>
              <w:top w:val="nil"/>
              <w:left w:val="single" w:sz="8" w:space="0" w:color="000001"/>
              <w:bottom w:val="single" w:sz="8" w:space="0" w:color="000001"/>
              <w:right w:val="single" w:sz="8" w:space="0" w:color="000001"/>
            </w:tcBorders>
            <w:shd w:val="clear" w:color="auto" w:fill="B6DDE8" w:themeFill="accent5" w:themeFillTint="66"/>
            <w:tcMar>
              <w:left w:w="78" w:type="dxa"/>
            </w:tcMar>
            <w:vAlign w:val="center"/>
          </w:tcPr>
          <w:p w:rsidR="00F54433" w:rsidRDefault="00D51736">
            <w:pPr>
              <w:spacing w:line="292" w:lineRule="atLeast"/>
              <w:jc w:val="both"/>
              <w:rPr>
                <w:rFonts w:cs="Calibri"/>
                <w:color w:val="000000"/>
                <w:szCs w:val="22"/>
              </w:rPr>
            </w:pPr>
            <w:r>
              <w:rPr>
                <w:rFonts w:cs="Calibri"/>
                <w:color w:val="000000"/>
                <w:szCs w:val="22"/>
              </w:rPr>
              <w:t>Commercial</w:t>
            </w:r>
          </w:p>
        </w:tc>
        <w:tc>
          <w:tcPr>
            <w:tcW w:w="1631" w:type="dxa"/>
            <w:tcBorders>
              <w:top w:val="nil"/>
              <w:left w:val="nil"/>
              <w:bottom w:val="single" w:sz="8" w:space="0" w:color="000001"/>
              <w:right w:val="single" w:sz="8" w:space="0" w:color="000001"/>
            </w:tcBorders>
            <w:shd w:val="clear" w:color="auto" w:fill="B6DDE8" w:themeFill="accent5" w:themeFillTint="66"/>
            <w:tcMar>
              <w:left w:w="98" w:type="dxa"/>
            </w:tcMar>
            <w:vAlign w:val="center"/>
          </w:tcPr>
          <w:p w:rsidR="00F54433" w:rsidRDefault="00F54433">
            <w:pPr>
              <w:spacing w:line="292" w:lineRule="atLeast"/>
              <w:jc w:val="both"/>
              <w:rPr>
                <w:rFonts w:cs="Calibri"/>
                <w:color w:val="000000"/>
                <w:szCs w:val="22"/>
              </w:rPr>
            </w:pPr>
            <w:r>
              <w:rPr>
                <w:rFonts w:cs="Calibri"/>
                <w:color w:val="000000"/>
                <w:szCs w:val="22"/>
              </w:rPr>
              <w:t>Yes</w:t>
            </w:r>
          </w:p>
        </w:tc>
        <w:tc>
          <w:tcPr>
            <w:tcW w:w="1548"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834351">
            <w:pPr>
              <w:spacing w:line="292" w:lineRule="atLeast"/>
              <w:jc w:val="both"/>
              <w:rPr>
                <w:rFonts w:cs="Calibri"/>
                <w:color w:val="000000"/>
                <w:szCs w:val="22"/>
              </w:rPr>
            </w:pPr>
            <w:r>
              <w:rPr>
                <w:rFonts w:cs="Calibri"/>
                <w:color w:val="FF0000"/>
                <w:szCs w:val="22"/>
              </w:rPr>
              <w:t>No</w:t>
            </w:r>
          </w:p>
        </w:tc>
        <w:tc>
          <w:tcPr>
            <w:tcW w:w="1216"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834351">
            <w:pPr>
              <w:spacing w:line="292" w:lineRule="atLeast"/>
              <w:jc w:val="both"/>
              <w:rPr>
                <w:rFonts w:cs="Calibri"/>
                <w:color w:val="FF0000"/>
                <w:szCs w:val="22"/>
              </w:rPr>
            </w:pPr>
            <w:r>
              <w:rPr>
                <w:rFonts w:cs="Calibri"/>
                <w:color w:val="000000"/>
                <w:szCs w:val="22"/>
              </w:rPr>
              <w:t>Yes</w:t>
            </w:r>
          </w:p>
        </w:tc>
      </w:tr>
      <w:tr w:rsidR="00F54433" w:rsidTr="006B78BF">
        <w:trPr>
          <w:cantSplit/>
          <w:trHeight w:val="324"/>
        </w:trPr>
        <w:tc>
          <w:tcPr>
            <w:tcW w:w="2774" w:type="dxa"/>
            <w:tcBorders>
              <w:top w:val="nil"/>
              <w:left w:val="single" w:sz="8" w:space="0" w:color="000001"/>
              <w:bottom w:val="single" w:sz="8" w:space="0" w:color="000001"/>
              <w:right w:val="single" w:sz="8" w:space="0" w:color="000001"/>
            </w:tcBorders>
            <w:shd w:val="clear" w:color="auto" w:fill="auto"/>
            <w:tcMar>
              <w:left w:w="78" w:type="dxa"/>
            </w:tcMar>
            <w:vAlign w:val="center"/>
          </w:tcPr>
          <w:p w:rsidR="00F54433" w:rsidRDefault="00120910">
            <w:pPr>
              <w:spacing w:line="292" w:lineRule="atLeast"/>
              <w:jc w:val="both"/>
              <w:rPr>
                <w:rFonts w:cs="Calibri"/>
                <w:color w:val="000000"/>
                <w:szCs w:val="22"/>
              </w:rPr>
            </w:pPr>
            <w:r>
              <w:rPr>
                <w:rFonts w:cs="Calibri"/>
                <w:color w:val="000000"/>
                <w:szCs w:val="22"/>
              </w:rPr>
              <w:t>Draw Features</w:t>
            </w:r>
          </w:p>
        </w:tc>
        <w:tc>
          <w:tcPr>
            <w:tcW w:w="1631" w:type="dxa"/>
            <w:tcBorders>
              <w:top w:val="nil"/>
              <w:left w:val="nil"/>
              <w:bottom w:val="single" w:sz="8" w:space="0" w:color="000001"/>
              <w:right w:val="single" w:sz="8" w:space="0" w:color="000001"/>
            </w:tcBorders>
            <w:shd w:val="clear" w:color="auto" w:fill="auto"/>
            <w:tcMar>
              <w:left w:w="98" w:type="dxa"/>
            </w:tcMar>
            <w:vAlign w:val="center"/>
          </w:tcPr>
          <w:p w:rsidR="00F54433" w:rsidRDefault="00C03B24">
            <w:pPr>
              <w:spacing w:line="292" w:lineRule="atLeast"/>
              <w:jc w:val="both"/>
              <w:rPr>
                <w:rFonts w:cs="Calibri"/>
                <w:color w:val="000000"/>
                <w:szCs w:val="22"/>
              </w:rPr>
            </w:pPr>
            <w:r>
              <w:rPr>
                <w:rFonts w:cs="Calibri"/>
                <w:color w:val="FF0000"/>
                <w:szCs w:val="22"/>
              </w:rPr>
              <w:t>No</w:t>
            </w:r>
          </w:p>
        </w:tc>
        <w:tc>
          <w:tcPr>
            <w:tcW w:w="1548" w:type="dxa"/>
            <w:tcBorders>
              <w:top w:val="nil"/>
              <w:left w:val="nil"/>
              <w:bottom w:val="single" w:sz="8" w:space="0" w:color="000001"/>
              <w:right w:val="single" w:sz="8" w:space="0" w:color="000001"/>
            </w:tcBorders>
            <w:shd w:val="clear" w:color="auto" w:fill="auto"/>
            <w:tcMar>
              <w:left w:w="78" w:type="dxa"/>
            </w:tcMar>
            <w:vAlign w:val="center"/>
          </w:tcPr>
          <w:p w:rsidR="00F54433" w:rsidRDefault="00120910">
            <w:pPr>
              <w:spacing w:line="292" w:lineRule="atLeast"/>
              <w:jc w:val="both"/>
              <w:rPr>
                <w:rFonts w:cs="Calibri"/>
                <w:color w:val="000000"/>
                <w:szCs w:val="22"/>
              </w:rPr>
            </w:pPr>
            <w:r>
              <w:rPr>
                <w:rFonts w:cs="Calibri"/>
                <w:color w:val="FF0000"/>
                <w:szCs w:val="22"/>
              </w:rPr>
              <w:t>No</w:t>
            </w:r>
          </w:p>
        </w:tc>
        <w:tc>
          <w:tcPr>
            <w:tcW w:w="1216" w:type="dxa"/>
            <w:tcBorders>
              <w:top w:val="nil"/>
              <w:left w:val="nil"/>
              <w:bottom w:val="single" w:sz="8" w:space="0" w:color="000001"/>
              <w:right w:val="single" w:sz="8" w:space="0" w:color="000001"/>
            </w:tcBorders>
            <w:shd w:val="clear" w:color="auto" w:fill="auto"/>
            <w:tcMar>
              <w:left w:w="78" w:type="dxa"/>
            </w:tcMar>
            <w:vAlign w:val="center"/>
          </w:tcPr>
          <w:p w:rsidR="00F54433" w:rsidRDefault="00120910">
            <w:pPr>
              <w:spacing w:line="292" w:lineRule="atLeast"/>
              <w:jc w:val="both"/>
              <w:rPr>
                <w:rFonts w:cs="Calibri"/>
                <w:color w:val="FF0000"/>
                <w:szCs w:val="22"/>
              </w:rPr>
            </w:pPr>
            <w:r>
              <w:rPr>
                <w:rFonts w:cs="Calibri"/>
                <w:color w:val="000000"/>
                <w:szCs w:val="22"/>
              </w:rPr>
              <w:t>Yes</w:t>
            </w:r>
          </w:p>
        </w:tc>
      </w:tr>
      <w:tr w:rsidR="00F54433" w:rsidTr="00797358">
        <w:trPr>
          <w:cantSplit/>
          <w:trHeight w:val="501"/>
        </w:trPr>
        <w:tc>
          <w:tcPr>
            <w:tcW w:w="2774" w:type="dxa"/>
            <w:tcBorders>
              <w:top w:val="nil"/>
              <w:left w:val="single" w:sz="8" w:space="0" w:color="000001"/>
              <w:bottom w:val="single" w:sz="8" w:space="0" w:color="000001"/>
              <w:right w:val="single" w:sz="8" w:space="0" w:color="000001"/>
            </w:tcBorders>
            <w:shd w:val="clear" w:color="auto" w:fill="B6DDE8" w:themeFill="accent5" w:themeFillTint="66"/>
            <w:tcMar>
              <w:left w:w="78" w:type="dxa"/>
            </w:tcMar>
            <w:vAlign w:val="center"/>
          </w:tcPr>
          <w:p w:rsidR="00F54433" w:rsidRDefault="00834351" w:rsidP="00834351">
            <w:pPr>
              <w:spacing w:line="292" w:lineRule="atLeast"/>
              <w:jc w:val="both"/>
              <w:rPr>
                <w:rFonts w:cs="Calibri"/>
                <w:color w:val="000000"/>
                <w:szCs w:val="22"/>
              </w:rPr>
            </w:pPr>
            <w:r>
              <w:rPr>
                <w:rFonts w:cs="Calibri"/>
                <w:color w:val="000000"/>
                <w:szCs w:val="22"/>
              </w:rPr>
              <w:t>User based layer of interest</w:t>
            </w:r>
          </w:p>
        </w:tc>
        <w:tc>
          <w:tcPr>
            <w:tcW w:w="1631" w:type="dxa"/>
            <w:tcBorders>
              <w:top w:val="nil"/>
              <w:left w:val="nil"/>
              <w:bottom w:val="single" w:sz="8" w:space="0" w:color="000001"/>
              <w:right w:val="single" w:sz="8" w:space="0" w:color="000001"/>
            </w:tcBorders>
            <w:shd w:val="clear" w:color="auto" w:fill="B6DDE8" w:themeFill="accent5" w:themeFillTint="66"/>
            <w:tcMar>
              <w:left w:w="98" w:type="dxa"/>
            </w:tcMar>
            <w:vAlign w:val="center"/>
          </w:tcPr>
          <w:p w:rsidR="00F54433" w:rsidRDefault="00F54433">
            <w:pPr>
              <w:spacing w:line="292" w:lineRule="atLeast"/>
              <w:jc w:val="both"/>
              <w:rPr>
                <w:rFonts w:cs="Calibri"/>
                <w:color w:val="000000"/>
                <w:szCs w:val="22"/>
              </w:rPr>
            </w:pPr>
            <w:r>
              <w:rPr>
                <w:rFonts w:cs="Calibri"/>
                <w:color w:val="000000"/>
                <w:szCs w:val="22"/>
              </w:rPr>
              <w:t>Yes</w:t>
            </w:r>
          </w:p>
        </w:tc>
        <w:tc>
          <w:tcPr>
            <w:tcW w:w="1548"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2F7D63">
            <w:pPr>
              <w:spacing w:line="292" w:lineRule="atLeast"/>
              <w:jc w:val="both"/>
              <w:rPr>
                <w:rFonts w:cs="Calibri"/>
                <w:color w:val="000000"/>
                <w:szCs w:val="22"/>
              </w:rPr>
            </w:pPr>
            <w:r>
              <w:rPr>
                <w:rFonts w:cs="Calibri"/>
                <w:color w:val="FF0000"/>
                <w:szCs w:val="22"/>
              </w:rPr>
              <w:t>No</w:t>
            </w:r>
          </w:p>
        </w:tc>
        <w:tc>
          <w:tcPr>
            <w:tcW w:w="1216"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Fonts w:cs="Calibri"/>
                <w:color w:val="000000"/>
                <w:szCs w:val="22"/>
              </w:rPr>
            </w:pPr>
            <w:r>
              <w:rPr>
                <w:rFonts w:cs="Calibri"/>
                <w:color w:val="000000"/>
                <w:szCs w:val="22"/>
              </w:rPr>
              <w:t>Yes</w:t>
            </w:r>
          </w:p>
        </w:tc>
      </w:tr>
      <w:tr w:rsidR="00F54433" w:rsidTr="006B78BF">
        <w:trPr>
          <w:cantSplit/>
          <w:trHeight w:val="501"/>
        </w:trPr>
        <w:tc>
          <w:tcPr>
            <w:tcW w:w="2774" w:type="dxa"/>
            <w:tcBorders>
              <w:top w:val="nil"/>
              <w:left w:val="single" w:sz="8" w:space="0" w:color="000001"/>
              <w:bottom w:val="single" w:sz="8" w:space="0" w:color="000001"/>
              <w:right w:val="single" w:sz="8" w:space="0" w:color="000001"/>
            </w:tcBorders>
            <w:shd w:val="clear" w:color="auto" w:fill="auto"/>
            <w:tcMar>
              <w:left w:w="78" w:type="dxa"/>
            </w:tcMar>
            <w:vAlign w:val="center"/>
          </w:tcPr>
          <w:p w:rsidR="00F54433" w:rsidRDefault="00F54433" w:rsidP="00BF3A8F">
            <w:pPr>
              <w:spacing w:line="292" w:lineRule="atLeast"/>
              <w:jc w:val="both"/>
            </w:pPr>
            <w:r>
              <w:br/>
            </w:r>
            <w:r w:rsidR="00797358">
              <w:t>Datum Projection</w:t>
            </w:r>
          </w:p>
        </w:tc>
        <w:tc>
          <w:tcPr>
            <w:tcW w:w="1631" w:type="dxa"/>
            <w:tcBorders>
              <w:top w:val="nil"/>
              <w:left w:val="nil"/>
              <w:bottom w:val="single" w:sz="8" w:space="0" w:color="000001"/>
              <w:right w:val="single" w:sz="8" w:space="0" w:color="000001"/>
            </w:tcBorders>
            <w:shd w:val="clear" w:color="auto" w:fill="auto"/>
            <w:tcMar>
              <w:left w:w="98" w:type="dxa"/>
            </w:tcMar>
            <w:vAlign w:val="center"/>
          </w:tcPr>
          <w:p w:rsidR="00F54433" w:rsidRDefault="00F54433">
            <w:pPr>
              <w:spacing w:line="292" w:lineRule="atLeast"/>
              <w:jc w:val="both"/>
              <w:rPr>
                <w:rFonts w:cs="Calibri"/>
                <w:color w:val="000000"/>
                <w:szCs w:val="22"/>
              </w:rPr>
            </w:pPr>
            <w:r>
              <w:rPr>
                <w:rFonts w:cs="Calibri"/>
                <w:color w:val="000000"/>
                <w:szCs w:val="22"/>
              </w:rPr>
              <w:t>Yes</w:t>
            </w:r>
          </w:p>
        </w:tc>
        <w:tc>
          <w:tcPr>
            <w:tcW w:w="1548" w:type="dxa"/>
            <w:tcBorders>
              <w:top w:val="nil"/>
              <w:left w:val="nil"/>
              <w:bottom w:val="single" w:sz="8" w:space="0" w:color="000001"/>
              <w:right w:val="single" w:sz="8" w:space="0" w:color="000001"/>
            </w:tcBorders>
            <w:shd w:val="clear" w:color="auto" w:fill="auto"/>
            <w:tcMar>
              <w:left w:w="78" w:type="dxa"/>
            </w:tcMar>
            <w:vAlign w:val="center"/>
          </w:tcPr>
          <w:p w:rsidR="00F54433" w:rsidRDefault="00F54433">
            <w:pPr>
              <w:spacing w:line="292" w:lineRule="atLeast"/>
              <w:jc w:val="both"/>
              <w:rPr>
                <w:rFonts w:cs="Calibri"/>
                <w:color w:val="FF0000"/>
                <w:szCs w:val="22"/>
              </w:rPr>
            </w:pPr>
            <w:r>
              <w:rPr>
                <w:rFonts w:cs="Calibri"/>
                <w:color w:val="FF0000"/>
                <w:szCs w:val="22"/>
              </w:rPr>
              <w:t>No</w:t>
            </w:r>
          </w:p>
        </w:tc>
        <w:tc>
          <w:tcPr>
            <w:tcW w:w="1216" w:type="dxa"/>
            <w:tcBorders>
              <w:top w:val="nil"/>
              <w:left w:val="nil"/>
              <w:bottom w:val="single" w:sz="8" w:space="0" w:color="000001"/>
              <w:right w:val="single" w:sz="8" w:space="0" w:color="000001"/>
            </w:tcBorders>
            <w:shd w:val="clear" w:color="auto" w:fill="auto"/>
            <w:tcMar>
              <w:left w:w="78" w:type="dxa"/>
            </w:tcMar>
            <w:vAlign w:val="center"/>
          </w:tcPr>
          <w:p w:rsidR="00F54433" w:rsidRDefault="00D37772">
            <w:pPr>
              <w:spacing w:line="292" w:lineRule="atLeast"/>
              <w:jc w:val="both"/>
              <w:rPr>
                <w:rFonts w:cs="Calibri"/>
                <w:color w:val="000000"/>
                <w:szCs w:val="22"/>
              </w:rPr>
            </w:pPr>
            <w:r>
              <w:rPr>
                <w:rFonts w:cs="Calibri"/>
                <w:color w:val="000000"/>
                <w:szCs w:val="22"/>
              </w:rPr>
              <w:t>Yes</w:t>
            </w:r>
          </w:p>
        </w:tc>
      </w:tr>
      <w:tr w:rsidR="00F54433" w:rsidTr="00797358">
        <w:trPr>
          <w:cantSplit/>
          <w:trHeight w:val="501"/>
        </w:trPr>
        <w:tc>
          <w:tcPr>
            <w:tcW w:w="2774" w:type="dxa"/>
            <w:tcBorders>
              <w:top w:val="nil"/>
              <w:left w:val="single" w:sz="8" w:space="0" w:color="000001"/>
              <w:bottom w:val="single" w:sz="8" w:space="0" w:color="000001"/>
              <w:right w:val="single" w:sz="8" w:space="0" w:color="000001"/>
            </w:tcBorders>
            <w:shd w:val="clear" w:color="auto" w:fill="B6DDE8" w:themeFill="accent5" w:themeFillTint="66"/>
            <w:tcMar>
              <w:left w:w="78" w:type="dxa"/>
            </w:tcMar>
            <w:vAlign w:val="center"/>
          </w:tcPr>
          <w:p w:rsidR="00F54433" w:rsidRDefault="004E5FB5" w:rsidP="00BF3A8F">
            <w:pPr>
              <w:spacing w:line="292" w:lineRule="atLeast"/>
              <w:jc w:val="both"/>
              <w:rPr>
                <w:rFonts w:cs="Calibri"/>
                <w:color w:val="000000"/>
                <w:szCs w:val="22"/>
              </w:rPr>
            </w:pPr>
            <w:r>
              <w:rPr>
                <w:rFonts w:cs="Calibri"/>
                <w:color w:val="000000"/>
                <w:szCs w:val="22"/>
              </w:rPr>
              <w:t>Raster support</w:t>
            </w:r>
          </w:p>
        </w:tc>
        <w:tc>
          <w:tcPr>
            <w:tcW w:w="1631" w:type="dxa"/>
            <w:tcBorders>
              <w:top w:val="nil"/>
              <w:left w:val="nil"/>
              <w:bottom w:val="single" w:sz="8" w:space="0" w:color="000001"/>
              <w:right w:val="single" w:sz="8" w:space="0" w:color="000001"/>
            </w:tcBorders>
            <w:shd w:val="clear" w:color="auto" w:fill="B6DDE8" w:themeFill="accent5" w:themeFillTint="66"/>
            <w:tcMar>
              <w:left w:w="98" w:type="dxa"/>
            </w:tcMar>
            <w:vAlign w:val="center"/>
          </w:tcPr>
          <w:p w:rsidR="00F54433" w:rsidRDefault="006D2B32">
            <w:pPr>
              <w:spacing w:line="292" w:lineRule="atLeast"/>
              <w:jc w:val="both"/>
              <w:rPr>
                <w:rFonts w:cs="Calibri"/>
                <w:color w:val="000000"/>
                <w:szCs w:val="22"/>
              </w:rPr>
            </w:pPr>
            <w:r>
              <w:rPr>
                <w:rFonts w:cs="Calibri"/>
                <w:color w:val="FF0000"/>
                <w:szCs w:val="22"/>
              </w:rPr>
              <w:t>No</w:t>
            </w:r>
          </w:p>
        </w:tc>
        <w:tc>
          <w:tcPr>
            <w:tcW w:w="1548"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Fonts w:cs="Calibri"/>
                <w:color w:val="FF0000"/>
                <w:szCs w:val="22"/>
              </w:rPr>
            </w:pPr>
            <w:r>
              <w:rPr>
                <w:rFonts w:cs="Calibri"/>
                <w:color w:val="FF0000"/>
                <w:szCs w:val="22"/>
              </w:rPr>
              <w:t>No</w:t>
            </w:r>
          </w:p>
        </w:tc>
        <w:tc>
          <w:tcPr>
            <w:tcW w:w="1216"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6D2B32">
            <w:pPr>
              <w:spacing w:line="292" w:lineRule="atLeast"/>
              <w:jc w:val="both"/>
              <w:rPr>
                <w:rFonts w:cs="Calibri"/>
                <w:color w:val="FF0000"/>
                <w:szCs w:val="22"/>
              </w:rPr>
            </w:pPr>
            <w:r>
              <w:rPr>
                <w:rFonts w:cs="Calibri"/>
                <w:color w:val="000000"/>
                <w:szCs w:val="22"/>
              </w:rPr>
              <w:t>Yes</w:t>
            </w:r>
          </w:p>
        </w:tc>
      </w:tr>
      <w:tr w:rsidR="00070D8A" w:rsidTr="006B78BF">
        <w:trPr>
          <w:cantSplit/>
          <w:trHeight w:val="501"/>
        </w:trPr>
        <w:tc>
          <w:tcPr>
            <w:tcW w:w="2774" w:type="dxa"/>
            <w:tcBorders>
              <w:top w:val="nil"/>
              <w:left w:val="single" w:sz="8" w:space="0" w:color="000001"/>
              <w:bottom w:val="single" w:sz="8" w:space="0" w:color="000001"/>
              <w:right w:val="single" w:sz="8" w:space="0" w:color="000001"/>
            </w:tcBorders>
            <w:shd w:val="clear" w:color="auto" w:fill="auto"/>
            <w:tcMar>
              <w:left w:w="78" w:type="dxa"/>
            </w:tcMar>
            <w:vAlign w:val="center"/>
          </w:tcPr>
          <w:p w:rsidR="00070D8A" w:rsidRDefault="00070D8A">
            <w:pPr>
              <w:spacing w:line="292" w:lineRule="atLeast"/>
              <w:jc w:val="both"/>
              <w:rPr>
                <w:rFonts w:cs="Calibri"/>
                <w:color w:val="000000"/>
                <w:szCs w:val="22"/>
              </w:rPr>
            </w:pPr>
            <w:r>
              <w:rPr>
                <w:rFonts w:cs="Calibri"/>
                <w:color w:val="000000"/>
                <w:szCs w:val="22"/>
              </w:rPr>
              <w:t>Data Up</w:t>
            </w:r>
            <w:r w:rsidR="0012656D">
              <w:rPr>
                <w:rFonts w:cs="Calibri"/>
                <w:color w:val="000000"/>
                <w:szCs w:val="22"/>
              </w:rPr>
              <w:t>-to-date</w:t>
            </w:r>
          </w:p>
        </w:tc>
        <w:tc>
          <w:tcPr>
            <w:tcW w:w="1631" w:type="dxa"/>
            <w:tcBorders>
              <w:top w:val="nil"/>
              <w:left w:val="nil"/>
              <w:bottom w:val="single" w:sz="8" w:space="0" w:color="000001"/>
              <w:right w:val="single" w:sz="8" w:space="0" w:color="000001"/>
            </w:tcBorders>
            <w:shd w:val="clear" w:color="auto" w:fill="auto"/>
            <w:tcMar>
              <w:left w:w="98" w:type="dxa"/>
            </w:tcMar>
            <w:vAlign w:val="center"/>
          </w:tcPr>
          <w:p w:rsidR="00070D8A" w:rsidRDefault="0012656D">
            <w:pPr>
              <w:spacing w:line="292" w:lineRule="atLeast"/>
              <w:jc w:val="both"/>
              <w:rPr>
                <w:rFonts w:cs="Calibri"/>
                <w:color w:val="000000"/>
                <w:szCs w:val="22"/>
              </w:rPr>
            </w:pPr>
            <w:r>
              <w:rPr>
                <w:rFonts w:cs="Calibri"/>
                <w:color w:val="000000"/>
                <w:szCs w:val="22"/>
              </w:rPr>
              <w:t>Yes</w:t>
            </w:r>
          </w:p>
        </w:tc>
        <w:tc>
          <w:tcPr>
            <w:tcW w:w="1548" w:type="dxa"/>
            <w:tcBorders>
              <w:top w:val="nil"/>
              <w:left w:val="nil"/>
              <w:bottom w:val="single" w:sz="8" w:space="0" w:color="000001"/>
              <w:right w:val="single" w:sz="8" w:space="0" w:color="000001"/>
            </w:tcBorders>
            <w:shd w:val="clear" w:color="auto" w:fill="auto"/>
            <w:tcMar>
              <w:left w:w="78" w:type="dxa"/>
            </w:tcMar>
            <w:vAlign w:val="center"/>
          </w:tcPr>
          <w:p w:rsidR="00070D8A" w:rsidRDefault="0012656D">
            <w:pPr>
              <w:spacing w:line="292" w:lineRule="atLeast"/>
              <w:jc w:val="both"/>
              <w:rPr>
                <w:rFonts w:cs="Calibri"/>
                <w:color w:val="FF0000"/>
                <w:szCs w:val="22"/>
              </w:rPr>
            </w:pPr>
            <w:r>
              <w:rPr>
                <w:rFonts w:cs="Calibri"/>
                <w:color w:val="000000"/>
                <w:szCs w:val="22"/>
              </w:rPr>
              <w:t>Yes</w:t>
            </w:r>
          </w:p>
        </w:tc>
        <w:tc>
          <w:tcPr>
            <w:tcW w:w="1216" w:type="dxa"/>
            <w:tcBorders>
              <w:top w:val="nil"/>
              <w:left w:val="nil"/>
              <w:bottom w:val="single" w:sz="8" w:space="0" w:color="000001"/>
              <w:right w:val="single" w:sz="8" w:space="0" w:color="000001"/>
            </w:tcBorders>
            <w:shd w:val="clear" w:color="auto" w:fill="auto"/>
            <w:tcMar>
              <w:left w:w="78" w:type="dxa"/>
            </w:tcMar>
            <w:vAlign w:val="center"/>
          </w:tcPr>
          <w:p w:rsidR="00070D8A" w:rsidRDefault="0012656D">
            <w:pPr>
              <w:spacing w:line="292" w:lineRule="atLeast"/>
              <w:jc w:val="both"/>
              <w:rPr>
                <w:rFonts w:cs="Calibri"/>
                <w:color w:val="000000"/>
                <w:szCs w:val="22"/>
              </w:rPr>
            </w:pPr>
            <w:r>
              <w:rPr>
                <w:rFonts w:cs="Calibri"/>
                <w:color w:val="000000"/>
                <w:szCs w:val="22"/>
              </w:rPr>
              <w:t>Yes</w:t>
            </w:r>
          </w:p>
        </w:tc>
      </w:tr>
      <w:tr w:rsidR="00F54433" w:rsidTr="00797358">
        <w:trPr>
          <w:cantSplit/>
          <w:trHeight w:val="501"/>
        </w:trPr>
        <w:tc>
          <w:tcPr>
            <w:tcW w:w="2774" w:type="dxa"/>
            <w:tcBorders>
              <w:top w:val="nil"/>
              <w:left w:val="single" w:sz="8" w:space="0" w:color="000001"/>
              <w:bottom w:val="single" w:sz="8" w:space="0" w:color="000001"/>
              <w:right w:val="single" w:sz="8" w:space="0" w:color="000001"/>
            </w:tcBorders>
            <w:shd w:val="clear" w:color="auto" w:fill="B6DDE8" w:themeFill="accent5" w:themeFillTint="66"/>
            <w:tcMar>
              <w:left w:w="78" w:type="dxa"/>
            </w:tcMar>
            <w:vAlign w:val="center"/>
          </w:tcPr>
          <w:p w:rsidR="00F54433" w:rsidRDefault="00E14F67">
            <w:pPr>
              <w:spacing w:line="292" w:lineRule="atLeast"/>
              <w:jc w:val="both"/>
              <w:rPr>
                <w:rFonts w:cs="Calibri"/>
                <w:color w:val="000000"/>
                <w:szCs w:val="22"/>
              </w:rPr>
            </w:pPr>
            <w:r>
              <w:rPr>
                <w:rFonts w:cs="Calibri"/>
                <w:color w:val="000000"/>
                <w:szCs w:val="22"/>
              </w:rPr>
              <w:t xml:space="preserve">Sub </w:t>
            </w:r>
            <w:r w:rsidR="008E308C">
              <w:rPr>
                <w:rFonts w:cs="Calibri"/>
                <w:color w:val="000000"/>
                <w:szCs w:val="22"/>
              </w:rPr>
              <w:t>Layer List</w:t>
            </w:r>
            <w:r w:rsidR="006B5A5C">
              <w:rPr>
                <w:rFonts w:cs="Calibri"/>
                <w:color w:val="000000"/>
                <w:szCs w:val="22"/>
              </w:rPr>
              <w:t>s</w:t>
            </w:r>
          </w:p>
        </w:tc>
        <w:tc>
          <w:tcPr>
            <w:tcW w:w="1631" w:type="dxa"/>
            <w:tcBorders>
              <w:top w:val="nil"/>
              <w:left w:val="nil"/>
              <w:bottom w:val="single" w:sz="8" w:space="0" w:color="000001"/>
              <w:right w:val="single" w:sz="8" w:space="0" w:color="000001"/>
            </w:tcBorders>
            <w:shd w:val="clear" w:color="auto" w:fill="B6DDE8" w:themeFill="accent5" w:themeFillTint="66"/>
            <w:tcMar>
              <w:left w:w="98" w:type="dxa"/>
            </w:tcMar>
            <w:vAlign w:val="center"/>
          </w:tcPr>
          <w:p w:rsidR="00F54433" w:rsidRDefault="00F54433">
            <w:pPr>
              <w:spacing w:line="292" w:lineRule="atLeast"/>
              <w:jc w:val="both"/>
              <w:rPr>
                <w:rFonts w:cs="Calibri"/>
                <w:color w:val="000000"/>
                <w:szCs w:val="22"/>
              </w:rPr>
            </w:pPr>
            <w:r>
              <w:rPr>
                <w:rFonts w:cs="Calibri"/>
                <w:color w:val="000000"/>
                <w:szCs w:val="22"/>
              </w:rPr>
              <w:t>Yes</w:t>
            </w:r>
          </w:p>
        </w:tc>
        <w:tc>
          <w:tcPr>
            <w:tcW w:w="1548"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Fonts w:cs="Calibri"/>
                <w:color w:val="FF0000"/>
                <w:szCs w:val="22"/>
              </w:rPr>
            </w:pPr>
            <w:r>
              <w:rPr>
                <w:rFonts w:cs="Calibri"/>
                <w:color w:val="FF0000"/>
                <w:szCs w:val="22"/>
              </w:rPr>
              <w:t>No</w:t>
            </w:r>
          </w:p>
        </w:tc>
        <w:tc>
          <w:tcPr>
            <w:tcW w:w="1216" w:type="dxa"/>
            <w:tcBorders>
              <w:top w:val="nil"/>
              <w:left w:val="nil"/>
              <w:bottom w:val="single" w:sz="8" w:space="0" w:color="000001"/>
              <w:right w:val="single" w:sz="8" w:space="0" w:color="000001"/>
            </w:tcBorders>
            <w:shd w:val="clear" w:color="auto" w:fill="B6DDE8" w:themeFill="accent5" w:themeFillTint="66"/>
            <w:tcMar>
              <w:left w:w="78" w:type="dxa"/>
            </w:tcMar>
            <w:vAlign w:val="center"/>
          </w:tcPr>
          <w:p w:rsidR="00F54433" w:rsidRDefault="00F54433">
            <w:pPr>
              <w:spacing w:line="292" w:lineRule="atLeast"/>
              <w:jc w:val="both"/>
              <w:rPr>
                <w:rFonts w:cs="Calibri"/>
                <w:color w:val="000000"/>
                <w:szCs w:val="22"/>
              </w:rPr>
            </w:pPr>
            <w:r>
              <w:rPr>
                <w:rFonts w:cs="Calibri"/>
                <w:color w:val="000000"/>
                <w:szCs w:val="22"/>
              </w:rPr>
              <w:t>Yes</w:t>
            </w:r>
          </w:p>
        </w:tc>
      </w:tr>
    </w:tbl>
    <w:p w:rsidR="00223B00" w:rsidRDefault="00223B00">
      <w:pPr>
        <w:spacing w:line="360" w:lineRule="auto"/>
        <w:jc w:val="both"/>
        <w:rPr>
          <w:rFonts w:cs="Calibri"/>
          <w:b/>
          <w:sz w:val="32"/>
          <w:szCs w:val="32"/>
        </w:rPr>
      </w:pPr>
    </w:p>
    <w:p w:rsidR="00223B00" w:rsidRDefault="006B47D0">
      <w:pPr>
        <w:pStyle w:val="Heading1"/>
        <w:numPr>
          <w:ilvl w:val="0"/>
          <w:numId w:val="5"/>
        </w:numPr>
      </w:pPr>
      <w:bookmarkStart w:id="11" w:name="_Toc502679327"/>
      <w:bookmarkStart w:id="12" w:name="_Toc500434884"/>
      <w:bookmarkStart w:id="13" w:name="_Toc508198871"/>
      <w:bookmarkEnd w:id="11"/>
      <w:bookmarkEnd w:id="12"/>
      <w:r>
        <w:lastRenderedPageBreak/>
        <w:t>DELIBERATE THE MAJOR FEATURES AND FUNCTIONS</w:t>
      </w:r>
      <w:bookmarkEnd w:id="13"/>
    </w:p>
    <w:p w:rsidR="00223B00" w:rsidRDefault="006B47D0">
      <w:pPr>
        <w:pStyle w:val="Heading2"/>
      </w:pPr>
      <w:bookmarkStart w:id="14" w:name="_Toc502679328"/>
      <w:bookmarkStart w:id="15" w:name="_Toc500434885"/>
      <w:bookmarkStart w:id="16" w:name="_Toc508198872"/>
      <w:bookmarkEnd w:id="14"/>
      <w:bookmarkEnd w:id="15"/>
      <w:r>
        <w:t>3.1 OSM Data Downloader</w:t>
      </w:r>
      <w:bookmarkEnd w:id="16"/>
      <w:r w:rsidR="00F92105">
        <w:t xml:space="preserve"> </w:t>
      </w:r>
    </w:p>
    <w:p w:rsidR="002B1E99" w:rsidRDefault="003D2895" w:rsidP="002B1E99">
      <w:r>
        <w:t xml:space="preserve">      </w:t>
      </w:r>
      <w:r w:rsidR="00394DD4">
        <w:t xml:space="preserve">      Here we are applying library concepts </w:t>
      </w:r>
      <w:r w:rsidR="003B5B76">
        <w:t>to drill down,</w:t>
      </w:r>
      <w:r w:rsidR="00443A55">
        <w:t xml:space="preserve"> </w:t>
      </w:r>
      <w:proofErr w:type="gramStart"/>
      <w:r>
        <w:t xml:space="preserve">processing </w:t>
      </w:r>
      <w:r w:rsidR="003B5B76">
        <w:t xml:space="preserve"> and</w:t>
      </w:r>
      <w:proofErr w:type="gramEnd"/>
      <w:r w:rsidR="003B5B76">
        <w:t xml:space="preserve"> convert </w:t>
      </w:r>
      <w:r>
        <w:t>data</w:t>
      </w:r>
      <w:r w:rsidR="00E243BD">
        <w:t xml:space="preserve"> into given data formats</w:t>
      </w:r>
      <w:r>
        <w:t>.</w:t>
      </w:r>
      <w:r w:rsidR="002B1E99" w:rsidRPr="002B1E99">
        <w:t xml:space="preserve"> </w:t>
      </w:r>
      <w:proofErr w:type="gramStart"/>
      <w:r w:rsidR="002B1E99">
        <w:t>That are</w:t>
      </w:r>
      <w:proofErr w:type="gramEnd"/>
    </w:p>
    <w:p w:rsidR="003D2895" w:rsidRDefault="003D2895" w:rsidP="003D2895"/>
    <w:p w:rsidR="00CF4783" w:rsidRDefault="00CF4783" w:rsidP="007B3EAB">
      <w:pPr>
        <w:pStyle w:val="NormalWeb"/>
        <w:spacing w:after="0" w:line="360" w:lineRule="auto"/>
        <w:contextualSpacing/>
        <w:jc w:val="both"/>
        <w:rPr>
          <w:rFonts w:ascii="Calibri" w:hAnsi="Calibri"/>
          <w:sz w:val="22"/>
          <w:szCs w:val="20"/>
        </w:rPr>
      </w:pPr>
      <w:proofErr w:type="spellStart"/>
      <w:proofErr w:type="gramStart"/>
      <w:r>
        <w:rPr>
          <w:rFonts w:ascii="Calibri" w:hAnsi="Calibri" w:cs="Calibri"/>
          <w:b/>
          <w:bCs/>
          <w:sz w:val="28"/>
          <w:szCs w:val="20"/>
          <w:lang w:val="en-IN" w:eastAsia="zh-CN" w:bidi="hi-IN"/>
        </w:rPr>
        <w:t>imposm</w:t>
      </w:r>
      <w:proofErr w:type="spellEnd"/>
      <w:proofErr w:type="gramEnd"/>
      <w:r>
        <w:rPr>
          <w:rFonts w:ascii="Calibri" w:hAnsi="Calibri" w:cs="Calibri"/>
          <w:b/>
          <w:bCs/>
          <w:sz w:val="28"/>
          <w:szCs w:val="20"/>
          <w:lang w:val="en-IN" w:eastAsia="zh-CN" w:bidi="hi-IN"/>
        </w:rPr>
        <w:t xml:space="preserve"> </w:t>
      </w:r>
      <w:r w:rsidRPr="00235DB8">
        <w:rPr>
          <w:rFonts w:ascii="Calibri" w:hAnsi="Calibri"/>
          <w:sz w:val="22"/>
          <w:szCs w:val="20"/>
        </w:rPr>
        <w:t xml:space="preserve">is an importer for </w:t>
      </w:r>
      <w:proofErr w:type="spellStart"/>
      <w:r w:rsidRPr="00235DB8">
        <w:rPr>
          <w:rFonts w:ascii="Calibri" w:hAnsi="Calibri"/>
          <w:sz w:val="22"/>
          <w:szCs w:val="20"/>
        </w:rPr>
        <w:t>OpenStreetMap</w:t>
      </w:r>
      <w:proofErr w:type="spellEnd"/>
      <w:r w:rsidRPr="00235DB8">
        <w:rPr>
          <w:rFonts w:ascii="Calibri" w:hAnsi="Calibri"/>
          <w:sz w:val="22"/>
          <w:szCs w:val="20"/>
        </w:rPr>
        <w:t xml:space="preserve"> data. It reads PBF files and imports the data into </w:t>
      </w:r>
      <w:proofErr w:type="spellStart"/>
      <w:r w:rsidRPr="00235DB8">
        <w:rPr>
          <w:rFonts w:ascii="Calibri" w:hAnsi="Calibri"/>
          <w:sz w:val="22"/>
          <w:szCs w:val="20"/>
        </w:rPr>
        <w:t>PostgreSQL</w:t>
      </w:r>
      <w:proofErr w:type="spellEnd"/>
      <w:r w:rsidRPr="00235DB8">
        <w:rPr>
          <w:rFonts w:ascii="Calibri" w:hAnsi="Calibri"/>
          <w:sz w:val="22"/>
          <w:szCs w:val="20"/>
        </w:rPr>
        <w:t xml:space="preserve">/ </w:t>
      </w:r>
      <w:proofErr w:type="spellStart"/>
      <w:r w:rsidRPr="00235DB8">
        <w:rPr>
          <w:rFonts w:ascii="Calibri" w:hAnsi="Calibri"/>
          <w:sz w:val="22"/>
          <w:szCs w:val="20"/>
        </w:rPr>
        <w:t>PostGIS</w:t>
      </w:r>
      <w:proofErr w:type="spellEnd"/>
      <w:r w:rsidRPr="00235DB8">
        <w:rPr>
          <w:rFonts w:ascii="Calibri" w:hAnsi="Calibri"/>
          <w:sz w:val="22"/>
          <w:szCs w:val="20"/>
        </w:rPr>
        <w:t xml:space="preserve"> databases. It is designed to create databases that are optimized for rendering/tile/map-services.</w:t>
      </w:r>
    </w:p>
    <w:p w:rsidR="00614F29" w:rsidRPr="007B3EAB" w:rsidRDefault="00614F29" w:rsidP="007B3EAB">
      <w:pPr>
        <w:pStyle w:val="NormalWeb"/>
        <w:spacing w:after="0" w:line="360" w:lineRule="auto"/>
        <w:contextualSpacing/>
        <w:jc w:val="both"/>
        <w:rPr>
          <w:rFonts w:ascii="Lucida Grande;Lucida Sans Unico" w:hAnsi="Lucida Grande;Lucida Sans Unico"/>
          <w:color w:val="000000"/>
          <w:sz w:val="21"/>
        </w:rPr>
      </w:pPr>
    </w:p>
    <w:p w:rsidR="00800559" w:rsidRDefault="00CF4783" w:rsidP="00800559">
      <w:pPr>
        <w:pStyle w:val="TextBody"/>
        <w:spacing w:after="283" w:line="360" w:lineRule="auto"/>
        <w:jc w:val="both"/>
      </w:pPr>
      <w:proofErr w:type="gramStart"/>
      <w:r w:rsidRPr="0041344A">
        <w:rPr>
          <w:rFonts w:cs="Calibri"/>
          <w:b/>
          <w:bCs/>
          <w:sz w:val="28"/>
          <w:lang w:val="en-IN" w:eastAsia="zh-CN" w:bidi="hi-IN"/>
        </w:rPr>
        <w:t xml:space="preserve">Ogr2ogr  </w:t>
      </w:r>
      <w:proofErr w:type="spellStart"/>
      <w:r w:rsidRPr="00235DB8">
        <w:t>i</w:t>
      </w:r>
      <w:proofErr w:type="spellEnd"/>
      <w:r w:rsidRPr="00235DB8">
        <w:t>s</w:t>
      </w:r>
      <w:proofErr w:type="gramEnd"/>
      <w:r w:rsidRPr="00235DB8">
        <w:t xml:space="preserve"> an open source command line utility popular for converting to and from various vector spatial data formats. </w:t>
      </w:r>
      <w:proofErr w:type="gramStart"/>
      <w:r w:rsidRPr="00235DB8">
        <w:t>Converts simple features data between file formats.</w:t>
      </w:r>
      <w:proofErr w:type="gramEnd"/>
      <w:r w:rsidRPr="00235DB8">
        <w:t xml:space="preserve"> This program can be used to convert simple features data between file formats performing various operations during the process such as spatial or attribute selections, reducing the set of attributes, setting the output coordinate system or even </w:t>
      </w:r>
      <w:proofErr w:type="spellStart"/>
      <w:r w:rsidRPr="00235DB8">
        <w:t>reprojecting</w:t>
      </w:r>
      <w:proofErr w:type="spellEnd"/>
      <w:r w:rsidRPr="00235DB8">
        <w:t xml:space="preserve"> the features during translation.</w:t>
      </w:r>
      <w:bookmarkStart w:id="17" w:name="osm2pgsql"/>
      <w:bookmarkEnd w:id="17"/>
    </w:p>
    <w:p w:rsidR="00D877AE" w:rsidRDefault="00D347B3" w:rsidP="00800559">
      <w:pPr>
        <w:pStyle w:val="TextBody"/>
        <w:spacing w:after="283" w:line="360" w:lineRule="auto"/>
        <w:jc w:val="both"/>
        <w:rPr>
          <w:b/>
        </w:rPr>
      </w:pPr>
      <w:r w:rsidRPr="00800559">
        <w:rPr>
          <w:rFonts w:cs="Calibri"/>
          <w:b/>
          <w:bCs/>
          <w:sz w:val="28"/>
          <w:lang w:val="en-IN" w:eastAsia="zh-CN" w:bidi="hi-IN"/>
        </w:rPr>
        <w:t>Process Flow:</w:t>
      </w:r>
    </w:p>
    <w:p w:rsidR="008C430C" w:rsidRDefault="002D6C5E" w:rsidP="00083006">
      <w:pPr>
        <w:pStyle w:val="ListParagraph"/>
        <w:numPr>
          <w:ilvl w:val="0"/>
          <w:numId w:val="16"/>
        </w:numPr>
        <w:spacing w:line="360" w:lineRule="auto"/>
      </w:pPr>
      <w:r w:rsidRPr="002D6C5E">
        <w:t xml:space="preserve">User can choose </w:t>
      </w:r>
      <w:r w:rsidR="008C430C">
        <w:t>country level data.</w:t>
      </w:r>
    </w:p>
    <w:p w:rsidR="008C430C" w:rsidRDefault="008C430C" w:rsidP="00083006">
      <w:pPr>
        <w:pStyle w:val="ListParagraph"/>
        <w:numPr>
          <w:ilvl w:val="0"/>
          <w:numId w:val="16"/>
        </w:numPr>
        <w:spacing w:line="360" w:lineRule="auto"/>
      </w:pPr>
      <w:r>
        <w:t>Processing data based on selection</w:t>
      </w:r>
    </w:p>
    <w:p w:rsidR="008C430C" w:rsidRDefault="008C430C" w:rsidP="00083006">
      <w:pPr>
        <w:pStyle w:val="ListParagraph"/>
        <w:numPr>
          <w:ilvl w:val="0"/>
          <w:numId w:val="16"/>
        </w:numPr>
        <w:spacing w:line="360" w:lineRule="auto"/>
      </w:pPr>
      <w:r>
        <w:t>User can choose sub layer of data</w:t>
      </w:r>
    </w:p>
    <w:p w:rsidR="008C430C" w:rsidRDefault="008C430C" w:rsidP="00083006">
      <w:pPr>
        <w:pStyle w:val="ListParagraph"/>
        <w:numPr>
          <w:ilvl w:val="0"/>
          <w:numId w:val="16"/>
        </w:numPr>
        <w:spacing w:line="360" w:lineRule="auto"/>
      </w:pPr>
      <w:r>
        <w:t>Data drill down to fetch layer list</w:t>
      </w:r>
    </w:p>
    <w:p w:rsidR="008C430C" w:rsidRDefault="008C430C" w:rsidP="00083006">
      <w:pPr>
        <w:pStyle w:val="ListParagraph"/>
        <w:numPr>
          <w:ilvl w:val="0"/>
          <w:numId w:val="16"/>
        </w:numPr>
        <w:spacing w:line="360" w:lineRule="auto"/>
      </w:pPr>
      <w:r>
        <w:t>User can choose either particular data from layer list or entire data</w:t>
      </w:r>
      <w:r w:rsidR="008D6B08">
        <w:t>/draw to fetch data</w:t>
      </w:r>
      <w:r>
        <w:t>.</w:t>
      </w:r>
    </w:p>
    <w:p w:rsidR="008C430C" w:rsidRDefault="008C430C" w:rsidP="00083006">
      <w:pPr>
        <w:pStyle w:val="ListParagraph"/>
        <w:numPr>
          <w:ilvl w:val="0"/>
          <w:numId w:val="16"/>
        </w:numPr>
        <w:spacing w:line="360" w:lineRule="auto"/>
      </w:pPr>
      <w:r>
        <w:t>Define the datum projection</w:t>
      </w:r>
    </w:p>
    <w:p w:rsidR="008C430C" w:rsidRDefault="008C430C" w:rsidP="00083006">
      <w:pPr>
        <w:pStyle w:val="ListParagraph"/>
        <w:numPr>
          <w:ilvl w:val="0"/>
          <w:numId w:val="16"/>
        </w:numPr>
        <w:spacing w:line="360" w:lineRule="auto"/>
      </w:pPr>
      <w:r>
        <w:t>Also define the supported output formats</w:t>
      </w:r>
    </w:p>
    <w:p w:rsidR="008C430C" w:rsidRDefault="008C430C" w:rsidP="00083006">
      <w:pPr>
        <w:pStyle w:val="ListParagraph"/>
        <w:numPr>
          <w:ilvl w:val="0"/>
          <w:numId w:val="16"/>
        </w:numPr>
        <w:spacing w:line="360" w:lineRule="auto"/>
      </w:pPr>
      <w:r>
        <w:t xml:space="preserve">Download the data. Data should be based on user selection </w:t>
      </w:r>
    </w:p>
    <w:p w:rsidR="00D877AE" w:rsidRPr="002D6C5E" w:rsidRDefault="00D877AE" w:rsidP="008C430C"/>
    <w:p w:rsidR="000D09E6" w:rsidRDefault="000D09E6" w:rsidP="000D09E6">
      <w:pPr>
        <w:ind w:left="360"/>
      </w:pPr>
    </w:p>
    <w:p w:rsidR="000D09E6" w:rsidRDefault="000D09E6" w:rsidP="000D09E6">
      <w:pPr>
        <w:ind w:left="360"/>
      </w:pPr>
    </w:p>
    <w:p w:rsidR="000D09E6" w:rsidRDefault="00682562" w:rsidP="000D09E6">
      <w:pPr>
        <w:ind w:left="360"/>
      </w:pPr>
      <w:r>
        <w:rPr>
          <w:noProof/>
          <w:lang w:val="en-IN" w:eastAsia="en-IN"/>
        </w:rPr>
        <w:lastRenderedPageBreak/>
        <w:drawing>
          <wp:inline distT="0" distB="0" distL="0" distR="0">
            <wp:extent cx="5486400" cy="3200400"/>
            <wp:effectExtent l="1905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7708A" w:rsidRDefault="0027708A" w:rsidP="0027708A">
      <w:pPr>
        <w:pStyle w:val="ListParagraph"/>
      </w:pPr>
    </w:p>
    <w:p w:rsidR="0027708A" w:rsidRDefault="0027708A" w:rsidP="0027708A">
      <w:pPr>
        <w:pStyle w:val="ListParagraph"/>
      </w:pPr>
    </w:p>
    <w:p w:rsidR="00223B00" w:rsidRDefault="00223B00"/>
    <w:p w:rsidR="00223B00" w:rsidRDefault="00223B00"/>
    <w:p w:rsidR="00223B00" w:rsidRDefault="00223B00"/>
    <w:p w:rsidR="00223B00" w:rsidRDefault="00223B00"/>
    <w:p w:rsidR="00223B00" w:rsidRDefault="006B47D0">
      <w:pPr>
        <w:pStyle w:val="Heading1"/>
        <w:numPr>
          <w:ilvl w:val="0"/>
          <w:numId w:val="5"/>
        </w:numPr>
      </w:pPr>
      <w:bookmarkStart w:id="18" w:name="_Toc502679339"/>
      <w:bookmarkStart w:id="19" w:name="_Toc463360708"/>
      <w:bookmarkStart w:id="20" w:name="_Toc420333168"/>
      <w:bookmarkStart w:id="21" w:name="_Toc500434891"/>
      <w:bookmarkStart w:id="22" w:name="_Toc508198873"/>
      <w:bookmarkEnd w:id="18"/>
      <w:bookmarkEnd w:id="19"/>
      <w:bookmarkEnd w:id="20"/>
      <w:bookmarkEnd w:id="21"/>
      <w:r>
        <w:lastRenderedPageBreak/>
        <w:t>DEFINE OUR SOLUTION/UNIQUE SELLING PROPOSITION</w:t>
      </w:r>
      <w:bookmarkEnd w:id="22"/>
    </w:p>
    <w:p w:rsidR="00223B00" w:rsidRDefault="006B47D0" w:rsidP="00F97CE1">
      <w:pPr>
        <w:spacing w:line="360" w:lineRule="auto"/>
        <w:ind w:firstLine="360"/>
        <w:jc w:val="both"/>
        <w:rPr>
          <w:rFonts w:cs="Calibri"/>
          <w:szCs w:val="22"/>
        </w:rPr>
      </w:pPr>
      <w:r>
        <w:rPr>
          <w:rFonts w:cs="Calibri"/>
          <w:szCs w:val="22"/>
        </w:rPr>
        <w:t>For the major functions and features, below are the unique selling propositions</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The advantages of this working offline are you don't need to pay or obtain a license key.</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We can use our own data for any purpose.</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 xml:space="preserve">Data </w:t>
      </w:r>
      <w:r w:rsidR="00BD04C2">
        <w:rPr>
          <w:rFonts w:eastAsia="Times New Roman"/>
          <w:color w:val="00000A"/>
          <w:sz w:val="22"/>
          <w:szCs w:val="22"/>
          <w:lang w:val="en-IN" w:eastAsia="zh-CN" w:bidi="hi-IN"/>
        </w:rPr>
        <w:t>updating</w:t>
      </w:r>
      <w:r>
        <w:rPr>
          <w:rFonts w:eastAsia="Times New Roman"/>
          <w:color w:val="00000A"/>
          <w:sz w:val="22"/>
          <w:szCs w:val="22"/>
          <w:lang w:val="en-IN" w:eastAsia="zh-CN" w:bidi="hi-IN"/>
        </w:rPr>
        <w:t xml:space="preserve"> until up-to date using diff concepts.</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Data security due to data from our server.</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Increase performance speed of data downloading.</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Layer list option for user to select required data.</w:t>
      </w:r>
    </w:p>
    <w:p w:rsidR="00223B00" w:rsidRDefault="006B47D0"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Data authentication.</w:t>
      </w:r>
    </w:p>
    <w:p w:rsidR="006F3D72" w:rsidRDefault="00057B72"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Free of cost</w:t>
      </w:r>
    </w:p>
    <w:p w:rsidR="00057B72" w:rsidRDefault="002B2C25"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User based a</w:t>
      </w:r>
      <w:r w:rsidR="00637646">
        <w:rPr>
          <w:rFonts w:eastAsia="Times New Roman"/>
          <w:color w:val="00000A"/>
          <w:sz w:val="22"/>
          <w:szCs w:val="22"/>
          <w:lang w:val="en-IN" w:eastAsia="zh-CN" w:bidi="hi-IN"/>
        </w:rPr>
        <w:t>rea of interest</w:t>
      </w:r>
    </w:p>
    <w:p w:rsidR="00F01B7E" w:rsidRDefault="00F01B7E" w:rsidP="00F97CE1">
      <w:pPr>
        <w:pStyle w:val="Default"/>
        <w:numPr>
          <w:ilvl w:val="0"/>
          <w:numId w:val="3"/>
        </w:numPr>
        <w:shd w:val="clear" w:color="auto" w:fill="FFFFFF"/>
        <w:spacing w:line="480" w:lineRule="auto"/>
        <w:jc w:val="both"/>
        <w:rPr>
          <w:rFonts w:eastAsia="Times New Roman"/>
          <w:color w:val="00000A"/>
          <w:sz w:val="22"/>
          <w:szCs w:val="22"/>
          <w:lang w:val="en-IN" w:eastAsia="zh-CN" w:bidi="hi-IN"/>
        </w:rPr>
      </w:pPr>
      <w:r>
        <w:rPr>
          <w:rFonts w:eastAsia="Times New Roman"/>
          <w:color w:val="00000A"/>
          <w:sz w:val="22"/>
          <w:szCs w:val="22"/>
          <w:lang w:val="en-IN" w:eastAsia="zh-CN" w:bidi="hi-IN"/>
        </w:rPr>
        <w:t xml:space="preserve">Secure data </w:t>
      </w:r>
      <w:r w:rsidR="009A1BAF">
        <w:rPr>
          <w:rFonts w:eastAsia="Times New Roman"/>
          <w:color w:val="00000A"/>
          <w:sz w:val="22"/>
          <w:szCs w:val="22"/>
          <w:lang w:val="en-IN" w:eastAsia="zh-CN" w:bidi="hi-IN"/>
        </w:rPr>
        <w:t>repository</w:t>
      </w:r>
    </w:p>
    <w:p w:rsidR="00223B00" w:rsidRDefault="00223B00">
      <w:pPr>
        <w:pStyle w:val="ListParagraph"/>
        <w:shd w:val="clear" w:color="auto" w:fill="FFFFFF"/>
        <w:spacing w:beforeAutospacing="1" w:afterAutospacing="1" w:line="360" w:lineRule="auto"/>
        <w:ind w:left="0" w:firstLine="360"/>
        <w:jc w:val="both"/>
        <w:rPr>
          <w:rFonts w:cs="Arial"/>
          <w:color w:val="000000"/>
          <w:szCs w:val="22"/>
        </w:rPr>
      </w:pPr>
    </w:p>
    <w:p w:rsidR="00223B00" w:rsidRDefault="006B47D0">
      <w:pPr>
        <w:pStyle w:val="Heading1"/>
        <w:numPr>
          <w:ilvl w:val="0"/>
          <w:numId w:val="5"/>
        </w:numPr>
      </w:pPr>
      <w:bookmarkStart w:id="23" w:name="_Toc502679340"/>
      <w:bookmarkStart w:id="24" w:name="_Toc463360709"/>
      <w:bookmarkStart w:id="25" w:name="_Toc420333170"/>
      <w:bookmarkStart w:id="26" w:name="_Toc500434892"/>
      <w:bookmarkStart w:id="27" w:name="_Toc508198874"/>
      <w:bookmarkEnd w:id="23"/>
      <w:bookmarkEnd w:id="24"/>
      <w:bookmarkEnd w:id="25"/>
      <w:bookmarkEnd w:id="26"/>
      <w:r>
        <w:lastRenderedPageBreak/>
        <w:t>DEFINE THE ROAD MAP FOR THE SOLUTION/PRODUCT</w:t>
      </w:r>
      <w:bookmarkEnd w:id="27"/>
    </w:p>
    <w:p w:rsidR="00223B00" w:rsidRDefault="006B47D0" w:rsidP="00F97CE1">
      <w:pPr>
        <w:spacing w:line="360" w:lineRule="auto"/>
        <w:ind w:firstLine="360"/>
        <w:jc w:val="both"/>
        <w:rPr>
          <w:rFonts w:cs="Calibri"/>
          <w:szCs w:val="22"/>
        </w:rPr>
      </w:pPr>
      <w:r>
        <w:rPr>
          <w:rFonts w:cs="Calibri"/>
          <w:szCs w:val="22"/>
        </w:rPr>
        <w:t>The road map for the application is listed below:</w:t>
      </w:r>
    </w:p>
    <w:p w:rsidR="00223B00" w:rsidRDefault="006B47D0" w:rsidP="00F97CE1">
      <w:pPr>
        <w:pStyle w:val="Default"/>
        <w:numPr>
          <w:ilvl w:val="1"/>
          <w:numId w:val="3"/>
        </w:numPr>
        <w:spacing w:line="360" w:lineRule="auto"/>
        <w:jc w:val="both"/>
        <w:rPr>
          <w:szCs w:val="22"/>
        </w:rPr>
      </w:pPr>
      <w:r>
        <w:rPr>
          <w:szCs w:val="22"/>
        </w:rPr>
        <w:t>OSM data parsing on the fly.</w:t>
      </w:r>
    </w:p>
    <w:p w:rsidR="00223B00" w:rsidRDefault="00D73269" w:rsidP="00F97CE1">
      <w:pPr>
        <w:pStyle w:val="Default"/>
        <w:numPr>
          <w:ilvl w:val="1"/>
          <w:numId w:val="3"/>
        </w:numPr>
        <w:spacing w:line="360" w:lineRule="auto"/>
        <w:jc w:val="both"/>
        <w:rPr>
          <w:szCs w:val="22"/>
        </w:rPr>
      </w:pPr>
      <w:r>
        <w:rPr>
          <w:szCs w:val="22"/>
        </w:rPr>
        <w:t>Updated data</w:t>
      </w:r>
      <w:r w:rsidR="00756AA7">
        <w:rPr>
          <w:szCs w:val="22"/>
        </w:rPr>
        <w:t>.</w:t>
      </w:r>
    </w:p>
    <w:p w:rsidR="00223B00" w:rsidRDefault="006B47D0" w:rsidP="00F97CE1">
      <w:pPr>
        <w:pStyle w:val="Default"/>
        <w:numPr>
          <w:ilvl w:val="1"/>
          <w:numId w:val="3"/>
        </w:numPr>
        <w:spacing w:line="360" w:lineRule="auto"/>
        <w:jc w:val="both"/>
        <w:rPr>
          <w:szCs w:val="22"/>
        </w:rPr>
      </w:pPr>
      <w:r>
        <w:rPr>
          <w:szCs w:val="22"/>
        </w:rPr>
        <w:t>Segregate layer list/sub layers based on user selection.</w:t>
      </w:r>
    </w:p>
    <w:p w:rsidR="00223B00" w:rsidRDefault="000C1A67" w:rsidP="00F97CE1">
      <w:pPr>
        <w:pStyle w:val="Default"/>
        <w:numPr>
          <w:ilvl w:val="1"/>
          <w:numId w:val="3"/>
        </w:numPr>
        <w:spacing w:line="360" w:lineRule="auto"/>
        <w:jc w:val="both"/>
        <w:rPr>
          <w:szCs w:val="22"/>
        </w:rPr>
      </w:pPr>
      <w:r>
        <w:rPr>
          <w:szCs w:val="22"/>
        </w:rPr>
        <w:t>User based layer</w:t>
      </w:r>
      <w:r w:rsidR="00800173">
        <w:rPr>
          <w:szCs w:val="22"/>
        </w:rPr>
        <w:t xml:space="preserve"> of interest</w:t>
      </w:r>
    </w:p>
    <w:p w:rsidR="00223B00" w:rsidRDefault="006B47D0" w:rsidP="00F97CE1">
      <w:pPr>
        <w:pStyle w:val="Default"/>
        <w:numPr>
          <w:ilvl w:val="1"/>
          <w:numId w:val="3"/>
        </w:numPr>
        <w:spacing w:line="360" w:lineRule="auto"/>
        <w:jc w:val="both"/>
        <w:rPr>
          <w:szCs w:val="22"/>
        </w:rPr>
      </w:pPr>
      <w:r>
        <w:rPr>
          <w:szCs w:val="22"/>
        </w:rPr>
        <w:t xml:space="preserve">Data </w:t>
      </w:r>
      <w:r w:rsidR="000F10EC">
        <w:rPr>
          <w:szCs w:val="22"/>
        </w:rPr>
        <w:t>maintenance</w:t>
      </w:r>
      <w:r>
        <w:rPr>
          <w:szCs w:val="22"/>
        </w:rPr>
        <w:t xml:space="preserve">/Can </w:t>
      </w:r>
      <w:r w:rsidR="00257FA9">
        <w:rPr>
          <w:szCs w:val="22"/>
        </w:rPr>
        <w:t>updates</w:t>
      </w:r>
      <w:r>
        <w:rPr>
          <w:szCs w:val="22"/>
        </w:rPr>
        <w:t xml:space="preserve"> our own data.</w:t>
      </w:r>
    </w:p>
    <w:p w:rsidR="00BE64F9" w:rsidRDefault="00BE64F9" w:rsidP="00F97CE1">
      <w:pPr>
        <w:pStyle w:val="Default"/>
        <w:numPr>
          <w:ilvl w:val="1"/>
          <w:numId w:val="3"/>
        </w:numPr>
        <w:spacing w:line="360" w:lineRule="auto"/>
        <w:jc w:val="both"/>
        <w:rPr>
          <w:szCs w:val="22"/>
        </w:rPr>
      </w:pPr>
      <w:r>
        <w:rPr>
          <w:szCs w:val="22"/>
        </w:rPr>
        <w:t>Add Draw Features</w:t>
      </w:r>
    </w:p>
    <w:p w:rsidR="00BA4FA4" w:rsidRDefault="000C04DD" w:rsidP="00F97CE1">
      <w:pPr>
        <w:pStyle w:val="Default"/>
        <w:numPr>
          <w:ilvl w:val="1"/>
          <w:numId w:val="3"/>
        </w:numPr>
        <w:spacing w:line="360" w:lineRule="auto"/>
        <w:jc w:val="both"/>
        <w:rPr>
          <w:szCs w:val="22"/>
        </w:rPr>
      </w:pPr>
      <w:r>
        <w:rPr>
          <w:szCs w:val="22"/>
        </w:rPr>
        <w:t>Will s</w:t>
      </w:r>
      <w:r w:rsidR="0065353B">
        <w:rPr>
          <w:szCs w:val="22"/>
        </w:rPr>
        <w:t>upport Raster data</w:t>
      </w:r>
    </w:p>
    <w:p w:rsidR="00D35435" w:rsidRDefault="00D35435" w:rsidP="0012437F">
      <w:pPr>
        <w:pStyle w:val="Default"/>
        <w:spacing w:line="360" w:lineRule="auto"/>
        <w:ind w:left="726"/>
        <w:jc w:val="both"/>
        <w:rPr>
          <w:szCs w:val="22"/>
        </w:rPr>
      </w:pPr>
    </w:p>
    <w:p w:rsidR="00223B00" w:rsidRDefault="00223B00">
      <w:pPr>
        <w:pStyle w:val="Default"/>
        <w:spacing w:line="360" w:lineRule="auto"/>
      </w:pPr>
    </w:p>
    <w:p w:rsidR="00223B00" w:rsidRDefault="00223B00">
      <w:pPr>
        <w:pStyle w:val="Default"/>
        <w:spacing w:line="360" w:lineRule="auto"/>
      </w:pPr>
    </w:p>
    <w:p w:rsidR="00223B00" w:rsidRDefault="00223B00">
      <w:pPr>
        <w:pStyle w:val="Default"/>
        <w:spacing w:line="360" w:lineRule="auto"/>
      </w:pPr>
    </w:p>
    <w:p w:rsidR="00223B00" w:rsidRDefault="006B47D0">
      <w:pPr>
        <w:pStyle w:val="Heading1"/>
        <w:numPr>
          <w:ilvl w:val="0"/>
          <w:numId w:val="5"/>
        </w:numPr>
      </w:pPr>
      <w:bookmarkStart w:id="28" w:name="_Toc502679341"/>
      <w:bookmarkStart w:id="29" w:name="_Toc508198875"/>
      <w:bookmarkEnd w:id="28"/>
      <w:r>
        <w:lastRenderedPageBreak/>
        <w:t>FOR THE NEXT ROAD MAP ITEM DOCUMENT THE DETAILED REQUIREMENTS</w:t>
      </w:r>
      <w:bookmarkEnd w:id="29"/>
    </w:p>
    <w:p w:rsidR="00223B00" w:rsidRDefault="00223B00">
      <w:pPr>
        <w:spacing w:line="360" w:lineRule="auto"/>
        <w:jc w:val="both"/>
        <w:rPr>
          <w:rFonts w:cs="Calibri"/>
          <w:b/>
          <w:szCs w:val="22"/>
        </w:rPr>
      </w:pPr>
    </w:p>
    <w:tbl>
      <w:tblPr>
        <w:tblW w:w="0" w:type="auto"/>
        <w:tblInd w:w="-10" w:type="dxa"/>
        <w:tblBorders>
          <w:top w:val="single" w:sz="8" w:space="0" w:color="00000A"/>
          <w:left w:val="single" w:sz="8" w:space="0" w:color="00000A"/>
          <w:bottom w:val="single" w:sz="8" w:space="0" w:color="00000A"/>
          <w:right w:val="single" w:sz="12" w:space="0" w:color="000001"/>
          <w:insideH w:val="single" w:sz="8" w:space="0" w:color="00000A"/>
          <w:insideV w:val="single" w:sz="12" w:space="0" w:color="000001"/>
        </w:tblBorders>
        <w:tblCellMar>
          <w:left w:w="88" w:type="dxa"/>
        </w:tblCellMar>
        <w:tblLook w:val="04A0"/>
      </w:tblPr>
      <w:tblGrid>
        <w:gridCol w:w="415"/>
        <w:gridCol w:w="879"/>
        <w:gridCol w:w="1458"/>
        <w:gridCol w:w="994"/>
        <w:gridCol w:w="1098"/>
        <w:gridCol w:w="420"/>
        <w:gridCol w:w="416"/>
        <w:gridCol w:w="486"/>
        <w:gridCol w:w="416"/>
        <w:gridCol w:w="58"/>
        <w:gridCol w:w="401"/>
        <w:gridCol w:w="416"/>
        <w:gridCol w:w="416"/>
        <w:gridCol w:w="416"/>
        <w:gridCol w:w="47"/>
        <w:gridCol w:w="896"/>
      </w:tblGrid>
      <w:tr w:rsidR="00223B00">
        <w:trPr>
          <w:cantSplit/>
          <w:trHeight w:val="480"/>
        </w:trPr>
        <w:tc>
          <w:tcPr>
            <w:tcW w:w="9025" w:type="dxa"/>
            <w:gridSpan w:val="16"/>
            <w:tcBorders>
              <w:top w:val="single" w:sz="8" w:space="0" w:color="00000A"/>
              <w:left w:val="single" w:sz="8" w:space="0" w:color="00000A"/>
              <w:bottom w:val="single" w:sz="8" w:space="0" w:color="00000A"/>
              <w:right w:val="single" w:sz="12" w:space="0" w:color="000001"/>
            </w:tcBorders>
            <w:shd w:val="clear" w:color="auto" w:fill="00B0F0"/>
            <w:tcMar>
              <w:left w:w="88" w:type="dxa"/>
            </w:tcMar>
          </w:tcPr>
          <w:p w:rsidR="00223B00" w:rsidRDefault="006B47D0">
            <w:pPr>
              <w:suppressAutoHyphens w:val="0"/>
              <w:jc w:val="both"/>
              <w:rPr>
                <w:b/>
                <w:bCs/>
                <w:sz w:val="36"/>
                <w:szCs w:val="36"/>
              </w:rPr>
            </w:pPr>
            <w:r>
              <w:rPr>
                <w:b/>
                <w:bCs/>
                <w:sz w:val="36"/>
                <w:szCs w:val="36"/>
              </w:rPr>
              <w:t>Prioritized Requirements List  - OSM Data Downlo</w:t>
            </w:r>
            <w:r w:rsidR="001103D4">
              <w:rPr>
                <w:b/>
                <w:bCs/>
                <w:sz w:val="36"/>
                <w:szCs w:val="36"/>
              </w:rPr>
              <w:t>a</w:t>
            </w:r>
            <w:r>
              <w:rPr>
                <w:b/>
                <w:bCs/>
                <w:sz w:val="36"/>
                <w:szCs w:val="36"/>
              </w:rPr>
              <w:t>der</w:t>
            </w:r>
          </w:p>
        </w:tc>
      </w:tr>
      <w:tr w:rsidR="00223B00">
        <w:trPr>
          <w:cantSplit/>
          <w:trHeight w:val="315"/>
        </w:trPr>
        <w:tc>
          <w:tcPr>
            <w:tcW w:w="6506" w:type="dxa"/>
            <w:gridSpan w:val="5"/>
            <w:tcBorders>
              <w:top w:val="single" w:sz="8" w:space="0" w:color="00000A"/>
              <w:left w:val="single" w:sz="8" w:space="0" w:color="00000A"/>
              <w:bottom w:val="single" w:sz="8" w:space="0" w:color="00000A"/>
              <w:right w:val="single" w:sz="8" w:space="0" w:color="000001"/>
            </w:tcBorders>
            <w:shd w:val="clear" w:color="auto" w:fill="00B0F0"/>
            <w:tcMar>
              <w:left w:w="88" w:type="dxa"/>
            </w:tcMar>
          </w:tcPr>
          <w:p w:rsidR="00223B00" w:rsidRDefault="006B47D0">
            <w:pPr>
              <w:suppressAutoHyphens w:val="0"/>
              <w:jc w:val="both"/>
              <w:rPr>
                <w:b/>
                <w:bCs/>
                <w:szCs w:val="22"/>
              </w:rPr>
            </w:pPr>
            <w:r>
              <w:rPr>
                <w:b/>
                <w:bCs/>
                <w:szCs w:val="22"/>
              </w:rPr>
              <w:t>Requirement</w:t>
            </w:r>
          </w:p>
        </w:tc>
        <w:tc>
          <w:tcPr>
            <w:tcW w:w="498" w:type="dxa"/>
            <w:gridSpan w:val="2"/>
            <w:tcBorders>
              <w:top w:val="single" w:sz="8" w:space="0" w:color="00000A"/>
              <w:left w:val="nil"/>
              <w:bottom w:val="single" w:sz="8" w:space="0" w:color="00000A"/>
              <w:right w:val="single" w:sz="8" w:space="0" w:color="000001"/>
            </w:tcBorders>
            <w:shd w:val="clear" w:color="auto" w:fill="00B0F0"/>
            <w:tcMar>
              <w:left w:w="108" w:type="dxa"/>
            </w:tcMar>
          </w:tcPr>
          <w:p w:rsidR="00223B00" w:rsidRDefault="006B47D0">
            <w:pPr>
              <w:suppressAutoHyphens w:val="0"/>
              <w:jc w:val="both"/>
              <w:rPr>
                <w:b/>
                <w:bCs/>
                <w:szCs w:val="22"/>
              </w:rPr>
            </w:pPr>
            <w:r>
              <w:rPr>
                <w:b/>
                <w:bCs/>
                <w:szCs w:val="22"/>
              </w:rPr>
              <w:t>Priority</w:t>
            </w:r>
          </w:p>
        </w:tc>
        <w:tc>
          <w:tcPr>
            <w:tcW w:w="631" w:type="dxa"/>
            <w:gridSpan w:val="3"/>
            <w:tcBorders>
              <w:top w:val="single" w:sz="8" w:space="0" w:color="00000A"/>
              <w:left w:val="nil"/>
              <w:bottom w:val="single" w:sz="8" w:space="0" w:color="00000A"/>
              <w:right w:val="single" w:sz="8" w:space="0" w:color="000001"/>
            </w:tcBorders>
            <w:shd w:val="clear" w:color="auto" w:fill="00B0F0"/>
            <w:tcMar>
              <w:left w:w="88" w:type="dxa"/>
            </w:tcMar>
          </w:tcPr>
          <w:p w:rsidR="00223B00" w:rsidRDefault="006B47D0">
            <w:pPr>
              <w:suppressAutoHyphens w:val="0"/>
              <w:jc w:val="both"/>
              <w:rPr>
                <w:b/>
                <w:bCs/>
                <w:szCs w:val="22"/>
              </w:rPr>
            </w:pPr>
            <w:r>
              <w:rPr>
                <w:b/>
                <w:bCs/>
                <w:szCs w:val="22"/>
              </w:rPr>
              <w:t>Status</w:t>
            </w:r>
          </w:p>
        </w:tc>
        <w:tc>
          <w:tcPr>
            <w:tcW w:w="898" w:type="dxa"/>
            <w:gridSpan w:val="5"/>
            <w:tcBorders>
              <w:top w:val="single" w:sz="8" w:space="0" w:color="00000A"/>
              <w:left w:val="nil"/>
              <w:bottom w:val="single" w:sz="8" w:space="0" w:color="00000A"/>
              <w:right w:val="single" w:sz="8" w:space="0" w:color="000001"/>
            </w:tcBorders>
            <w:shd w:val="clear" w:color="auto" w:fill="00B0F0"/>
            <w:tcMar>
              <w:left w:w="88" w:type="dxa"/>
            </w:tcMar>
          </w:tcPr>
          <w:p w:rsidR="00223B00" w:rsidRDefault="006B47D0">
            <w:pPr>
              <w:suppressAutoHyphens w:val="0"/>
              <w:jc w:val="both"/>
              <w:rPr>
                <w:b/>
                <w:bCs/>
                <w:szCs w:val="22"/>
              </w:rPr>
            </w:pPr>
            <w:r>
              <w:rPr>
                <w:b/>
                <w:bCs/>
                <w:szCs w:val="22"/>
              </w:rPr>
              <w:t>Requirement reflected in:-                                   (Y=yes, N=no, D=dropped)</w:t>
            </w:r>
          </w:p>
        </w:tc>
        <w:tc>
          <w:tcPr>
            <w:tcW w:w="492" w:type="dxa"/>
            <w:tcBorders>
              <w:top w:val="nil"/>
              <w:left w:val="nil"/>
              <w:bottom w:val="nil"/>
              <w:right w:val="single" w:sz="12" w:space="0" w:color="00000A"/>
            </w:tcBorders>
            <w:shd w:val="clear" w:color="auto" w:fill="00B0F0"/>
            <w:tcMar>
              <w:left w:w="88" w:type="dxa"/>
            </w:tcMar>
          </w:tcPr>
          <w:p w:rsidR="00223B00" w:rsidRDefault="006B47D0">
            <w:pPr>
              <w:suppressAutoHyphens w:val="0"/>
              <w:jc w:val="both"/>
              <w:rPr>
                <w:b/>
                <w:bCs/>
                <w:szCs w:val="22"/>
              </w:rPr>
            </w:pPr>
            <w:r>
              <w:rPr>
                <w:b/>
                <w:bCs/>
                <w:szCs w:val="22"/>
              </w:rPr>
              <w:t>Comment</w:t>
            </w:r>
          </w:p>
        </w:tc>
      </w:tr>
      <w:tr w:rsidR="00223B00">
        <w:trPr>
          <w:cantSplit/>
          <w:trHeight w:val="1185"/>
        </w:trPr>
        <w:tc>
          <w:tcPr>
            <w:tcW w:w="299"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Reference Num</w:t>
            </w:r>
          </w:p>
        </w:tc>
        <w:tc>
          <w:tcPr>
            <w:tcW w:w="751"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Theme</w:t>
            </w:r>
          </w:p>
        </w:tc>
        <w:tc>
          <w:tcPr>
            <w:tcW w:w="968"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 xml:space="preserve">As/An </w:t>
            </w:r>
          </w:p>
        </w:tc>
        <w:tc>
          <w:tcPr>
            <w:tcW w:w="957"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 xml:space="preserve">I want to </w:t>
            </w:r>
          </w:p>
        </w:tc>
        <w:tc>
          <w:tcPr>
            <w:tcW w:w="3529"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So that</w:t>
            </w:r>
          </w:p>
        </w:tc>
        <w:tc>
          <w:tcPr>
            <w:tcW w:w="248"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proofErr w:type="spellStart"/>
            <w:r>
              <w:rPr>
                <w:b/>
                <w:bCs/>
                <w:szCs w:val="22"/>
              </w:rPr>
              <w:t>MoSCoW</w:t>
            </w:r>
            <w:proofErr w:type="spellEnd"/>
          </w:p>
        </w:tc>
        <w:tc>
          <w:tcPr>
            <w:tcW w:w="247"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Date (</w:t>
            </w:r>
            <w:proofErr w:type="spellStart"/>
            <w:r>
              <w:rPr>
                <w:b/>
                <w:bCs/>
                <w:szCs w:val="22"/>
              </w:rPr>
              <w:t>dd</w:t>
            </w:r>
            <w:proofErr w:type="spellEnd"/>
            <w:r>
              <w:rPr>
                <w:b/>
                <w:bCs/>
                <w:szCs w:val="22"/>
              </w:rPr>
              <w:t>/mm/</w:t>
            </w:r>
            <w:proofErr w:type="spellStart"/>
            <w:r>
              <w:rPr>
                <w:b/>
                <w:bCs/>
                <w:szCs w:val="22"/>
              </w:rPr>
              <w:t>yy</w:t>
            </w:r>
            <w:proofErr w:type="spellEnd"/>
            <w:r>
              <w:rPr>
                <w:b/>
                <w:bCs/>
                <w:szCs w:val="22"/>
              </w:rPr>
              <w:t>)</w:t>
            </w:r>
          </w:p>
        </w:tc>
        <w:tc>
          <w:tcPr>
            <w:tcW w:w="382"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Status (Original, New, Amended)</w:t>
            </w:r>
          </w:p>
        </w:tc>
        <w:tc>
          <w:tcPr>
            <w:tcW w:w="247"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Date (</w:t>
            </w:r>
            <w:proofErr w:type="spellStart"/>
            <w:r>
              <w:rPr>
                <w:b/>
                <w:bCs/>
                <w:szCs w:val="22"/>
              </w:rPr>
              <w:t>dd</w:t>
            </w:r>
            <w:proofErr w:type="spellEnd"/>
            <w:r>
              <w:rPr>
                <w:b/>
                <w:bCs/>
                <w:szCs w:val="22"/>
              </w:rPr>
              <w:t>/mm/</w:t>
            </w:r>
            <w:proofErr w:type="spellStart"/>
            <w:r>
              <w:rPr>
                <w:b/>
                <w:bCs/>
                <w:szCs w:val="22"/>
              </w:rPr>
              <w:t>yy</w:t>
            </w:r>
            <w:proofErr w:type="spellEnd"/>
            <w:r>
              <w:rPr>
                <w:b/>
                <w:bCs/>
                <w:szCs w:val="22"/>
              </w:rPr>
              <w:t>)</w:t>
            </w:r>
          </w:p>
        </w:tc>
        <w:tc>
          <w:tcPr>
            <w:tcW w:w="235" w:type="dxa"/>
            <w:gridSpan w:val="2"/>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proofErr w:type="spellStart"/>
            <w:r>
              <w:rPr>
                <w:b/>
                <w:bCs/>
                <w:szCs w:val="22"/>
              </w:rPr>
              <w:t>A’Labs</w:t>
            </w:r>
            <w:proofErr w:type="spellEnd"/>
          </w:p>
        </w:tc>
        <w:tc>
          <w:tcPr>
            <w:tcW w:w="230"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CDA</w:t>
            </w:r>
          </w:p>
        </w:tc>
        <w:tc>
          <w:tcPr>
            <w:tcW w:w="230"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 xml:space="preserve">Deployable Solution                   </w:t>
            </w:r>
          </w:p>
        </w:tc>
        <w:tc>
          <w:tcPr>
            <w:tcW w:w="202" w:type="dxa"/>
            <w:vMerge w:val="restart"/>
            <w:tcBorders>
              <w:top w:val="nil"/>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 xml:space="preserve"> Deployed Solution</w:t>
            </w:r>
          </w:p>
        </w:tc>
        <w:tc>
          <w:tcPr>
            <w:tcW w:w="500" w:type="dxa"/>
            <w:gridSpan w:val="2"/>
            <w:vMerge w:val="restart"/>
            <w:tcBorders>
              <w:top w:val="single" w:sz="8" w:space="0" w:color="00000A"/>
              <w:left w:val="single" w:sz="8" w:space="0" w:color="00000A"/>
              <w:bottom w:val="single" w:sz="8" w:space="0" w:color="000001"/>
              <w:right w:val="single" w:sz="8" w:space="0" w:color="00000A"/>
            </w:tcBorders>
            <w:shd w:val="clear" w:color="auto" w:fill="00B0F0"/>
            <w:tcMar>
              <w:left w:w="88" w:type="dxa"/>
            </w:tcMar>
            <w:textDirection w:val="btLr"/>
          </w:tcPr>
          <w:p w:rsidR="00223B00" w:rsidRDefault="006B47D0">
            <w:pPr>
              <w:suppressAutoHyphens w:val="0"/>
              <w:jc w:val="both"/>
              <w:rPr>
                <w:b/>
                <w:bCs/>
                <w:szCs w:val="22"/>
              </w:rPr>
            </w:pPr>
            <w:r>
              <w:rPr>
                <w:b/>
                <w:bCs/>
                <w:szCs w:val="22"/>
              </w:rPr>
              <w:t> </w:t>
            </w:r>
          </w:p>
        </w:tc>
      </w:tr>
      <w:tr w:rsidR="00223B00">
        <w:trPr>
          <w:cantSplit/>
          <w:trHeight w:val="315"/>
        </w:trPr>
        <w:tc>
          <w:tcPr>
            <w:tcW w:w="299"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751"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968"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957"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3529"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48"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47"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382"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47"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35" w:type="dxa"/>
            <w:gridSpan w:val="2"/>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30"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30"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202" w:type="dxa"/>
            <w:vMerge/>
            <w:tcBorders>
              <w:top w:val="nil"/>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c>
          <w:tcPr>
            <w:tcW w:w="500" w:type="dxa"/>
            <w:gridSpan w:val="2"/>
            <w:vMerge/>
            <w:tcBorders>
              <w:top w:val="single" w:sz="8" w:space="0" w:color="00000A"/>
              <w:left w:val="single" w:sz="8" w:space="0" w:color="00000A"/>
              <w:bottom w:val="single" w:sz="8" w:space="0" w:color="000001"/>
              <w:right w:val="single" w:sz="8" w:space="0" w:color="00000A"/>
            </w:tcBorders>
            <w:shd w:val="clear" w:color="auto" w:fill="FFFFFF"/>
            <w:tcMar>
              <w:left w:w="88" w:type="dxa"/>
            </w:tcMar>
            <w:vAlign w:val="center"/>
          </w:tcPr>
          <w:p w:rsidR="00223B00" w:rsidRDefault="00223B00">
            <w:pPr>
              <w:suppressAutoHyphens w:val="0"/>
              <w:rPr>
                <w:b/>
                <w:bCs/>
                <w:szCs w:val="22"/>
              </w:rPr>
            </w:pPr>
          </w:p>
        </w:tc>
      </w:tr>
      <w:tr w:rsidR="00223B00">
        <w:trPr>
          <w:cantSplit/>
          <w:trHeight w:val="540"/>
        </w:trPr>
        <w:tc>
          <w:tcPr>
            <w:tcW w:w="299" w:type="dxa"/>
            <w:tcBorders>
              <w:top w:val="nil"/>
              <w:left w:val="single" w:sz="8" w:space="0" w:color="00000A"/>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1</w:t>
            </w:r>
          </w:p>
        </w:tc>
        <w:tc>
          <w:tcPr>
            <w:tcW w:w="751" w:type="dxa"/>
            <w:tcBorders>
              <w:top w:val="nil"/>
              <w:left w:val="nil"/>
              <w:bottom w:val="single" w:sz="8" w:space="0" w:color="00000A"/>
              <w:right w:val="single" w:sz="8" w:space="0" w:color="00000A"/>
            </w:tcBorders>
            <w:shd w:val="clear" w:color="auto" w:fill="FFFFFF"/>
            <w:tcMar>
              <w:left w:w="108" w:type="dxa"/>
            </w:tcMar>
            <w:vAlign w:val="bottom"/>
          </w:tcPr>
          <w:p w:rsidR="00223B00" w:rsidRDefault="006B47D0">
            <w:pPr>
              <w:suppressAutoHyphens w:val="0"/>
              <w:jc w:val="both"/>
              <w:rPr>
                <w:sz w:val="20"/>
              </w:rPr>
            </w:pPr>
            <w:r>
              <w:rPr>
                <w:sz w:val="20"/>
              </w:rPr>
              <w:t>Functional</w:t>
            </w:r>
          </w:p>
        </w:tc>
        <w:tc>
          <w:tcPr>
            <w:tcW w:w="96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Manager</w:t>
            </w:r>
          </w:p>
        </w:tc>
        <w:tc>
          <w:tcPr>
            <w:tcW w:w="95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Manage Goals</w:t>
            </w:r>
          </w:p>
        </w:tc>
        <w:tc>
          <w:tcPr>
            <w:tcW w:w="3529"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User can Add, Update organizational goals and my goals</w:t>
            </w:r>
          </w:p>
        </w:tc>
        <w:tc>
          <w:tcPr>
            <w:tcW w:w="24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223B00">
            <w:pPr>
              <w:suppressAutoHyphens w:val="0"/>
              <w:jc w:val="both"/>
              <w:rPr>
                <w:sz w:val="20"/>
              </w:rPr>
            </w:pPr>
          </w:p>
        </w:tc>
        <w:tc>
          <w:tcPr>
            <w:tcW w:w="38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New</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c>
          <w:tcPr>
            <w:tcW w:w="235"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0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c>
          <w:tcPr>
            <w:tcW w:w="500"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r>
      <w:tr w:rsidR="00223B00">
        <w:trPr>
          <w:cantSplit/>
          <w:trHeight w:val="540"/>
        </w:trPr>
        <w:tc>
          <w:tcPr>
            <w:tcW w:w="299" w:type="dxa"/>
            <w:tcBorders>
              <w:top w:val="nil"/>
              <w:left w:val="single" w:sz="8" w:space="0" w:color="00000A"/>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2</w:t>
            </w:r>
          </w:p>
        </w:tc>
        <w:tc>
          <w:tcPr>
            <w:tcW w:w="751" w:type="dxa"/>
            <w:tcBorders>
              <w:top w:val="nil"/>
              <w:left w:val="nil"/>
              <w:bottom w:val="single" w:sz="8" w:space="0" w:color="00000A"/>
              <w:right w:val="single" w:sz="8" w:space="0" w:color="00000A"/>
            </w:tcBorders>
            <w:shd w:val="clear" w:color="auto" w:fill="FFFFFF"/>
            <w:tcMar>
              <w:left w:w="108" w:type="dxa"/>
            </w:tcMar>
            <w:vAlign w:val="bottom"/>
          </w:tcPr>
          <w:p w:rsidR="00223B00" w:rsidRDefault="006B47D0">
            <w:pPr>
              <w:suppressAutoHyphens w:val="0"/>
              <w:jc w:val="both"/>
              <w:rPr>
                <w:sz w:val="20"/>
              </w:rPr>
            </w:pPr>
            <w:r>
              <w:rPr>
                <w:sz w:val="20"/>
              </w:rPr>
              <w:t>Functional</w:t>
            </w:r>
          </w:p>
        </w:tc>
        <w:tc>
          <w:tcPr>
            <w:tcW w:w="96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Reviewer</w:t>
            </w:r>
          </w:p>
        </w:tc>
        <w:tc>
          <w:tcPr>
            <w:tcW w:w="95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Manage Team Member Goals</w:t>
            </w:r>
          </w:p>
        </w:tc>
        <w:tc>
          <w:tcPr>
            <w:tcW w:w="3529"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User can Add, Update their Goals</w:t>
            </w:r>
          </w:p>
        </w:tc>
        <w:tc>
          <w:tcPr>
            <w:tcW w:w="24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223B00">
            <w:pPr>
              <w:suppressAutoHyphens w:val="0"/>
              <w:jc w:val="both"/>
              <w:rPr>
                <w:sz w:val="20"/>
              </w:rPr>
            </w:pPr>
          </w:p>
        </w:tc>
        <w:tc>
          <w:tcPr>
            <w:tcW w:w="38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New</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c>
          <w:tcPr>
            <w:tcW w:w="235"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0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c>
          <w:tcPr>
            <w:tcW w:w="500"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rPr>
                <w:color w:val="000000"/>
                <w:szCs w:val="22"/>
              </w:rPr>
            </w:pPr>
            <w:r>
              <w:rPr>
                <w:color w:val="000000"/>
                <w:szCs w:val="22"/>
              </w:rPr>
              <w:t> </w:t>
            </w:r>
          </w:p>
        </w:tc>
      </w:tr>
      <w:tr w:rsidR="00223B00">
        <w:trPr>
          <w:cantSplit/>
          <w:trHeight w:val="1020"/>
        </w:trPr>
        <w:tc>
          <w:tcPr>
            <w:tcW w:w="299" w:type="dxa"/>
            <w:tcBorders>
              <w:top w:val="nil"/>
              <w:left w:val="single" w:sz="8" w:space="0" w:color="00000A"/>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3</w:t>
            </w:r>
          </w:p>
        </w:tc>
        <w:tc>
          <w:tcPr>
            <w:tcW w:w="751" w:type="dxa"/>
            <w:tcBorders>
              <w:top w:val="nil"/>
              <w:left w:val="nil"/>
              <w:bottom w:val="single" w:sz="8" w:space="0" w:color="00000A"/>
              <w:right w:val="single" w:sz="8" w:space="0" w:color="00000A"/>
            </w:tcBorders>
            <w:shd w:val="clear" w:color="auto" w:fill="FFFFFF"/>
            <w:tcMar>
              <w:left w:w="108" w:type="dxa"/>
            </w:tcMar>
            <w:vAlign w:val="bottom"/>
          </w:tcPr>
          <w:p w:rsidR="00223B00" w:rsidRDefault="006B47D0">
            <w:pPr>
              <w:suppressAutoHyphens w:val="0"/>
              <w:jc w:val="both"/>
              <w:rPr>
                <w:sz w:val="20"/>
              </w:rPr>
            </w:pPr>
            <w:r>
              <w:rPr>
                <w:sz w:val="20"/>
              </w:rPr>
              <w:t>Functional</w:t>
            </w:r>
          </w:p>
        </w:tc>
        <w:tc>
          <w:tcPr>
            <w:tcW w:w="96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xml:space="preserve"> Manager</w:t>
            </w:r>
          </w:p>
        </w:tc>
        <w:tc>
          <w:tcPr>
            <w:tcW w:w="95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Competency Tracking</w:t>
            </w:r>
          </w:p>
        </w:tc>
        <w:tc>
          <w:tcPr>
            <w:tcW w:w="3529"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User can track competency record of organization and employee</w:t>
            </w:r>
          </w:p>
        </w:tc>
        <w:tc>
          <w:tcPr>
            <w:tcW w:w="24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223B00">
            <w:pPr>
              <w:suppressAutoHyphens w:val="0"/>
              <w:jc w:val="both"/>
              <w:rPr>
                <w:sz w:val="20"/>
              </w:rPr>
            </w:pPr>
          </w:p>
        </w:tc>
        <w:tc>
          <w:tcPr>
            <w:tcW w:w="38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New</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w:t>
            </w:r>
          </w:p>
        </w:tc>
        <w:tc>
          <w:tcPr>
            <w:tcW w:w="235"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0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Cs w:val="22"/>
              </w:rPr>
            </w:pPr>
            <w:r>
              <w:rPr>
                <w:szCs w:val="22"/>
              </w:rPr>
              <w:t> </w:t>
            </w:r>
          </w:p>
        </w:tc>
        <w:tc>
          <w:tcPr>
            <w:tcW w:w="500"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Cs w:val="22"/>
              </w:rPr>
            </w:pPr>
            <w:r>
              <w:rPr>
                <w:szCs w:val="22"/>
              </w:rPr>
              <w:t> </w:t>
            </w:r>
          </w:p>
        </w:tc>
      </w:tr>
      <w:tr w:rsidR="00223B00">
        <w:trPr>
          <w:cantSplit/>
          <w:trHeight w:val="1125"/>
        </w:trPr>
        <w:tc>
          <w:tcPr>
            <w:tcW w:w="299" w:type="dxa"/>
            <w:tcBorders>
              <w:top w:val="nil"/>
              <w:left w:val="single" w:sz="8" w:space="0" w:color="00000A"/>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4</w:t>
            </w:r>
          </w:p>
        </w:tc>
        <w:tc>
          <w:tcPr>
            <w:tcW w:w="751" w:type="dxa"/>
            <w:tcBorders>
              <w:top w:val="nil"/>
              <w:left w:val="nil"/>
              <w:bottom w:val="single" w:sz="8" w:space="0" w:color="00000A"/>
              <w:right w:val="single" w:sz="8" w:space="0" w:color="00000A"/>
            </w:tcBorders>
            <w:shd w:val="clear" w:color="auto" w:fill="FFFFFF"/>
            <w:tcMar>
              <w:left w:w="108" w:type="dxa"/>
            </w:tcMar>
            <w:vAlign w:val="bottom"/>
          </w:tcPr>
          <w:p w:rsidR="00223B00" w:rsidRDefault="006B47D0">
            <w:pPr>
              <w:suppressAutoHyphens w:val="0"/>
              <w:jc w:val="both"/>
              <w:rPr>
                <w:sz w:val="20"/>
              </w:rPr>
            </w:pPr>
            <w:r>
              <w:rPr>
                <w:sz w:val="20"/>
              </w:rPr>
              <w:t>Functional</w:t>
            </w:r>
          </w:p>
        </w:tc>
        <w:tc>
          <w:tcPr>
            <w:tcW w:w="96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Reviewer/</w:t>
            </w:r>
            <w:proofErr w:type="spellStart"/>
            <w:r>
              <w:rPr>
                <w:sz w:val="20"/>
              </w:rPr>
              <w:t>Reviewee</w:t>
            </w:r>
            <w:proofErr w:type="spellEnd"/>
          </w:p>
        </w:tc>
        <w:tc>
          <w:tcPr>
            <w:tcW w:w="95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Self Competency Tracking</w:t>
            </w:r>
          </w:p>
        </w:tc>
        <w:tc>
          <w:tcPr>
            <w:tcW w:w="3529"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User can track competency record of mine</w:t>
            </w:r>
          </w:p>
        </w:tc>
        <w:tc>
          <w:tcPr>
            <w:tcW w:w="24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223B00">
            <w:pPr>
              <w:suppressAutoHyphens w:val="0"/>
              <w:jc w:val="both"/>
              <w:rPr>
                <w:sz w:val="20"/>
              </w:rPr>
            </w:pPr>
          </w:p>
        </w:tc>
        <w:tc>
          <w:tcPr>
            <w:tcW w:w="38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New</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w:t>
            </w:r>
          </w:p>
        </w:tc>
        <w:tc>
          <w:tcPr>
            <w:tcW w:w="235"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0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Cs w:val="22"/>
              </w:rPr>
            </w:pPr>
            <w:r>
              <w:rPr>
                <w:szCs w:val="22"/>
              </w:rPr>
              <w:t> </w:t>
            </w:r>
          </w:p>
        </w:tc>
        <w:tc>
          <w:tcPr>
            <w:tcW w:w="500"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Cs w:val="22"/>
              </w:rPr>
            </w:pPr>
            <w:r>
              <w:rPr>
                <w:szCs w:val="22"/>
              </w:rPr>
              <w:t> </w:t>
            </w:r>
          </w:p>
        </w:tc>
      </w:tr>
      <w:tr w:rsidR="00223B00">
        <w:trPr>
          <w:cantSplit/>
          <w:trHeight w:val="1005"/>
        </w:trPr>
        <w:tc>
          <w:tcPr>
            <w:tcW w:w="299" w:type="dxa"/>
            <w:tcBorders>
              <w:top w:val="nil"/>
              <w:left w:val="single" w:sz="8" w:space="0" w:color="00000A"/>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5</w:t>
            </w:r>
          </w:p>
        </w:tc>
        <w:tc>
          <w:tcPr>
            <w:tcW w:w="751" w:type="dxa"/>
            <w:tcBorders>
              <w:top w:val="nil"/>
              <w:left w:val="nil"/>
              <w:bottom w:val="single" w:sz="8" w:space="0" w:color="00000A"/>
              <w:right w:val="single" w:sz="8" w:space="0" w:color="00000A"/>
            </w:tcBorders>
            <w:shd w:val="clear" w:color="auto" w:fill="FFFFFF"/>
            <w:tcMar>
              <w:left w:w="108" w:type="dxa"/>
            </w:tcMar>
            <w:vAlign w:val="bottom"/>
          </w:tcPr>
          <w:p w:rsidR="00223B00" w:rsidRDefault="006B47D0">
            <w:pPr>
              <w:suppressAutoHyphens w:val="0"/>
              <w:jc w:val="both"/>
              <w:rPr>
                <w:sz w:val="20"/>
              </w:rPr>
            </w:pPr>
            <w:r>
              <w:rPr>
                <w:sz w:val="20"/>
              </w:rPr>
              <w:t>Functional</w:t>
            </w:r>
          </w:p>
        </w:tc>
        <w:tc>
          <w:tcPr>
            <w:tcW w:w="96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xml:space="preserve">Peer </w:t>
            </w:r>
            <w:proofErr w:type="spellStart"/>
            <w:r>
              <w:rPr>
                <w:sz w:val="20"/>
              </w:rPr>
              <w:t>reviweer</w:t>
            </w:r>
            <w:proofErr w:type="spellEnd"/>
          </w:p>
        </w:tc>
        <w:tc>
          <w:tcPr>
            <w:tcW w:w="95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Coding  evaluation</w:t>
            </w:r>
          </w:p>
        </w:tc>
        <w:tc>
          <w:tcPr>
            <w:tcW w:w="3529"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Developer can evaluate coding standards</w:t>
            </w:r>
          </w:p>
        </w:tc>
        <w:tc>
          <w:tcPr>
            <w:tcW w:w="248"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M</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223B00">
            <w:pPr>
              <w:suppressAutoHyphens w:val="0"/>
              <w:jc w:val="both"/>
              <w:rPr>
                <w:sz w:val="20"/>
              </w:rPr>
            </w:pPr>
          </w:p>
        </w:tc>
        <w:tc>
          <w:tcPr>
            <w:tcW w:w="38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New</w:t>
            </w:r>
          </w:p>
        </w:tc>
        <w:tc>
          <w:tcPr>
            <w:tcW w:w="247"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w:t>
            </w:r>
          </w:p>
        </w:tc>
        <w:tc>
          <w:tcPr>
            <w:tcW w:w="235"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 </w:t>
            </w:r>
          </w:p>
        </w:tc>
        <w:tc>
          <w:tcPr>
            <w:tcW w:w="230"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 w:val="20"/>
              </w:rPr>
            </w:pPr>
            <w:r>
              <w:rPr>
                <w:sz w:val="20"/>
              </w:rPr>
              <w:t>Y</w:t>
            </w:r>
          </w:p>
        </w:tc>
        <w:tc>
          <w:tcPr>
            <w:tcW w:w="202" w:type="dxa"/>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Cs w:val="22"/>
              </w:rPr>
            </w:pPr>
            <w:r>
              <w:rPr>
                <w:szCs w:val="22"/>
              </w:rPr>
              <w:t> </w:t>
            </w:r>
          </w:p>
        </w:tc>
        <w:tc>
          <w:tcPr>
            <w:tcW w:w="500" w:type="dxa"/>
            <w:gridSpan w:val="2"/>
            <w:tcBorders>
              <w:top w:val="nil"/>
              <w:left w:val="nil"/>
              <w:bottom w:val="single" w:sz="8" w:space="0" w:color="00000A"/>
              <w:right w:val="single" w:sz="8" w:space="0" w:color="00000A"/>
            </w:tcBorders>
            <w:shd w:val="clear" w:color="auto" w:fill="FFFFFF"/>
            <w:tcMar>
              <w:left w:w="88" w:type="dxa"/>
            </w:tcMar>
            <w:vAlign w:val="bottom"/>
          </w:tcPr>
          <w:p w:rsidR="00223B00" w:rsidRDefault="006B47D0">
            <w:pPr>
              <w:suppressAutoHyphens w:val="0"/>
              <w:jc w:val="both"/>
              <w:rPr>
                <w:szCs w:val="22"/>
              </w:rPr>
            </w:pPr>
            <w:r>
              <w:rPr>
                <w:szCs w:val="22"/>
              </w:rPr>
              <w:t> </w:t>
            </w:r>
          </w:p>
        </w:tc>
      </w:tr>
    </w:tbl>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6B47D0">
      <w:pPr>
        <w:pStyle w:val="Heading1"/>
        <w:numPr>
          <w:ilvl w:val="0"/>
          <w:numId w:val="5"/>
        </w:numPr>
      </w:pPr>
      <w:bookmarkStart w:id="30" w:name="_Toc502679342"/>
      <w:bookmarkStart w:id="31" w:name="_Toc420333172"/>
      <w:bookmarkStart w:id="32" w:name="_Toc63411601"/>
      <w:bookmarkStart w:id="33" w:name="_Toc463360711"/>
      <w:bookmarkStart w:id="34" w:name="_Toc500434894"/>
      <w:bookmarkStart w:id="35" w:name="_Toc508198876"/>
      <w:r>
        <w:lastRenderedPageBreak/>
        <w:t>QUANTIFIED COSTS</w:t>
      </w:r>
      <w:bookmarkEnd w:id="30"/>
      <w:bookmarkEnd w:id="31"/>
      <w:bookmarkEnd w:id="32"/>
      <w:bookmarkEnd w:id="33"/>
      <w:bookmarkEnd w:id="34"/>
      <w:r>
        <w:t xml:space="preserve"> / ESTIMATED COSTS</w:t>
      </w:r>
      <w:bookmarkEnd w:id="35"/>
    </w:p>
    <w:p w:rsidR="00223B00" w:rsidRDefault="006B47D0">
      <w:pPr>
        <w:pStyle w:val="CommentText"/>
        <w:spacing w:line="360" w:lineRule="auto"/>
        <w:ind w:firstLine="360"/>
        <w:jc w:val="both"/>
        <w:rPr>
          <w:rFonts w:cs="Calibri"/>
          <w:sz w:val="22"/>
        </w:rPr>
      </w:pPr>
      <w:r>
        <w:rPr>
          <w:rFonts w:cs="Calibri"/>
          <w:sz w:val="22"/>
        </w:rPr>
        <w:t>As specified in the proposal.</w:t>
      </w: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223B00">
      <w:pPr>
        <w:pStyle w:val="CommentText"/>
        <w:spacing w:line="360" w:lineRule="auto"/>
        <w:jc w:val="both"/>
        <w:rPr>
          <w:rFonts w:cs="Calibri"/>
          <w:b/>
          <w:sz w:val="22"/>
          <w:szCs w:val="22"/>
        </w:rPr>
      </w:pPr>
    </w:p>
    <w:p w:rsidR="00223B00" w:rsidRDefault="006B47D0">
      <w:pPr>
        <w:pStyle w:val="Heading1"/>
        <w:numPr>
          <w:ilvl w:val="0"/>
          <w:numId w:val="5"/>
        </w:numPr>
      </w:pPr>
      <w:bookmarkStart w:id="36" w:name="_Toc502679343"/>
      <w:bookmarkStart w:id="37" w:name="_Toc463360712"/>
      <w:bookmarkStart w:id="38" w:name="_Toc63411603"/>
      <w:bookmarkStart w:id="39" w:name="_Toc500434895"/>
      <w:bookmarkStart w:id="40" w:name="_Toc508198877"/>
      <w:bookmarkEnd w:id="36"/>
      <w:bookmarkEnd w:id="37"/>
      <w:bookmarkEnd w:id="38"/>
      <w:bookmarkEnd w:id="39"/>
      <w:r>
        <w:lastRenderedPageBreak/>
        <w:t>BENEFITS</w:t>
      </w:r>
      <w:bookmarkEnd w:id="40"/>
    </w:p>
    <w:p w:rsidR="00223B00" w:rsidRDefault="006B47D0" w:rsidP="00F97CE1">
      <w:pPr>
        <w:spacing w:line="360" w:lineRule="auto"/>
        <w:jc w:val="both"/>
        <w:rPr>
          <w:rFonts w:cs="Calibri"/>
          <w:b/>
          <w:szCs w:val="22"/>
        </w:rPr>
      </w:pPr>
      <w:r>
        <w:rPr>
          <w:rFonts w:cs="Calibri"/>
          <w:b/>
          <w:szCs w:val="22"/>
        </w:rPr>
        <w:t>Data Security:</w:t>
      </w:r>
    </w:p>
    <w:p w:rsidR="00223B00" w:rsidRDefault="006B47D0" w:rsidP="00F97CE1">
      <w:pPr>
        <w:spacing w:line="360" w:lineRule="auto"/>
        <w:jc w:val="both"/>
        <w:rPr>
          <w:rFonts w:cs="Calibri"/>
          <w:szCs w:val="22"/>
        </w:rPr>
      </w:pPr>
      <w:r>
        <w:rPr>
          <w:rFonts w:cs="Calibri"/>
          <w:szCs w:val="22"/>
        </w:rPr>
        <w:t xml:space="preserve">        We are the custodians of all the data.</w:t>
      </w:r>
      <w:r w:rsidR="00AB52E7">
        <w:rPr>
          <w:rFonts w:cs="Calibri"/>
          <w:szCs w:val="22"/>
        </w:rPr>
        <w:t xml:space="preserve"> </w:t>
      </w:r>
      <w:r>
        <w:rPr>
          <w:rFonts w:cs="Calibri"/>
          <w:szCs w:val="22"/>
        </w:rPr>
        <w:t>So the data will be safe and secure.</w:t>
      </w:r>
    </w:p>
    <w:p w:rsidR="00223B00" w:rsidRDefault="006B47D0" w:rsidP="00F97CE1">
      <w:pPr>
        <w:spacing w:line="360" w:lineRule="auto"/>
        <w:jc w:val="both"/>
        <w:rPr>
          <w:rFonts w:cs="Calibri"/>
          <w:b/>
          <w:szCs w:val="22"/>
        </w:rPr>
      </w:pPr>
      <w:r>
        <w:rPr>
          <w:rFonts w:cs="Calibri"/>
          <w:b/>
          <w:szCs w:val="22"/>
        </w:rPr>
        <w:t>Data customization/</w:t>
      </w:r>
      <w:r w:rsidR="00AB52E7">
        <w:rPr>
          <w:rFonts w:cs="Calibri"/>
          <w:b/>
          <w:szCs w:val="22"/>
        </w:rPr>
        <w:t>maintenance</w:t>
      </w:r>
      <w:r>
        <w:rPr>
          <w:rFonts w:cs="Calibri"/>
          <w:b/>
          <w:szCs w:val="22"/>
        </w:rPr>
        <w:t>:</w:t>
      </w:r>
    </w:p>
    <w:p w:rsidR="00223B00" w:rsidRDefault="000930ED" w:rsidP="00F97CE1">
      <w:pPr>
        <w:spacing w:line="360" w:lineRule="auto"/>
        <w:jc w:val="both"/>
      </w:pPr>
      <w:r>
        <w:t xml:space="preserve">        </w:t>
      </w:r>
      <w:r w:rsidR="006B47D0">
        <w:t xml:space="preserve">Data </w:t>
      </w:r>
      <w:r w:rsidR="001041BB">
        <w:t>maintenance</w:t>
      </w:r>
      <w:r w:rsidR="006B47D0">
        <w:t xml:space="preserve"> is the primary one in </w:t>
      </w:r>
      <w:proofErr w:type="spellStart"/>
      <w:r w:rsidR="006B47D0">
        <w:t>osm</w:t>
      </w:r>
      <w:proofErr w:type="spellEnd"/>
      <w:r w:rsidR="006B47D0">
        <w:t xml:space="preserve"> data downloader.</w:t>
      </w:r>
      <w:r w:rsidR="001041BB">
        <w:t xml:space="preserve"> </w:t>
      </w:r>
      <w:r w:rsidR="006B47D0">
        <w:t>Here data</w:t>
      </w:r>
    </w:p>
    <w:p w:rsidR="00223B00" w:rsidRDefault="006B47D0" w:rsidP="00F97CE1">
      <w:pPr>
        <w:spacing w:line="360" w:lineRule="auto"/>
        <w:jc w:val="both"/>
      </w:pPr>
      <w:proofErr w:type="gramStart"/>
      <w:r>
        <w:t>is</w:t>
      </w:r>
      <w:proofErr w:type="gramEnd"/>
      <w:r>
        <w:t xml:space="preserve"> maintaining up-to-date.</w:t>
      </w:r>
      <w:r w:rsidR="003B0438">
        <w:t xml:space="preserve"> </w:t>
      </w:r>
      <w:r>
        <w:t>We can integrate our own data.</w:t>
      </w:r>
    </w:p>
    <w:p w:rsidR="00223B00" w:rsidRDefault="006B47D0" w:rsidP="00F97CE1">
      <w:pPr>
        <w:spacing w:line="360" w:lineRule="auto"/>
        <w:jc w:val="both"/>
        <w:rPr>
          <w:b/>
          <w:bCs/>
        </w:rPr>
      </w:pPr>
      <w:r>
        <w:rPr>
          <w:b/>
          <w:bCs/>
        </w:rPr>
        <w:t>Layer selection:</w:t>
      </w:r>
    </w:p>
    <w:p w:rsidR="00860DE5" w:rsidRDefault="006B47D0" w:rsidP="00F97CE1">
      <w:pPr>
        <w:spacing w:line="360" w:lineRule="auto"/>
        <w:jc w:val="both"/>
      </w:pPr>
      <w:r>
        <w:rPr>
          <w:b/>
          <w:bCs/>
        </w:rPr>
        <w:t xml:space="preserve">        </w:t>
      </w:r>
      <w:r>
        <w:t>User can choose and view the list of layers.</w:t>
      </w:r>
      <w:r w:rsidR="00270703">
        <w:t xml:space="preserve"> </w:t>
      </w:r>
      <w:r>
        <w:t>They can use more data from us and also be secure in data.</w:t>
      </w:r>
    </w:p>
    <w:p w:rsidR="00201DF1" w:rsidRDefault="00201DF1" w:rsidP="00F97CE1">
      <w:pPr>
        <w:spacing w:line="360" w:lineRule="auto"/>
        <w:jc w:val="both"/>
        <w:rPr>
          <w:b/>
        </w:rPr>
      </w:pPr>
      <w:r w:rsidRPr="00201DF1">
        <w:rPr>
          <w:b/>
        </w:rPr>
        <w:t>Spatial Layer of Interest:</w:t>
      </w:r>
    </w:p>
    <w:p w:rsidR="00860DE5" w:rsidRDefault="00860DE5" w:rsidP="00860DE5">
      <w:pPr>
        <w:spacing w:line="360" w:lineRule="auto"/>
        <w:jc w:val="both"/>
      </w:pPr>
      <w:r>
        <w:rPr>
          <w:b/>
        </w:rPr>
        <w:t xml:space="preserve">       </w:t>
      </w:r>
      <w:r w:rsidRPr="00AF1900">
        <w:t>User can achieve data of area of interest</w:t>
      </w:r>
      <w:r>
        <w:t>. Also this OSM data downloader is free of cost.</w:t>
      </w:r>
    </w:p>
    <w:p w:rsidR="000930ED" w:rsidRPr="00201DF1" w:rsidRDefault="000930ED" w:rsidP="00F97CE1">
      <w:pPr>
        <w:spacing w:line="360" w:lineRule="auto"/>
        <w:jc w:val="both"/>
        <w:rPr>
          <w:b/>
        </w:rPr>
      </w:pPr>
      <w:r>
        <w:rPr>
          <w:b/>
        </w:rPr>
        <w:t xml:space="preserve">        </w:t>
      </w:r>
    </w:p>
    <w:p w:rsidR="00223B00" w:rsidRDefault="00223B00">
      <w:pPr>
        <w:spacing w:line="360" w:lineRule="auto"/>
        <w:jc w:val="both"/>
        <w:rPr>
          <w:b/>
          <w:bCs/>
        </w:rPr>
      </w:pPr>
    </w:p>
    <w:p w:rsidR="00223B00" w:rsidRDefault="00223B00">
      <w:pPr>
        <w:spacing w:line="360" w:lineRule="auto"/>
        <w:jc w:val="both"/>
        <w:rPr>
          <w:b/>
          <w:bCs/>
          <w:u w:val="double"/>
        </w:rPr>
      </w:pPr>
    </w:p>
    <w:p w:rsidR="00223B00" w:rsidRDefault="00223B00">
      <w:pPr>
        <w:spacing w:line="360" w:lineRule="auto"/>
        <w:jc w:val="both"/>
      </w:pPr>
    </w:p>
    <w:p w:rsidR="00223B00" w:rsidRDefault="00223B00">
      <w:pPr>
        <w:spacing w:line="360" w:lineRule="auto"/>
        <w:jc w:val="both"/>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223B00">
      <w:pPr>
        <w:spacing w:line="360" w:lineRule="auto"/>
        <w:jc w:val="both"/>
        <w:rPr>
          <w:rFonts w:cs="Calibri"/>
          <w:szCs w:val="22"/>
        </w:rPr>
      </w:pPr>
    </w:p>
    <w:p w:rsidR="00223B00" w:rsidRDefault="006B47D0">
      <w:pPr>
        <w:pStyle w:val="Heading1"/>
        <w:numPr>
          <w:ilvl w:val="0"/>
          <w:numId w:val="5"/>
        </w:numPr>
      </w:pPr>
      <w:bookmarkStart w:id="41" w:name="_Toc508198878"/>
      <w:r>
        <w:lastRenderedPageBreak/>
        <w:t>KEY ASSUMPTIONS, RISKS AND DEPENDENCIES</w:t>
      </w:r>
      <w:bookmarkEnd w:id="41"/>
    </w:p>
    <w:p w:rsidR="00223B00" w:rsidRDefault="006B47D0">
      <w:pPr>
        <w:pStyle w:val="Heading2"/>
      </w:pPr>
      <w:bookmarkStart w:id="42" w:name="_Toc508198879"/>
      <w:r>
        <w:t>9.1. Assumptions Definition</w:t>
      </w:r>
      <w:bookmarkEnd w:id="42"/>
    </w:p>
    <w:p w:rsidR="00223B00" w:rsidRDefault="006B47D0">
      <w:pPr>
        <w:spacing w:after="200" w:line="360" w:lineRule="auto"/>
        <w:jc w:val="both"/>
        <w:rPr>
          <w:rFonts w:cs="Calibri"/>
          <w:sz w:val="24"/>
          <w:szCs w:val="24"/>
        </w:rPr>
      </w:pPr>
      <w:r>
        <w:rPr>
          <w:rFonts w:cs="Calibri"/>
          <w:sz w:val="24"/>
          <w:szCs w:val="24"/>
        </w:rPr>
        <w:t>Assumptions spell out rules that will govern the development and function of this site, including exceptions, conditions and anything else that warrants explanation, but is not already explicitly covered.</w:t>
      </w:r>
    </w:p>
    <w:p w:rsidR="00223B00" w:rsidRDefault="006B47D0">
      <w:pPr>
        <w:pStyle w:val="Heading3"/>
        <w:ind w:left="360"/>
        <w:jc w:val="both"/>
        <w:rPr>
          <w:rFonts w:ascii="Calibri" w:hAnsi="Calibri" w:cs="Calibri"/>
          <w:color w:val="00000A"/>
          <w:sz w:val="24"/>
          <w:szCs w:val="24"/>
        </w:rPr>
      </w:pPr>
      <w:bookmarkStart w:id="43" w:name="_Toc487029178"/>
      <w:bookmarkStart w:id="44" w:name="_Toc508198880"/>
      <w:bookmarkEnd w:id="43"/>
      <w:r>
        <w:rPr>
          <w:rFonts w:ascii="Calibri" w:hAnsi="Calibri" w:cs="Calibri"/>
          <w:color w:val="00000A"/>
          <w:sz w:val="24"/>
          <w:szCs w:val="24"/>
        </w:rPr>
        <w:t>9.1.1. Global Assumptions</w:t>
      </w:r>
      <w:bookmarkEnd w:id="44"/>
    </w:p>
    <w:p w:rsidR="00223B00" w:rsidRDefault="006B47D0">
      <w:pPr>
        <w:numPr>
          <w:ilvl w:val="0"/>
          <w:numId w:val="1"/>
        </w:numPr>
        <w:spacing w:line="360" w:lineRule="auto"/>
        <w:jc w:val="both"/>
        <w:rPr>
          <w:rFonts w:cs="Calibri"/>
          <w:sz w:val="24"/>
          <w:szCs w:val="24"/>
        </w:rPr>
      </w:pPr>
      <w:r>
        <w:rPr>
          <w:rFonts w:cs="Calibri"/>
          <w:sz w:val="24"/>
          <w:szCs w:val="24"/>
        </w:rPr>
        <w:t>NEXT will use NEXT DEV server and NEXT UAT servers throughout the development cycle of, up to and including User Acceptance.</w:t>
      </w:r>
    </w:p>
    <w:p w:rsidR="00223B00" w:rsidRDefault="006B47D0">
      <w:pPr>
        <w:numPr>
          <w:ilvl w:val="0"/>
          <w:numId w:val="1"/>
        </w:numPr>
        <w:spacing w:line="360" w:lineRule="auto"/>
        <w:jc w:val="both"/>
        <w:rPr>
          <w:rFonts w:cs="Calibri"/>
          <w:sz w:val="24"/>
          <w:szCs w:val="24"/>
        </w:rPr>
      </w:pPr>
      <w:r>
        <w:rPr>
          <w:rFonts w:cs="Calibri"/>
          <w:sz w:val="24"/>
          <w:szCs w:val="24"/>
        </w:rPr>
        <w:t xml:space="preserve">NEXT will develop the application exclusively in English. Language translation or multi-language can be done as a change request. </w:t>
      </w:r>
    </w:p>
    <w:p w:rsidR="00223B00" w:rsidRDefault="006B47D0">
      <w:pPr>
        <w:numPr>
          <w:ilvl w:val="0"/>
          <w:numId w:val="1"/>
        </w:numPr>
        <w:spacing w:line="360" w:lineRule="auto"/>
        <w:jc w:val="both"/>
        <w:rPr>
          <w:rFonts w:cs="Calibri"/>
          <w:sz w:val="24"/>
          <w:szCs w:val="24"/>
        </w:rPr>
      </w:pPr>
      <w:r>
        <w:rPr>
          <w:rFonts w:cs="Calibri"/>
          <w:sz w:val="24"/>
          <w:szCs w:val="24"/>
        </w:rPr>
        <w:t>Any functional requirements which are not covered in this document or in contract agreement will be considered as CR or will be covered in next phase.</w:t>
      </w:r>
    </w:p>
    <w:p w:rsidR="00223B00" w:rsidRDefault="006B47D0">
      <w:pPr>
        <w:pStyle w:val="Heading3"/>
        <w:ind w:left="360"/>
        <w:jc w:val="both"/>
        <w:rPr>
          <w:rFonts w:ascii="Calibri" w:hAnsi="Calibri" w:cs="Calibri"/>
          <w:color w:val="00000A"/>
          <w:sz w:val="24"/>
          <w:szCs w:val="24"/>
        </w:rPr>
      </w:pPr>
      <w:bookmarkStart w:id="45" w:name="_Toc487029179"/>
      <w:bookmarkStart w:id="46" w:name="_Toc508198881"/>
      <w:bookmarkEnd w:id="45"/>
      <w:r>
        <w:rPr>
          <w:rFonts w:ascii="Calibri" w:hAnsi="Calibri" w:cs="Calibri"/>
          <w:color w:val="00000A"/>
          <w:sz w:val="24"/>
          <w:szCs w:val="24"/>
        </w:rPr>
        <w:t>9.1.2. General Assumptions</w:t>
      </w:r>
      <w:bookmarkEnd w:id="46"/>
    </w:p>
    <w:p w:rsidR="00223B00" w:rsidRDefault="006B47D0">
      <w:pPr>
        <w:numPr>
          <w:ilvl w:val="0"/>
          <w:numId w:val="4"/>
        </w:numPr>
        <w:spacing w:line="360" w:lineRule="auto"/>
        <w:jc w:val="both"/>
        <w:rPr>
          <w:sz w:val="24"/>
          <w:szCs w:val="24"/>
        </w:rPr>
      </w:pPr>
      <w:r>
        <w:rPr>
          <w:sz w:val="24"/>
          <w:szCs w:val="24"/>
        </w:rPr>
        <w:t>The user of the application will know how use the computer</w:t>
      </w:r>
    </w:p>
    <w:p w:rsidR="00223B00" w:rsidRDefault="006B47D0">
      <w:pPr>
        <w:numPr>
          <w:ilvl w:val="0"/>
          <w:numId w:val="4"/>
        </w:numPr>
        <w:spacing w:line="360" w:lineRule="auto"/>
        <w:jc w:val="both"/>
        <w:rPr>
          <w:sz w:val="24"/>
          <w:szCs w:val="24"/>
        </w:rPr>
      </w:pPr>
      <w:r>
        <w:rPr>
          <w:sz w:val="24"/>
          <w:szCs w:val="24"/>
        </w:rPr>
        <w:t xml:space="preserve">User knows to run the program and the user access will be provided with login credentials. </w:t>
      </w:r>
    </w:p>
    <w:p w:rsidR="00223B00" w:rsidRDefault="006B47D0">
      <w:pPr>
        <w:numPr>
          <w:ilvl w:val="0"/>
          <w:numId w:val="4"/>
        </w:numPr>
        <w:spacing w:after="200" w:line="360" w:lineRule="auto"/>
        <w:jc w:val="both"/>
        <w:rPr>
          <w:sz w:val="24"/>
          <w:szCs w:val="24"/>
        </w:rPr>
      </w:pPr>
      <w:r>
        <w:rPr>
          <w:sz w:val="24"/>
          <w:szCs w:val="24"/>
        </w:rPr>
        <w:t>User knows the functionalities of the application</w:t>
      </w:r>
    </w:p>
    <w:p w:rsidR="00223B00" w:rsidRDefault="006B47D0">
      <w:pPr>
        <w:pStyle w:val="Heading2"/>
      </w:pPr>
      <w:bookmarkStart w:id="47" w:name="_Toc508198882"/>
      <w:r>
        <w:t>9</w:t>
      </w:r>
      <w:bookmarkStart w:id="48" w:name="_Toc487029180"/>
      <w:bookmarkStart w:id="49" w:name="_Toc475527735"/>
      <w:r>
        <w:t>.2</w:t>
      </w:r>
      <w:bookmarkEnd w:id="48"/>
      <w:bookmarkEnd w:id="49"/>
      <w:r>
        <w:t>. Risk</w:t>
      </w:r>
      <w:bookmarkEnd w:id="47"/>
    </w:p>
    <w:p w:rsidR="00223B00" w:rsidRDefault="006B47D0">
      <w:pPr>
        <w:pStyle w:val="ListParagraph"/>
        <w:numPr>
          <w:ilvl w:val="0"/>
          <w:numId w:val="3"/>
        </w:numPr>
        <w:spacing w:after="240" w:line="360" w:lineRule="auto"/>
        <w:jc w:val="both"/>
        <w:rPr>
          <w:sz w:val="24"/>
          <w:szCs w:val="24"/>
        </w:rPr>
      </w:pPr>
      <w:r>
        <w:rPr>
          <w:sz w:val="24"/>
          <w:szCs w:val="24"/>
        </w:rPr>
        <w:t xml:space="preserve">Risks at data </w:t>
      </w:r>
      <w:proofErr w:type="spellStart"/>
      <w:r>
        <w:rPr>
          <w:sz w:val="24"/>
          <w:szCs w:val="24"/>
        </w:rPr>
        <w:t>updation</w:t>
      </w:r>
      <w:proofErr w:type="spellEnd"/>
      <w:r>
        <w:rPr>
          <w:sz w:val="24"/>
          <w:szCs w:val="24"/>
        </w:rPr>
        <w:t>.</w:t>
      </w:r>
    </w:p>
    <w:p w:rsidR="00223B00" w:rsidRDefault="006B47D0">
      <w:pPr>
        <w:pStyle w:val="Heading2"/>
      </w:pPr>
      <w:bookmarkStart w:id="50" w:name="_Toc508198883"/>
      <w:r>
        <w:t>9</w:t>
      </w:r>
      <w:bookmarkStart w:id="51" w:name="_Toc487029181"/>
      <w:bookmarkStart w:id="52" w:name="_Toc475527736"/>
      <w:r>
        <w:t>.3</w:t>
      </w:r>
      <w:bookmarkEnd w:id="51"/>
      <w:bookmarkEnd w:id="52"/>
      <w:r>
        <w:t>. Dependencies</w:t>
      </w:r>
      <w:bookmarkEnd w:id="50"/>
    </w:p>
    <w:p w:rsidR="00223B00" w:rsidRDefault="00223B00">
      <w:pPr>
        <w:pStyle w:val="ListParagraph"/>
        <w:spacing w:line="360" w:lineRule="auto"/>
        <w:jc w:val="both"/>
      </w:pPr>
    </w:p>
    <w:p w:rsidR="00223B00" w:rsidRDefault="00223B00">
      <w:pPr>
        <w:pStyle w:val="Heading2"/>
      </w:pPr>
    </w:p>
    <w:p w:rsidR="00223B00" w:rsidRDefault="00223B00">
      <w:pPr>
        <w:spacing w:after="200" w:line="360" w:lineRule="auto"/>
        <w:jc w:val="both"/>
        <w:rPr>
          <w:rFonts w:cs="Calibri"/>
          <w:b/>
          <w:szCs w:val="22"/>
        </w:rPr>
      </w:pPr>
    </w:p>
    <w:p w:rsidR="00223B00" w:rsidRDefault="00223B00">
      <w:pPr>
        <w:spacing w:after="200" w:line="360" w:lineRule="auto"/>
        <w:jc w:val="both"/>
        <w:rPr>
          <w:rFonts w:cs="Calibri"/>
          <w:b/>
          <w:szCs w:val="22"/>
        </w:rPr>
      </w:pPr>
    </w:p>
    <w:p w:rsidR="00223B00" w:rsidRDefault="006B47D0">
      <w:pPr>
        <w:pStyle w:val="Heading1"/>
        <w:numPr>
          <w:ilvl w:val="0"/>
          <w:numId w:val="5"/>
        </w:numPr>
      </w:pPr>
      <w:bookmarkStart w:id="53" w:name="_Toc502679350"/>
      <w:bookmarkStart w:id="54" w:name="_Toc500434902"/>
      <w:bookmarkStart w:id="55" w:name="_Toc508198884"/>
      <w:bookmarkEnd w:id="53"/>
      <w:bookmarkEnd w:id="54"/>
      <w:r>
        <w:lastRenderedPageBreak/>
        <w:t>ANNEXURES</w:t>
      </w:r>
      <w:bookmarkEnd w:id="55"/>
    </w:p>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223B00"/>
    <w:p w:rsidR="00223B00" w:rsidRDefault="006B47D0">
      <w:pPr>
        <w:rPr>
          <w:rFonts w:cs="Calibri"/>
          <w:szCs w:val="22"/>
        </w:rPr>
      </w:pPr>
      <w:r>
        <w:rPr>
          <w:rFonts w:cs="Calibri"/>
          <w:szCs w:val="22"/>
        </w:rPr>
        <w:t xml:space="preserve"> </w:t>
      </w:r>
    </w:p>
    <w:p w:rsidR="00223B00" w:rsidRDefault="00223B00">
      <w:pPr>
        <w:rPr>
          <w:rFonts w:cs="Calibri"/>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 w:rsidR="00223B00" w:rsidRDefault="00223B00">
      <w:pPr>
        <w:rPr>
          <w:rFonts w:cs="Calibri"/>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C10B0D" w:rsidRPr="00C10B0D" w:rsidRDefault="00C10B0D" w:rsidP="00C10B0D">
      <w:pPr>
        <w:pStyle w:val="Heading1"/>
        <w:numPr>
          <w:ilvl w:val="0"/>
          <w:numId w:val="5"/>
        </w:numPr>
      </w:pPr>
      <w:bookmarkStart w:id="56" w:name="_Toc508198885"/>
      <w:r w:rsidRPr="00C10B0D">
        <w:lastRenderedPageBreak/>
        <w:t>Document / Record References</w:t>
      </w:r>
      <w:bookmarkEnd w:id="56"/>
      <w:r w:rsidRPr="00C10B0D">
        <w:t xml:space="preserve"> </w:t>
      </w:r>
    </w:p>
    <w:p w:rsidR="00C10B0D" w:rsidRDefault="00C10B0D" w:rsidP="00C10B0D">
      <w:pPr>
        <w:spacing w:line="360" w:lineRule="auto"/>
        <w:jc w:val="both"/>
        <w:rPr>
          <w:rFonts w:cs="Calibri"/>
          <w:b/>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992"/>
        <w:gridCol w:w="6619"/>
        <w:gridCol w:w="1665"/>
      </w:tblGrid>
      <w:tr w:rsidR="00C10B0D" w:rsidTr="006B47D0">
        <w:trPr>
          <w:cantSplit/>
          <w:trHeight w:val="557"/>
        </w:trPr>
        <w:tc>
          <w:tcPr>
            <w:tcW w:w="11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10B0D" w:rsidRDefault="00C10B0D" w:rsidP="006B47D0">
            <w:pPr>
              <w:spacing w:line="360" w:lineRule="auto"/>
              <w:jc w:val="both"/>
              <w:rPr>
                <w:rFonts w:cs="Calibri"/>
                <w:b/>
                <w:szCs w:val="22"/>
              </w:rPr>
            </w:pPr>
            <w:proofErr w:type="spellStart"/>
            <w:r>
              <w:rPr>
                <w:rFonts w:cs="Calibri"/>
                <w:b/>
                <w:szCs w:val="22"/>
              </w:rPr>
              <w:t>S.No</w:t>
            </w:r>
            <w:proofErr w:type="spellEnd"/>
          </w:p>
        </w:tc>
        <w:tc>
          <w:tcPr>
            <w:tcW w:w="62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C10B0D" w:rsidRDefault="00C10B0D" w:rsidP="006B47D0">
            <w:pPr>
              <w:spacing w:line="360" w:lineRule="auto"/>
              <w:jc w:val="both"/>
              <w:rPr>
                <w:rFonts w:cs="Calibri"/>
                <w:b/>
                <w:szCs w:val="22"/>
              </w:rPr>
            </w:pPr>
            <w:r>
              <w:rPr>
                <w:rFonts w:cs="Calibri"/>
                <w:b/>
                <w:szCs w:val="22"/>
              </w:rPr>
              <w:t>Description of Document</w:t>
            </w:r>
          </w:p>
        </w:tc>
        <w:tc>
          <w:tcPr>
            <w:tcW w:w="204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C10B0D" w:rsidRDefault="00C10B0D" w:rsidP="006B47D0">
            <w:pPr>
              <w:spacing w:line="360" w:lineRule="auto"/>
              <w:jc w:val="both"/>
              <w:rPr>
                <w:rFonts w:cs="Calibri"/>
                <w:b/>
                <w:szCs w:val="22"/>
              </w:rPr>
            </w:pPr>
            <w:r>
              <w:rPr>
                <w:rFonts w:cs="Calibri"/>
                <w:b/>
                <w:szCs w:val="22"/>
              </w:rPr>
              <w:t>Format No.</w:t>
            </w:r>
          </w:p>
        </w:tc>
      </w:tr>
      <w:tr w:rsidR="00C10B0D" w:rsidTr="006B47D0">
        <w:trPr>
          <w:cantSplit/>
          <w:trHeight w:val="326"/>
        </w:trPr>
        <w:tc>
          <w:tcPr>
            <w:tcW w:w="11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C10B0D" w:rsidRDefault="00C10B0D" w:rsidP="006B47D0">
            <w:pPr>
              <w:pStyle w:val="DefaultText"/>
              <w:spacing w:line="360" w:lineRule="auto"/>
              <w:jc w:val="both"/>
              <w:rPr>
                <w:rFonts w:ascii="Calibri" w:hAnsi="Calibri" w:cs="Calibri"/>
                <w:b/>
                <w:szCs w:val="22"/>
              </w:rPr>
            </w:pPr>
            <w:r>
              <w:rPr>
                <w:rFonts w:ascii="Calibri" w:hAnsi="Calibri" w:cs="Calibri"/>
                <w:b/>
                <w:szCs w:val="22"/>
              </w:rPr>
              <w:t>1.</w:t>
            </w:r>
          </w:p>
        </w:tc>
        <w:tc>
          <w:tcPr>
            <w:tcW w:w="62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C10B0D" w:rsidRDefault="00C10B0D" w:rsidP="006B47D0">
            <w:pPr>
              <w:pStyle w:val="DefaultText"/>
              <w:spacing w:line="360" w:lineRule="auto"/>
              <w:jc w:val="both"/>
              <w:rPr>
                <w:rFonts w:ascii="Calibri" w:hAnsi="Calibri" w:cs="Calibri"/>
                <w:szCs w:val="22"/>
              </w:rPr>
            </w:pPr>
            <w:r>
              <w:rPr>
                <w:rFonts w:ascii="Calibri" w:hAnsi="Calibri" w:cs="Calibri"/>
                <w:szCs w:val="22"/>
              </w:rPr>
              <w:t>https://wiki.openstreetmap.org/wiki/Databases_and_data_access_APIs</w:t>
            </w:r>
          </w:p>
        </w:tc>
        <w:tc>
          <w:tcPr>
            <w:tcW w:w="204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C10B0D" w:rsidRDefault="00C10B0D" w:rsidP="006B47D0">
            <w:pPr>
              <w:pStyle w:val="DefaultText"/>
              <w:spacing w:line="360" w:lineRule="auto"/>
              <w:jc w:val="both"/>
              <w:rPr>
                <w:rFonts w:ascii="Calibri" w:hAnsi="Calibri" w:cs="Calibri"/>
                <w:b/>
                <w:szCs w:val="22"/>
              </w:rPr>
            </w:pPr>
          </w:p>
        </w:tc>
      </w:tr>
      <w:tr w:rsidR="00F016CC" w:rsidTr="006B47D0">
        <w:trPr>
          <w:cantSplit/>
          <w:trHeight w:val="326"/>
        </w:trPr>
        <w:tc>
          <w:tcPr>
            <w:tcW w:w="11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F016CC" w:rsidRDefault="00F016CC" w:rsidP="006B47D0">
            <w:pPr>
              <w:pStyle w:val="DefaultText"/>
              <w:spacing w:line="360" w:lineRule="auto"/>
              <w:jc w:val="both"/>
              <w:rPr>
                <w:rFonts w:ascii="Calibri" w:hAnsi="Calibri" w:cs="Calibri"/>
                <w:b/>
                <w:szCs w:val="22"/>
              </w:rPr>
            </w:pPr>
            <w:r>
              <w:rPr>
                <w:rFonts w:ascii="Calibri" w:hAnsi="Calibri" w:cs="Calibri"/>
                <w:b/>
                <w:szCs w:val="22"/>
              </w:rPr>
              <w:t>2.</w:t>
            </w:r>
          </w:p>
        </w:tc>
        <w:tc>
          <w:tcPr>
            <w:tcW w:w="62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F016CC" w:rsidRDefault="00BA2F9B" w:rsidP="006B47D0">
            <w:pPr>
              <w:pStyle w:val="DefaultText"/>
              <w:spacing w:line="360" w:lineRule="auto"/>
              <w:jc w:val="both"/>
              <w:rPr>
                <w:rFonts w:ascii="Calibri" w:hAnsi="Calibri" w:cs="Calibri"/>
                <w:szCs w:val="22"/>
              </w:rPr>
            </w:pPr>
            <w:r w:rsidRPr="00BA2F9B">
              <w:rPr>
                <w:rFonts w:ascii="Calibri" w:hAnsi="Calibri" w:cs="Calibri"/>
                <w:szCs w:val="22"/>
              </w:rPr>
              <w:t>https://www.geofabrik.de/</w:t>
            </w:r>
          </w:p>
        </w:tc>
        <w:tc>
          <w:tcPr>
            <w:tcW w:w="204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F016CC" w:rsidRDefault="00F016CC" w:rsidP="006B47D0">
            <w:pPr>
              <w:pStyle w:val="DefaultText"/>
              <w:spacing w:line="360" w:lineRule="auto"/>
              <w:jc w:val="both"/>
              <w:rPr>
                <w:rFonts w:ascii="Calibri" w:hAnsi="Calibri" w:cs="Calibri"/>
                <w:b/>
                <w:szCs w:val="22"/>
              </w:rPr>
            </w:pPr>
          </w:p>
        </w:tc>
      </w:tr>
      <w:tr w:rsidR="00F016CC" w:rsidTr="006B47D0">
        <w:trPr>
          <w:cantSplit/>
          <w:trHeight w:val="326"/>
        </w:trPr>
        <w:tc>
          <w:tcPr>
            <w:tcW w:w="11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F016CC" w:rsidRDefault="00F016CC" w:rsidP="006B47D0">
            <w:pPr>
              <w:pStyle w:val="DefaultText"/>
              <w:spacing w:line="360" w:lineRule="auto"/>
              <w:jc w:val="both"/>
              <w:rPr>
                <w:rFonts w:ascii="Calibri" w:hAnsi="Calibri" w:cs="Calibri"/>
                <w:b/>
                <w:szCs w:val="22"/>
              </w:rPr>
            </w:pPr>
            <w:r>
              <w:rPr>
                <w:rFonts w:ascii="Calibri" w:hAnsi="Calibri" w:cs="Calibri"/>
                <w:b/>
                <w:szCs w:val="22"/>
              </w:rPr>
              <w:t>3.</w:t>
            </w:r>
          </w:p>
        </w:tc>
        <w:tc>
          <w:tcPr>
            <w:tcW w:w="62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F016CC" w:rsidRDefault="00F016CC" w:rsidP="006B47D0">
            <w:pPr>
              <w:pStyle w:val="DefaultText"/>
              <w:spacing w:line="360" w:lineRule="auto"/>
              <w:jc w:val="both"/>
              <w:rPr>
                <w:rFonts w:ascii="Calibri" w:hAnsi="Calibri" w:cs="Calibri"/>
                <w:szCs w:val="22"/>
              </w:rPr>
            </w:pPr>
            <w:r w:rsidRPr="00F016CC">
              <w:rPr>
                <w:rFonts w:ascii="Calibri" w:hAnsi="Calibri" w:cs="Calibri"/>
                <w:szCs w:val="22"/>
              </w:rPr>
              <w:t>https://market.trimbledata.com</w:t>
            </w:r>
          </w:p>
        </w:tc>
        <w:tc>
          <w:tcPr>
            <w:tcW w:w="204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rsidR="00F016CC" w:rsidRDefault="00F016CC" w:rsidP="006B47D0">
            <w:pPr>
              <w:pStyle w:val="DefaultText"/>
              <w:spacing w:line="360" w:lineRule="auto"/>
              <w:jc w:val="both"/>
              <w:rPr>
                <w:rFonts w:ascii="Calibri" w:hAnsi="Calibri" w:cs="Calibri"/>
                <w:b/>
                <w:szCs w:val="22"/>
              </w:rPr>
            </w:pPr>
          </w:p>
        </w:tc>
      </w:tr>
    </w:tbl>
    <w:p w:rsidR="00C10B0D" w:rsidRDefault="00C10B0D" w:rsidP="00C10B0D">
      <w:pPr>
        <w:tabs>
          <w:tab w:val="left" w:pos="3860"/>
        </w:tabs>
        <w:spacing w:line="360" w:lineRule="auto"/>
        <w:jc w:val="both"/>
        <w:rPr>
          <w:rFonts w:cs="Calibri"/>
          <w:b/>
          <w:szCs w:val="22"/>
        </w:rPr>
      </w:pPr>
      <w:r>
        <w:rPr>
          <w:rFonts w:cs="Calibri"/>
          <w:b/>
          <w:szCs w:val="22"/>
        </w:rPr>
        <w:tab/>
      </w:r>
    </w:p>
    <w:p w:rsidR="00223B00" w:rsidRDefault="00223B00">
      <w:pPr>
        <w:rPr>
          <w:rFonts w:cs="Calibri"/>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Pr>
        <w:rPr>
          <w:rFonts w:cs="Calibri"/>
          <w:b/>
          <w:szCs w:val="22"/>
        </w:rPr>
      </w:pPr>
    </w:p>
    <w:p w:rsidR="00223B00" w:rsidRDefault="00223B00"/>
    <w:p w:rsidR="00223B00" w:rsidRDefault="006B47D0">
      <w:pPr>
        <w:tabs>
          <w:tab w:val="left" w:pos="3860"/>
        </w:tabs>
        <w:spacing w:line="360" w:lineRule="auto"/>
        <w:jc w:val="both"/>
        <w:rPr>
          <w:rFonts w:cs="Calibri"/>
          <w:b/>
          <w:szCs w:val="22"/>
        </w:rPr>
      </w:pPr>
      <w:r>
        <w:rPr>
          <w:rFonts w:cs="Calibri"/>
          <w:b/>
          <w:szCs w:val="22"/>
        </w:rPr>
        <w:tab/>
      </w:r>
    </w:p>
    <w:p w:rsidR="00223B00" w:rsidRDefault="006B47D0">
      <w:pPr>
        <w:spacing w:line="360" w:lineRule="auto"/>
        <w:jc w:val="both"/>
        <w:rPr>
          <w:rFonts w:cs="Calibri"/>
          <w:b/>
          <w:szCs w:val="22"/>
        </w:rPr>
      </w:pPr>
      <w:r>
        <w:rPr>
          <w:rFonts w:cs="Calibri"/>
          <w:b/>
          <w:szCs w:val="22"/>
        </w:rPr>
        <w:t xml:space="preserve"> </w:t>
      </w: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rPr>
          <w:rFonts w:cs="Calibri"/>
          <w:b/>
          <w:szCs w:val="22"/>
        </w:rPr>
      </w:pPr>
    </w:p>
    <w:p w:rsidR="00223B00" w:rsidRDefault="00223B00">
      <w:pPr>
        <w:spacing w:after="240" w:line="360" w:lineRule="auto"/>
        <w:jc w:val="both"/>
      </w:pPr>
    </w:p>
    <w:p w:rsidR="00223B00" w:rsidRDefault="00223B00"/>
    <w:sectPr w:rsidR="00223B00" w:rsidSect="00223B00">
      <w:pgSz w:w="11906" w:h="16838"/>
      <w:pgMar w:top="1440" w:right="1440" w:bottom="475" w:left="1440" w:header="0" w:footer="0" w:gutter="0"/>
      <w:pgNumType w:start="0"/>
      <w:cols w:space="720"/>
      <w:formProt w:val="0"/>
      <w:docGrid w:linePitch="299"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sig w:usb0="00000000" w:usb1="00000000" w:usb2="00000000" w:usb3="00000000" w:csb0="00000000" w:csb1="00000000"/>
  </w:font>
  <w:font w:name="Lucida Grande;Lucida Sans Unic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6A10"/>
    <w:multiLevelType w:val="hybridMultilevel"/>
    <w:tmpl w:val="54663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9D7A8F"/>
    <w:multiLevelType w:val="multilevel"/>
    <w:tmpl w:val="487E7A10"/>
    <w:lvl w:ilvl="0">
      <w:start w:val="1"/>
      <w:numFmt w:val="decimal"/>
      <w:lvlText w:val="%1."/>
      <w:lvlJc w:val="left"/>
      <w:pPr>
        <w:ind w:left="360" w:hanging="360"/>
      </w:pPr>
    </w:lvl>
    <w:lvl w:ilvl="1">
      <w:start w:val="2"/>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1E544530"/>
    <w:multiLevelType w:val="multilevel"/>
    <w:tmpl w:val="E7926894"/>
    <w:lvl w:ilvl="0">
      <w:start w:val="1"/>
      <w:numFmt w:val="decimal"/>
      <w:lvlText w:val="%1."/>
      <w:lvlJc w:val="left"/>
      <w:pPr>
        <w:ind w:left="1350" w:hanging="360"/>
      </w:p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3">
    <w:nsid w:val="1F136152"/>
    <w:multiLevelType w:val="hybridMultilevel"/>
    <w:tmpl w:val="B51C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9449E3"/>
    <w:multiLevelType w:val="multilevel"/>
    <w:tmpl w:val="AF725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D456633"/>
    <w:multiLevelType w:val="multilevel"/>
    <w:tmpl w:val="1092F2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DD91B22"/>
    <w:multiLevelType w:val="multilevel"/>
    <w:tmpl w:val="583ECB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B4C10E8"/>
    <w:multiLevelType w:val="multilevel"/>
    <w:tmpl w:val="ACD86C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F4036FE"/>
    <w:multiLevelType w:val="multilevel"/>
    <w:tmpl w:val="CBC28D54"/>
    <w:lvl w:ilvl="0">
      <w:start w:val="1"/>
      <w:numFmt w:val="bullet"/>
      <w:lvlText w:val=""/>
      <w:lvlJc w:val="left"/>
      <w:pPr>
        <w:tabs>
          <w:tab w:val="num" w:pos="726"/>
        </w:tabs>
        <w:ind w:left="726" w:hanging="360"/>
      </w:pPr>
      <w:rPr>
        <w:rFonts w:ascii="Symbol" w:hAnsi="Symbol" w:cs="Symbol" w:hint="default"/>
      </w:rPr>
    </w:lvl>
    <w:lvl w:ilvl="1">
      <w:start w:val="1"/>
      <w:numFmt w:val="decimal"/>
      <w:lvlText w:val="%2."/>
      <w:lvlJc w:val="left"/>
      <w:pPr>
        <w:tabs>
          <w:tab w:val="num" w:pos="1086"/>
        </w:tabs>
        <w:ind w:left="1086" w:hanging="360"/>
      </w:pPr>
    </w:lvl>
    <w:lvl w:ilvl="2">
      <w:start w:val="1"/>
      <w:numFmt w:val="decimal"/>
      <w:lvlText w:val="%3."/>
      <w:lvlJc w:val="left"/>
      <w:pPr>
        <w:tabs>
          <w:tab w:val="num" w:pos="1446"/>
        </w:tabs>
        <w:ind w:left="1446" w:hanging="360"/>
      </w:pPr>
    </w:lvl>
    <w:lvl w:ilvl="3">
      <w:start w:val="1"/>
      <w:numFmt w:val="decimal"/>
      <w:lvlText w:val="%4."/>
      <w:lvlJc w:val="left"/>
      <w:pPr>
        <w:tabs>
          <w:tab w:val="num" w:pos="1806"/>
        </w:tabs>
        <w:ind w:left="1806" w:hanging="360"/>
      </w:pPr>
    </w:lvl>
    <w:lvl w:ilvl="4">
      <w:start w:val="1"/>
      <w:numFmt w:val="decimal"/>
      <w:lvlText w:val="%5."/>
      <w:lvlJc w:val="left"/>
      <w:pPr>
        <w:tabs>
          <w:tab w:val="num" w:pos="2166"/>
        </w:tabs>
        <w:ind w:left="2166" w:hanging="360"/>
      </w:pPr>
    </w:lvl>
    <w:lvl w:ilvl="5">
      <w:start w:val="1"/>
      <w:numFmt w:val="decimal"/>
      <w:lvlText w:val="%6."/>
      <w:lvlJc w:val="left"/>
      <w:pPr>
        <w:tabs>
          <w:tab w:val="num" w:pos="2526"/>
        </w:tabs>
        <w:ind w:left="2526" w:hanging="360"/>
      </w:pPr>
    </w:lvl>
    <w:lvl w:ilvl="6">
      <w:start w:val="1"/>
      <w:numFmt w:val="decimal"/>
      <w:lvlText w:val="%7."/>
      <w:lvlJc w:val="left"/>
      <w:pPr>
        <w:tabs>
          <w:tab w:val="num" w:pos="2886"/>
        </w:tabs>
        <w:ind w:left="2886" w:hanging="360"/>
      </w:pPr>
    </w:lvl>
    <w:lvl w:ilvl="7">
      <w:start w:val="1"/>
      <w:numFmt w:val="decimal"/>
      <w:lvlText w:val="%8."/>
      <w:lvlJc w:val="left"/>
      <w:pPr>
        <w:tabs>
          <w:tab w:val="num" w:pos="3246"/>
        </w:tabs>
        <w:ind w:left="3246" w:hanging="360"/>
      </w:pPr>
    </w:lvl>
    <w:lvl w:ilvl="8">
      <w:start w:val="1"/>
      <w:numFmt w:val="decimal"/>
      <w:lvlText w:val="%9."/>
      <w:lvlJc w:val="left"/>
      <w:pPr>
        <w:tabs>
          <w:tab w:val="num" w:pos="3606"/>
        </w:tabs>
        <w:ind w:left="3606" w:hanging="360"/>
      </w:pPr>
    </w:lvl>
  </w:abstractNum>
  <w:abstractNum w:abstractNumId="9">
    <w:nsid w:val="539B3B0C"/>
    <w:multiLevelType w:val="hybridMultilevel"/>
    <w:tmpl w:val="E990D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0B66F9"/>
    <w:multiLevelType w:val="multilevel"/>
    <w:tmpl w:val="56B25A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DF647C9"/>
    <w:multiLevelType w:val="hybridMultilevel"/>
    <w:tmpl w:val="4BCC5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15C369F"/>
    <w:multiLevelType w:val="multilevel"/>
    <w:tmpl w:val="B17A4A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961482F"/>
    <w:multiLevelType w:val="multilevel"/>
    <w:tmpl w:val="D26408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B2E6A38"/>
    <w:multiLevelType w:val="multilevel"/>
    <w:tmpl w:val="6BA655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7BD20066"/>
    <w:multiLevelType w:val="multilevel"/>
    <w:tmpl w:val="0BDEAF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2"/>
  </w:num>
  <w:num w:numId="3">
    <w:abstractNumId w:val="8"/>
  </w:num>
  <w:num w:numId="4">
    <w:abstractNumId w:val="4"/>
  </w:num>
  <w:num w:numId="5">
    <w:abstractNumId w:val="1"/>
  </w:num>
  <w:num w:numId="6">
    <w:abstractNumId w:val="5"/>
  </w:num>
  <w:num w:numId="7">
    <w:abstractNumId w:val="7"/>
  </w:num>
  <w:num w:numId="8">
    <w:abstractNumId w:val="15"/>
  </w:num>
  <w:num w:numId="9">
    <w:abstractNumId w:val="10"/>
  </w:num>
  <w:num w:numId="10">
    <w:abstractNumId w:val="13"/>
  </w:num>
  <w:num w:numId="11">
    <w:abstractNumId w:val="6"/>
  </w:num>
  <w:num w:numId="12">
    <w:abstractNumId w:val="14"/>
  </w:num>
  <w:num w:numId="13">
    <w:abstractNumId w:val="3"/>
  </w:num>
  <w:num w:numId="14">
    <w:abstractNumId w:val="11"/>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B00"/>
    <w:rsid w:val="0001258B"/>
    <w:rsid w:val="0001371C"/>
    <w:rsid w:val="00020A4E"/>
    <w:rsid w:val="000363C8"/>
    <w:rsid w:val="00057B72"/>
    <w:rsid w:val="000622BC"/>
    <w:rsid w:val="00065D40"/>
    <w:rsid w:val="00070D8A"/>
    <w:rsid w:val="00071CA1"/>
    <w:rsid w:val="000730A8"/>
    <w:rsid w:val="00083006"/>
    <w:rsid w:val="000901CA"/>
    <w:rsid w:val="000930ED"/>
    <w:rsid w:val="00093B69"/>
    <w:rsid w:val="000A468D"/>
    <w:rsid w:val="000B00D0"/>
    <w:rsid w:val="000B07FA"/>
    <w:rsid w:val="000B469D"/>
    <w:rsid w:val="000C04DD"/>
    <w:rsid w:val="000C0F35"/>
    <w:rsid w:val="000C1A67"/>
    <w:rsid w:val="000D09E6"/>
    <w:rsid w:val="000F10EC"/>
    <w:rsid w:val="001041BB"/>
    <w:rsid w:val="00105D83"/>
    <w:rsid w:val="001103D4"/>
    <w:rsid w:val="00112F55"/>
    <w:rsid w:val="00113F79"/>
    <w:rsid w:val="001203E9"/>
    <w:rsid w:val="00120910"/>
    <w:rsid w:val="0012437F"/>
    <w:rsid w:val="0012656D"/>
    <w:rsid w:val="001302B2"/>
    <w:rsid w:val="001306C0"/>
    <w:rsid w:val="00136418"/>
    <w:rsid w:val="00167095"/>
    <w:rsid w:val="001762CF"/>
    <w:rsid w:val="001A6BF9"/>
    <w:rsid w:val="001B268D"/>
    <w:rsid w:val="001B7573"/>
    <w:rsid w:val="001C43F0"/>
    <w:rsid w:val="001C516D"/>
    <w:rsid w:val="001C5FBD"/>
    <w:rsid w:val="001D7B81"/>
    <w:rsid w:val="001E196B"/>
    <w:rsid w:val="001E3195"/>
    <w:rsid w:val="001F2CE9"/>
    <w:rsid w:val="00201DF1"/>
    <w:rsid w:val="00205FBA"/>
    <w:rsid w:val="00214EDD"/>
    <w:rsid w:val="00223B00"/>
    <w:rsid w:val="00232237"/>
    <w:rsid w:val="00235DB8"/>
    <w:rsid w:val="00252A3B"/>
    <w:rsid w:val="00257D13"/>
    <w:rsid w:val="00257FA9"/>
    <w:rsid w:val="00270703"/>
    <w:rsid w:val="0027708A"/>
    <w:rsid w:val="002866F6"/>
    <w:rsid w:val="002973B1"/>
    <w:rsid w:val="002B1E99"/>
    <w:rsid w:val="002B2784"/>
    <w:rsid w:val="002B2C25"/>
    <w:rsid w:val="002D6C5E"/>
    <w:rsid w:val="002F44E6"/>
    <w:rsid w:val="002F7D63"/>
    <w:rsid w:val="00303F12"/>
    <w:rsid w:val="003206BB"/>
    <w:rsid w:val="0034449B"/>
    <w:rsid w:val="00361669"/>
    <w:rsid w:val="00362514"/>
    <w:rsid w:val="00370B50"/>
    <w:rsid w:val="003835EC"/>
    <w:rsid w:val="0038381D"/>
    <w:rsid w:val="0039469F"/>
    <w:rsid w:val="00394DD4"/>
    <w:rsid w:val="003B0438"/>
    <w:rsid w:val="003B5B76"/>
    <w:rsid w:val="003D2895"/>
    <w:rsid w:val="003E5B6D"/>
    <w:rsid w:val="003F14A5"/>
    <w:rsid w:val="003F158E"/>
    <w:rsid w:val="0041344A"/>
    <w:rsid w:val="004246CE"/>
    <w:rsid w:val="00443A55"/>
    <w:rsid w:val="00446300"/>
    <w:rsid w:val="0045668D"/>
    <w:rsid w:val="00463358"/>
    <w:rsid w:val="00463B9F"/>
    <w:rsid w:val="00476393"/>
    <w:rsid w:val="00477497"/>
    <w:rsid w:val="00480AAF"/>
    <w:rsid w:val="00493121"/>
    <w:rsid w:val="004B56FE"/>
    <w:rsid w:val="004D0839"/>
    <w:rsid w:val="004D15CC"/>
    <w:rsid w:val="004E075B"/>
    <w:rsid w:val="004E5FB5"/>
    <w:rsid w:val="005025DE"/>
    <w:rsid w:val="00512F3D"/>
    <w:rsid w:val="005338BD"/>
    <w:rsid w:val="00581B3E"/>
    <w:rsid w:val="005A4969"/>
    <w:rsid w:val="005A7DA4"/>
    <w:rsid w:val="005D475C"/>
    <w:rsid w:val="006102F0"/>
    <w:rsid w:val="00614F0C"/>
    <w:rsid w:val="00614F29"/>
    <w:rsid w:val="00623AC5"/>
    <w:rsid w:val="00633502"/>
    <w:rsid w:val="00637646"/>
    <w:rsid w:val="0065353B"/>
    <w:rsid w:val="00682562"/>
    <w:rsid w:val="00690522"/>
    <w:rsid w:val="00694C27"/>
    <w:rsid w:val="006959E8"/>
    <w:rsid w:val="00697C38"/>
    <w:rsid w:val="006B47D0"/>
    <w:rsid w:val="006B5A5C"/>
    <w:rsid w:val="006B78BF"/>
    <w:rsid w:val="006D2B32"/>
    <w:rsid w:val="006F3D72"/>
    <w:rsid w:val="00722F0E"/>
    <w:rsid w:val="00726D25"/>
    <w:rsid w:val="007310E5"/>
    <w:rsid w:val="00756AA7"/>
    <w:rsid w:val="00791F05"/>
    <w:rsid w:val="00797358"/>
    <w:rsid w:val="007A4307"/>
    <w:rsid w:val="007B3EAB"/>
    <w:rsid w:val="007C0F3D"/>
    <w:rsid w:val="007C5AD5"/>
    <w:rsid w:val="007E63CD"/>
    <w:rsid w:val="007F18CB"/>
    <w:rsid w:val="00800173"/>
    <w:rsid w:val="00800559"/>
    <w:rsid w:val="00800809"/>
    <w:rsid w:val="00834351"/>
    <w:rsid w:val="00841484"/>
    <w:rsid w:val="00854BFD"/>
    <w:rsid w:val="00854C29"/>
    <w:rsid w:val="00860DE5"/>
    <w:rsid w:val="00892BF9"/>
    <w:rsid w:val="00892C84"/>
    <w:rsid w:val="008A056E"/>
    <w:rsid w:val="008A2102"/>
    <w:rsid w:val="008A26F8"/>
    <w:rsid w:val="008C430C"/>
    <w:rsid w:val="008D0AA3"/>
    <w:rsid w:val="008D6B08"/>
    <w:rsid w:val="008D7AE5"/>
    <w:rsid w:val="008E308C"/>
    <w:rsid w:val="008F0C69"/>
    <w:rsid w:val="008F28E9"/>
    <w:rsid w:val="00915CEE"/>
    <w:rsid w:val="00916291"/>
    <w:rsid w:val="009220A2"/>
    <w:rsid w:val="00933AD4"/>
    <w:rsid w:val="009470F6"/>
    <w:rsid w:val="00947370"/>
    <w:rsid w:val="00951FA9"/>
    <w:rsid w:val="00956C8E"/>
    <w:rsid w:val="00957E77"/>
    <w:rsid w:val="009A1BAF"/>
    <w:rsid w:val="009A65A6"/>
    <w:rsid w:val="009B1A1C"/>
    <w:rsid w:val="009B6414"/>
    <w:rsid w:val="009D2945"/>
    <w:rsid w:val="009E2E23"/>
    <w:rsid w:val="009E3B04"/>
    <w:rsid w:val="009F09E4"/>
    <w:rsid w:val="009F1DE3"/>
    <w:rsid w:val="009F275A"/>
    <w:rsid w:val="00A007FF"/>
    <w:rsid w:val="00A11E2C"/>
    <w:rsid w:val="00A27391"/>
    <w:rsid w:val="00A319F7"/>
    <w:rsid w:val="00A34B54"/>
    <w:rsid w:val="00A37857"/>
    <w:rsid w:val="00A421A9"/>
    <w:rsid w:val="00A811CC"/>
    <w:rsid w:val="00AB52E7"/>
    <w:rsid w:val="00AD2774"/>
    <w:rsid w:val="00AE48E8"/>
    <w:rsid w:val="00AF1900"/>
    <w:rsid w:val="00AF3607"/>
    <w:rsid w:val="00B142E1"/>
    <w:rsid w:val="00B32364"/>
    <w:rsid w:val="00B465D0"/>
    <w:rsid w:val="00B77C6F"/>
    <w:rsid w:val="00BA2F9B"/>
    <w:rsid w:val="00BA4FA4"/>
    <w:rsid w:val="00BB1EDF"/>
    <w:rsid w:val="00BC77FB"/>
    <w:rsid w:val="00BD04C2"/>
    <w:rsid w:val="00BE2DA7"/>
    <w:rsid w:val="00BE64F9"/>
    <w:rsid w:val="00BF3A8F"/>
    <w:rsid w:val="00BF7182"/>
    <w:rsid w:val="00C03B24"/>
    <w:rsid w:val="00C10B0D"/>
    <w:rsid w:val="00C33086"/>
    <w:rsid w:val="00C337E9"/>
    <w:rsid w:val="00C616D7"/>
    <w:rsid w:val="00C93487"/>
    <w:rsid w:val="00CC4495"/>
    <w:rsid w:val="00CC5F2B"/>
    <w:rsid w:val="00CC6112"/>
    <w:rsid w:val="00CC628D"/>
    <w:rsid w:val="00CD3AFE"/>
    <w:rsid w:val="00CE342A"/>
    <w:rsid w:val="00CE5D2B"/>
    <w:rsid w:val="00CE7CB8"/>
    <w:rsid w:val="00CF20F0"/>
    <w:rsid w:val="00CF4783"/>
    <w:rsid w:val="00D02EE3"/>
    <w:rsid w:val="00D07886"/>
    <w:rsid w:val="00D15F09"/>
    <w:rsid w:val="00D347B3"/>
    <w:rsid w:val="00D35435"/>
    <w:rsid w:val="00D37772"/>
    <w:rsid w:val="00D37FC5"/>
    <w:rsid w:val="00D4002A"/>
    <w:rsid w:val="00D40E00"/>
    <w:rsid w:val="00D51736"/>
    <w:rsid w:val="00D64164"/>
    <w:rsid w:val="00D73269"/>
    <w:rsid w:val="00D877AE"/>
    <w:rsid w:val="00D90DE9"/>
    <w:rsid w:val="00D911B4"/>
    <w:rsid w:val="00DC1329"/>
    <w:rsid w:val="00DC28AB"/>
    <w:rsid w:val="00DD1E54"/>
    <w:rsid w:val="00E14F67"/>
    <w:rsid w:val="00E208A3"/>
    <w:rsid w:val="00E243BD"/>
    <w:rsid w:val="00E52556"/>
    <w:rsid w:val="00E665E7"/>
    <w:rsid w:val="00E74803"/>
    <w:rsid w:val="00E8543E"/>
    <w:rsid w:val="00E91416"/>
    <w:rsid w:val="00EE600A"/>
    <w:rsid w:val="00F016CC"/>
    <w:rsid w:val="00F01B7E"/>
    <w:rsid w:val="00F04059"/>
    <w:rsid w:val="00F1269C"/>
    <w:rsid w:val="00F248DA"/>
    <w:rsid w:val="00F37A21"/>
    <w:rsid w:val="00F54433"/>
    <w:rsid w:val="00F60467"/>
    <w:rsid w:val="00F732B2"/>
    <w:rsid w:val="00F74A40"/>
    <w:rsid w:val="00F92105"/>
    <w:rsid w:val="00F96956"/>
    <w:rsid w:val="00F97CE1"/>
    <w:rsid w:val="00FA0CF5"/>
    <w:rsid w:val="00FA43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49E"/>
    <w:pPr>
      <w:suppressAutoHyphens/>
      <w:spacing w:line="240" w:lineRule="auto"/>
    </w:pPr>
    <w:rPr>
      <w:rFonts w:eastAsia="Times New Roman" w:cs="Times New Roman"/>
      <w:color w:val="00000A"/>
      <w:szCs w:val="20"/>
    </w:rPr>
  </w:style>
  <w:style w:type="paragraph" w:styleId="Heading1">
    <w:name w:val="heading 1"/>
    <w:basedOn w:val="Normal"/>
    <w:next w:val="Normal"/>
    <w:link w:val="Heading1Char"/>
    <w:autoRedefine/>
    <w:qFormat/>
    <w:rsid w:val="00405D38"/>
    <w:pPr>
      <w:keepNext/>
      <w:pageBreakBefore/>
      <w:spacing w:line="360" w:lineRule="auto"/>
      <w:jc w:val="both"/>
      <w:outlineLvl w:val="0"/>
    </w:pPr>
    <w:rPr>
      <w:rFonts w:cs="Calibri"/>
      <w:b/>
      <w:caps/>
      <w:sz w:val="32"/>
      <w:szCs w:val="32"/>
    </w:rPr>
  </w:style>
  <w:style w:type="paragraph" w:styleId="Heading2">
    <w:name w:val="heading 2"/>
    <w:basedOn w:val="Normal"/>
    <w:next w:val="Normal"/>
    <w:link w:val="Heading2Char"/>
    <w:autoRedefine/>
    <w:qFormat/>
    <w:rsid w:val="006972D2"/>
    <w:pPr>
      <w:keepNext/>
      <w:shd w:val="clear" w:color="auto" w:fill="FFFFFF"/>
      <w:tabs>
        <w:tab w:val="right" w:pos="2194"/>
      </w:tabs>
      <w:spacing w:line="360" w:lineRule="auto"/>
      <w:jc w:val="both"/>
      <w:outlineLvl w:val="1"/>
    </w:pPr>
    <w:rPr>
      <w:rFonts w:cs="Arial"/>
      <w:b/>
      <w:color w:val="000000"/>
      <w:sz w:val="24"/>
      <w:szCs w:val="24"/>
    </w:rPr>
  </w:style>
  <w:style w:type="paragraph" w:styleId="Heading3">
    <w:name w:val="heading 3"/>
    <w:basedOn w:val="Normal"/>
    <w:next w:val="Normal"/>
    <w:link w:val="Heading3Char"/>
    <w:uiPriority w:val="9"/>
    <w:unhideWhenUsed/>
    <w:qFormat/>
    <w:rsid w:val="0096049E"/>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67492B"/>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96049E"/>
    <w:rPr>
      <w:rFonts w:ascii="Calibri" w:eastAsia="Times New Roman" w:hAnsi="Calibri" w:cs="Times New Roman"/>
      <w:szCs w:val="20"/>
    </w:rPr>
  </w:style>
  <w:style w:type="character" w:customStyle="1" w:styleId="Heading1Char">
    <w:name w:val="Heading 1 Char"/>
    <w:basedOn w:val="DefaultParagraphFont"/>
    <w:link w:val="Heading1"/>
    <w:rsid w:val="00405D38"/>
    <w:rPr>
      <w:rFonts w:ascii="Calibri" w:eastAsia="Times New Roman" w:hAnsi="Calibri" w:cs="Calibri"/>
      <w:b/>
      <w:caps/>
      <w:color w:val="00000A"/>
      <w:sz w:val="32"/>
      <w:szCs w:val="32"/>
    </w:rPr>
  </w:style>
  <w:style w:type="character" w:customStyle="1" w:styleId="Heading2Char">
    <w:name w:val="Heading 2 Char"/>
    <w:basedOn w:val="DefaultParagraphFont"/>
    <w:link w:val="Heading2"/>
    <w:rsid w:val="006972D2"/>
    <w:rPr>
      <w:rFonts w:eastAsia="Times New Roman" w:cs="Arial"/>
      <w:color w:val="000000"/>
      <w:sz w:val="24"/>
      <w:szCs w:val="24"/>
      <w:shd w:val="clear" w:color="auto" w:fill="FFFFFF"/>
    </w:rPr>
  </w:style>
  <w:style w:type="character" w:customStyle="1" w:styleId="Heading3Char">
    <w:name w:val="Heading 3 Char"/>
    <w:basedOn w:val="DefaultParagraphFont"/>
    <w:link w:val="Heading3"/>
    <w:uiPriority w:val="9"/>
    <w:rsid w:val="0096049E"/>
    <w:rPr>
      <w:rFonts w:ascii="Cambria" w:eastAsia="Times New Roman" w:hAnsi="Cambria" w:cs="Times New Roman"/>
      <w:b/>
      <w:bCs/>
      <w:color w:val="4F81BD"/>
      <w:szCs w:val="20"/>
    </w:rPr>
  </w:style>
  <w:style w:type="character" w:customStyle="1" w:styleId="HeaderChar">
    <w:name w:val="Header Char"/>
    <w:basedOn w:val="DefaultParagraphFont"/>
    <w:link w:val="Header"/>
    <w:uiPriority w:val="99"/>
    <w:rsid w:val="0096049E"/>
    <w:rPr>
      <w:rFonts w:ascii="Arial" w:eastAsia="Times New Roman" w:hAnsi="Arial" w:cs="Times New Roman"/>
      <w:b/>
      <w:sz w:val="18"/>
      <w:szCs w:val="20"/>
    </w:rPr>
  </w:style>
  <w:style w:type="character" w:customStyle="1" w:styleId="FooterChar">
    <w:name w:val="Footer Char"/>
    <w:basedOn w:val="DefaultParagraphFont"/>
    <w:link w:val="Footer"/>
    <w:uiPriority w:val="99"/>
    <w:rsid w:val="0096049E"/>
    <w:rPr>
      <w:rFonts w:ascii="Arial" w:eastAsia="Times New Roman" w:hAnsi="Arial" w:cs="Times New Roman"/>
      <w:sz w:val="24"/>
      <w:szCs w:val="20"/>
    </w:rPr>
  </w:style>
  <w:style w:type="character" w:customStyle="1" w:styleId="CommentTextChar">
    <w:name w:val="Comment Text Char"/>
    <w:basedOn w:val="DefaultParagraphFont"/>
    <w:link w:val="CommentText"/>
    <w:rsid w:val="0096049E"/>
    <w:rPr>
      <w:rFonts w:ascii="Calibri" w:eastAsia="Times New Roman" w:hAnsi="Calibri" w:cs="Times New Roman"/>
      <w:sz w:val="20"/>
      <w:szCs w:val="20"/>
    </w:rPr>
  </w:style>
  <w:style w:type="character" w:customStyle="1" w:styleId="InternetLink">
    <w:name w:val="Internet Link"/>
    <w:basedOn w:val="DefaultParagraphFont"/>
    <w:uiPriority w:val="99"/>
    <w:semiHidden/>
    <w:unhideWhenUsed/>
    <w:rsid w:val="00CA53BD"/>
    <w:rPr>
      <w:color w:val="0000FF"/>
      <w:u w:val="single"/>
    </w:rPr>
  </w:style>
  <w:style w:type="character" w:customStyle="1" w:styleId="NoSpacingChar">
    <w:name w:val="No Spacing Char"/>
    <w:link w:val="NoSpacing"/>
    <w:uiPriority w:val="1"/>
    <w:rsid w:val="0096049E"/>
    <w:rPr>
      <w:rFonts w:ascii="Calibri" w:eastAsia="Times New Roman" w:hAnsi="Calibri" w:cs="Times New Roman"/>
    </w:rPr>
  </w:style>
  <w:style w:type="character" w:styleId="Emphasis">
    <w:name w:val="Emphasis"/>
    <w:basedOn w:val="DefaultParagraphFont"/>
    <w:uiPriority w:val="20"/>
    <w:qFormat/>
    <w:rsid w:val="0096049E"/>
    <w:rPr>
      <w:i/>
      <w:iCs/>
    </w:rPr>
  </w:style>
  <w:style w:type="character" w:customStyle="1" w:styleId="HeaderChar1">
    <w:name w:val="Header Char1"/>
    <w:basedOn w:val="DefaultParagraphFont"/>
    <w:link w:val="Header"/>
    <w:uiPriority w:val="99"/>
    <w:semiHidden/>
    <w:rsid w:val="0096049E"/>
    <w:rPr>
      <w:rFonts w:ascii="Calibri" w:eastAsia="Times New Roman" w:hAnsi="Calibri" w:cs="Times New Roman"/>
      <w:color w:val="00000A"/>
      <w:szCs w:val="20"/>
    </w:rPr>
  </w:style>
  <w:style w:type="character" w:customStyle="1" w:styleId="FooterChar1">
    <w:name w:val="Footer Char1"/>
    <w:basedOn w:val="DefaultParagraphFont"/>
    <w:link w:val="Footer"/>
    <w:uiPriority w:val="99"/>
    <w:semiHidden/>
    <w:rsid w:val="0096049E"/>
    <w:rPr>
      <w:rFonts w:ascii="Calibri" w:eastAsia="Times New Roman" w:hAnsi="Calibri" w:cs="Times New Roman"/>
      <w:color w:val="00000A"/>
      <w:szCs w:val="20"/>
    </w:rPr>
  </w:style>
  <w:style w:type="character" w:customStyle="1" w:styleId="CommentTextChar1">
    <w:name w:val="Comment Text Char1"/>
    <w:basedOn w:val="DefaultParagraphFont"/>
    <w:uiPriority w:val="99"/>
    <w:semiHidden/>
    <w:rsid w:val="0096049E"/>
    <w:rPr>
      <w:rFonts w:ascii="Calibri" w:eastAsia="Times New Roman" w:hAnsi="Calibri" w:cs="Times New Roman"/>
      <w:color w:val="00000A"/>
      <w:sz w:val="20"/>
      <w:szCs w:val="20"/>
    </w:rPr>
  </w:style>
  <w:style w:type="character" w:customStyle="1" w:styleId="BalloonTextChar">
    <w:name w:val="Balloon Text Char"/>
    <w:basedOn w:val="DefaultParagraphFont"/>
    <w:link w:val="BalloonText"/>
    <w:uiPriority w:val="99"/>
    <w:semiHidden/>
    <w:rsid w:val="0096049E"/>
    <w:rPr>
      <w:rFonts w:ascii="Tahoma" w:eastAsia="Times New Roman" w:hAnsi="Tahoma" w:cs="Tahoma"/>
      <w:color w:val="00000A"/>
      <w:sz w:val="16"/>
      <w:szCs w:val="16"/>
    </w:rPr>
  </w:style>
  <w:style w:type="character" w:styleId="Strong">
    <w:name w:val="Strong"/>
    <w:basedOn w:val="DefaultParagraphFont"/>
    <w:uiPriority w:val="22"/>
    <w:qFormat/>
    <w:rsid w:val="0067492B"/>
    <w:rPr>
      <w:b/>
      <w:bCs/>
    </w:rPr>
  </w:style>
  <w:style w:type="character" w:customStyle="1" w:styleId="Heading4Char">
    <w:name w:val="Heading 4 Char"/>
    <w:basedOn w:val="DefaultParagraphFont"/>
    <w:link w:val="Heading4"/>
    <w:uiPriority w:val="9"/>
    <w:semiHidden/>
    <w:rsid w:val="0067492B"/>
    <w:rPr>
      <w:rFonts w:ascii="Cambria" w:hAnsi="Cambria"/>
      <w:b/>
      <w:bCs/>
      <w:i/>
      <w:iCs/>
      <w:color w:val="4F81BD"/>
      <w:szCs w:val="20"/>
    </w:rPr>
  </w:style>
  <w:style w:type="character" w:customStyle="1" w:styleId="ListLabel1">
    <w:name w:val="ListLabel 1"/>
    <w:rsid w:val="00223B00"/>
    <w:rPr>
      <w:rFonts w:cs="Symbol"/>
    </w:rPr>
  </w:style>
  <w:style w:type="character" w:customStyle="1" w:styleId="ListLabel2">
    <w:name w:val="ListLabel 2"/>
    <w:rsid w:val="00223B00"/>
    <w:rPr>
      <w:rFonts w:cs="Courier New"/>
    </w:rPr>
  </w:style>
  <w:style w:type="character" w:customStyle="1" w:styleId="ListLabel3">
    <w:name w:val="ListLabel 3"/>
    <w:rsid w:val="00223B00"/>
    <w:rPr>
      <w:rFonts w:cs="Wingdings"/>
    </w:rPr>
  </w:style>
  <w:style w:type="character" w:customStyle="1" w:styleId="ListLabel4">
    <w:name w:val="ListLabel 4"/>
    <w:rsid w:val="00223B00"/>
    <w:rPr>
      <w:b w:val="0"/>
      <w:color w:val="00000A"/>
      <w:sz w:val="24"/>
    </w:rPr>
  </w:style>
  <w:style w:type="character" w:customStyle="1" w:styleId="ListLabel5">
    <w:name w:val="ListLabel 5"/>
    <w:rsid w:val="00223B00"/>
    <w:rPr>
      <w:rFonts w:cs="OpenSymbol"/>
    </w:rPr>
  </w:style>
  <w:style w:type="character" w:customStyle="1" w:styleId="ListLabel6">
    <w:name w:val="ListLabel 6"/>
    <w:rsid w:val="00223B00"/>
    <w:rPr>
      <w:sz w:val="20"/>
    </w:rPr>
  </w:style>
  <w:style w:type="character" w:customStyle="1" w:styleId="ListLabel7">
    <w:name w:val="ListLabel 7"/>
    <w:rsid w:val="00223B00"/>
    <w:rPr>
      <w:rFonts w:cs="Symbol"/>
    </w:rPr>
  </w:style>
  <w:style w:type="character" w:customStyle="1" w:styleId="ListLabel8">
    <w:name w:val="ListLabel 8"/>
    <w:rsid w:val="00223B00"/>
    <w:rPr>
      <w:rFonts w:cs="Courier New"/>
    </w:rPr>
  </w:style>
  <w:style w:type="character" w:customStyle="1" w:styleId="ListLabel9">
    <w:name w:val="ListLabel 9"/>
    <w:rsid w:val="00223B00"/>
    <w:rPr>
      <w:rFonts w:cs="Wingdings"/>
    </w:rPr>
  </w:style>
  <w:style w:type="character" w:customStyle="1" w:styleId="ListLabel10">
    <w:name w:val="ListLabel 10"/>
    <w:rsid w:val="00223B00"/>
    <w:rPr>
      <w:rFonts w:cs="Arial"/>
    </w:rPr>
  </w:style>
  <w:style w:type="character" w:customStyle="1" w:styleId="IndexLink">
    <w:name w:val="Index Link"/>
    <w:rsid w:val="00223B00"/>
  </w:style>
  <w:style w:type="character" w:customStyle="1" w:styleId="Quotation">
    <w:name w:val="Quotation"/>
    <w:rsid w:val="00223B00"/>
    <w:rPr>
      <w:i/>
      <w:iCs/>
    </w:rPr>
  </w:style>
  <w:style w:type="character" w:customStyle="1" w:styleId="SourceText">
    <w:name w:val="Source Text"/>
    <w:rsid w:val="00223B00"/>
    <w:rPr>
      <w:rFonts w:ascii="Liberation Mono" w:eastAsia="Liberation Mono" w:hAnsi="Liberation Mono" w:cs="Liberation Mono"/>
    </w:rPr>
  </w:style>
  <w:style w:type="character" w:customStyle="1" w:styleId="NumberingSymbols">
    <w:name w:val="Numbering Symbols"/>
    <w:rsid w:val="00223B00"/>
  </w:style>
  <w:style w:type="character" w:customStyle="1" w:styleId="Bullets">
    <w:name w:val="Bullets"/>
    <w:rsid w:val="00223B00"/>
    <w:rPr>
      <w:rFonts w:ascii="OpenSymbol" w:eastAsia="OpenSymbol" w:hAnsi="OpenSymbol" w:cs="OpenSymbol"/>
    </w:rPr>
  </w:style>
  <w:style w:type="paragraph" w:customStyle="1" w:styleId="Heading">
    <w:name w:val="Heading"/>
    <w:basedOn w:val="Normal"/>
    <w:next w:val="TextBody"/>
    <w:rsid w:val="00223B0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6049E"/>
    <w:pPr>
      <w:spacing w:after="140" w:line="288" w:lineRule="auto"/>
    </w:pPr>
  </w:style>
  <w:style w:type="paragraph" w:styleId="List">
    <w:name w:val="List"/>
    <w:basedOn w:val="TextBody"/>
    <w:rsid w:val="00223B00"/>
    <w:rPr>
      <w:rFonts w:cs="FreeSans"/>
    </w:rPr>
  </w:style>
  <w:style w:type="paragraph" w:styleId="Caption">
    <w:name w:val="caption"/>
    <w:basedOn w:val="Normal"/>
    <w:rsid w:val="00223B00"/>
    <w:pPr>
      <w:suppressLineNumbers/>
      <w:spacing w:before="120" w:after="120"/>
    </w:pPr>
    <w:rPr>
      <w:rFonts w:cs="FreeSans"/>
      <w:i/>
      <w:iCs/>
      <w:sz w:val="24"/>
      <w:szCs w:val="24"/>
    </w:rPr>
  </w:style>
  <w:style w:type="paragraph" w:customStyle="1" w:styleId="Index">
    <w:name w:val="Index"/>
    <w:basedOn w:val="Normal"/>
    <w:rsid w:val="00223B00"/>
    <w:pPr>
      <w:suppressLineNumbers/>
    </w:pPr>
    <w:rPr>
      <w:rFonts w:cs="FreeSans"/>
    </w:rPr>
  </w:style>
  <w:style w:type="paragraph" w:styleId="ListParagraph">
    <w:name w:val="List Paragraph"/>
    <w:basedOn w:val="Normal"/>
    <w:link w:val="ListParagraphChar"/>
    <w:uiPriority w:val="34"/>
    <w:qFormat/>
    <w:rsid w:val="0096049E"/>
    <w:pPr>
      <w:ind w:left="720"/>
      <w:contextualSpacing/>
    </w:pPr>
  </w:style>
  <w:style w:type="paragraph" w:styleId="Header">
    <w:name w:val="header"/>
    <w:basedOn w:val="Normal"/>
    <w:link w:val="HeaderChar1"/>
    <w:uiPriority w:val="99"/>
    <w:rsid w:val="0096049E"/>
    <w:pPr>
      <w:tabs>
        <w:tab w:val="center" w:pos="4320"/>
        <w:tab w:val="right" w:pos="8640"/>
      </w:tabs>
    </w:pPr>
    <w:rPr>
      <w:rFonts w:ascii="Arial" w:hAnsi="Arial"/>
      <w:b/>
      <w:sz w:val="18"/>
    </w:rPr>
  </w:style>
  <w:style w:type="paragraph" w:styleId="Footer">
    <w:name w:val="footer"/>
    <w:basedOn w:val="Normal"/>
    <w:link w:val="FooterChar1"/>
    <w:uiPriority w:val="99"/>
    <w:rsid w:val="0096049E"/>
    <w:pPr>
      <w:tabs>
        <w:tab w:val="center" w:pos="4320"/>
        <w:tab w:val="right" w:pos="8640"/>
      </w:tabs>
    </w:pPr>
    <w:rPr>
      <w:rFonts w:ascii="Arial" w:hAnsi="Arial"/>
      <w:sz w:val="24"/>
    </w:rPr>
  </w:style>
  <w:style w:type="paragraph" w:styleId="CommentText">
    <w:name w:val="annotation text"/>
    <w:basedOn w:val="Normal"/>
    <w:link w:val="CommentTextChar"/>
    <w:rsid w:val="0096049E"/>
    <w:rPr>
      <w:sz w:val="20"/>
    </w:rPr>
  </w:style>
  <w:style w:type="paragraph" w:customStyle="1" w:styleId="DefaultText">
    <w:name w:val="Default Text"/>
    <w:basedOn w:val="Normal"/>
    <w:rsid w:val="0096049E"/>
    <w:rPr>
      <w:rFonts w:ascii="Times New Roman" w:hAnsi="Times New Roman"/>
    </w:rPr>
  </w:style>
  <w:style w:type="paragraph" w:customStyle="1" w:styleId="tableentry">
    <w:name w:val="table entry"/>
    <w:basedOn w:val="Normal"/>
    <w:rsid w:val="0096049E"/>
    <w:pPr>
      <w:tabs>
        <w:tab w:val="left" w:pos="720"/>
        <w:tab w:val="left" w:pos="1440"/>
        <w:tab w:val="left" w:pos="3600"/>
        <w:tab w:val="left" w:pos="4320"/>
        <w:tab w:val="left" w:pos="5760"/>
        <w:tab w:val="left" w:pos="7200"/>
      </w:tabs>
      <w:spacing w:before="60" w:after="60"/>
      <w:jc w:val="center"/>
    </w:pPr>
    <w:rPr>
      <w:b/>
      <w:i/>
      <w:sz w:val="20"/>
      <w:lang w:val="en-GB" w:eastAsia="en-GB"/>
    </w:rPr>
  </w:style>
  <w:style w:type="paragraph" w:customStyle="1" w:styleId="ContentsHeading">
    <w:name w:val="Contents Heading"/>
    <w:basedOn w:val="Heading1"/>
    <w:next w:val="Normal"/>
    <w:uiPriority w:val="39"/>
    <w:unhideWhenUsed/>
    <w:qFormat/>
    <w:rsid w:val="0096049E"/>
    <w:pPr>
      <w:keepLines/>
      <w:spacing w:before="480" w:line="276" w:lineRule="auto"/>
    </w:pPr>
    <w:rPr>
      <w:rFonts w:ascii="Cambria" w:hAnsi="Cambria"/>
      <w:bCs/>
      <w:color w:val="365F91"/>
      <w:sz w:val="28"/>
      <w:szCs w:val="28"/>
    </w:rPr>
  </w:style>
  <w:style w:type="paragraph" w:customStyle="1" w:styleId="Contents1">
    <w:name w:val="Contents 1"/>
    <w:basedOn w:val="Normal"/>
    <w:next w:val="Normal"/>
    <w:autoRedefine/>
    <w:uiPriority w:val="39"/>
    <w:unhideWhenUsed/>
    <w:rsid w:val="009905E4"/>
    <w:pPr>
      <w:tabs>
        <w:tab w:val="right" w:leader="dot" w:pos="9016"/>
      </w:tabs>
      <w:spacing w:after="100"/>
    </w:pPr>
    <w:rPr>
      <w:b/>
    </w:rPr>
  </w:style>
  <w:style w:type="paragraph" w:customStyle="1" w:styleId="Contents2">
    <w:name w:val="Contents 2"/>
    <w:basedOn w:val="Normal"/>
    <w:next w:val="Normal"/>
    <w:autoRedefine/>
    <w:uiPriority w:val="39"/>
    <w:unhideWhenUsed/>
    <w:rsid w:val="006972D2"/>
    <w:pPr>
      <w:spacing w:after="100"/>
      <w:ind w:left="220"/>
    </w:pPr>
  </w:style>
  <w:style w:type="paragraph" w:styleId="NoSpacing">
    <w:name w:val="No Spacing"/>
    <w:link w:val="NoSpacingChar"/>
    <w:uiPriority w:val="1"/>
    <w:qFormat/>
    <w:rsid w:val="0096049E"/>
    <w:pPr>
      <w:suppressAutoHyphens/>
      <w:spacing w:line="240" w:lineRule="auto"/>
    </w:pPr>
    <w:rPr>
      <w:rFonts w:eastAsia="Times New Roman" w:cs="Times New Roman"/>
      <w:color w:val="00000A"/>
    </w:rPr>
  </w:style>
  <w:style w:type="paragraph" w:customStyle="1" w:styleId="Contents3">
    <w:name w:val="Contents 3"/>
    <w:basedOn w:val="Normal"/>
    <w:next w:val="Normal"/>
    <w:autoRedefine/>
    <w:uiPriority w:val="39"/>
    <w:unhideWhenUsed/>
    <w:rsid w:val="006972D2"/>
    <w:pPr>
      <w:spacing w:after="100"/>
      <w:ind w:left="440"/>
    </w:pPr>
  </w:style>
  <w:style w:type="paragraph" w:customStyle="1" w:styleId="FrameContents">
    <w:name w:val="Frame Contents"/>
    <w:basedOn w:val="Normal"/>
    <w:rsid w:val="0096049E"/>
  </w:style>
  <w:style w:type="paragraph" w:styleId="BalloonText">
    <w:name w:val="Balloon Text"/>
    <w:basedOn w:val="Normal"/>
    <w:link w:val="BalloonTextChar"/>
    <w:uiPriority w:val="99"/>
    <w:semiHidden/>
    <w:unhideWhenUsed/>
    <w:rsid w:val="0096049E"/>
    <w:rPr>
      <w:rFonts w:ascii="Tahoma" w:hAnsi="Tahoma" w:cs="Tahoma"/>
      <w:sz w:val="16"/>
      <w:szCs w:val="16"/>
    </w:rPr>
  </w:style>
  <w:style w:type="paragraph" w:styleId="NormalWeb">
    <w:name w:val="Normal (Web)"/>
    <w:basedOn w:val="Normal"/>
    <w:uiPriority w:val="99"/>
    <w:unhideWhenUsed/>
    <w:rsid w:val="0067492B"/>
    <w:pPr>
      <w:spacing w:after="280"/>
    </w:pPr>
    <w:rPr>
      <w:rFonts w:ascii="Times New Roman" w:hAnsi="Times New Roman"/>
      <w:sz w:val="24"/>
      <w:szCs w:val="24"/>
    </w:rPr>
  </w:style>
  <w:style w:type="paragraph" w:customStyle="1" w:styleId="ListContents">
    <w:name w:val="List Contents"/>
    <w:basedOn w:val="Normal"/>
    <w:rsid w:val="00223B00"/>
  </w:style>
  <w:style w:type="paragraph" w:customStyle="1" w:styleId="ListHeading">
    <w:name w:val="List Heading"/>
    <w:basedOn w:val="Normal"/>
    <w:rsid w:val="00223B00"/>
  </w:style>
  <w:style w:type="paragraph" w:customStyle="1" w:styleId="Default">
    <w:name w:val="Default"/>
    <w:rsid w:val="00223B00"/>
    <w:pPr>
      <w:suppressAutoHyphens/>
      <w:spacing w:line="240" w:lineRule="auto"/>
    </w:pPr>
    <w:rPr>
      <w:color w:val="000000"/>
      <w:sz w:val="24"/>
      <w:szCs w:val="24"/>
    </w:rPr>
  </w:style>
  <w:style w:type="table" w:styleId="TableGrid">
    <w:name w:val="Table Grid"/>
    <w:basedOn w:val="TableNormal"/>
    <w:uiPriority w:val="59"/>
    <w:rsid w:val="00007D6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A4307"/>
    <w:pPr>
      <w:spacing w:after="100"/>
    </w:pPr>
  </w:style>
  <w:style w:type="paragraph" w:styleId="TOC3">
    <w:name w:val="toc 3"/>
    <w:basedOn w:val="Normal"/>
    <w:next w:val="Normal"/>
    <w:autoRedefine/>
    <w:uiPriority w:val="39"/>
    <w:unhideWhenUsed/>
    <w:rsid w:val="007A4307"/>
    <w:pPr>
      <w:spacing w:after="100"/>
      <w:ind w:left="440"/>
    </w:pPr>
  </w:style>
  <w:style w:type="paragraph" w:styleId="TOC2">
    <w:name w:val="toc 2"/>
    <w:basedOn w:val="Normal"/>
    <w:next w:val="Normal"/>
    <w:autoRedefine/>
    <w:uiPriority w:val="39"/>
    <w:unhideWhenUsed/>
    <w:rsid w:val="007A4307"/>
    <w:pPr>
      <w:spacing w:after="100"/>
      <w:ind w:left="220"/>
    </w:pPr>
  </w:style>
  <w:style w:type="character" w:styleId="Hyperlink">
    <w:name w:val="Hyperlink"/>
    <w:basedOn w:val="DefaultParagraphFont"/>
    <w:uiPriority w:val="99"/>
    <w:unhideWhenUsed/>
    <w:rsid w:val="001C5FB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AD67F4-B618-456F-86BC-3F6A6412A0E7}"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IN"/>
        </a:p>
      </dgm:t>
    </dgm:pt>
    <dgm:pt modelId="{6F0CC923-72E6-4885-B927-42AB3F18298A}">
      <dgm:prSet phldrT="[Text]"/>
      <dgm:spPr/>
      <dgm:t>
        <a:bodyPr/>
        <a:lstStyle/>
        <a:p>
          <a:r>
            <a:rPr lang="en-IN"/>
            <a:t>Spatial  Selection</a:t>
          </a:r>
        </a:p>
      </dgm:t>
    </dgm:pt>
    <dgm:pt modelId="{7017AA57-78F6-45CF-A3B5-FF1ACFE4C3B2}" type="parTrans" cxnId="{7F3DC1B1-1670-43C8-98AE-63F8A876F974}">
      <dgm:prSet/>
      <dgm:spPr/>
      <dgm:t>
        <a:bodyPr/>
        <a:lstStyle/>
        <a:p>
          <a:endParaRPr lang="en-IN"/>
        </a:p>
      </dgm:t>
    </dgm:pt>
    <dgm:pt modelId="{0D1599D9-24DA-4945-8567-6B3898296966}" type="sibTrans" cxnId="{7F3DC1B1-1670-43C8-98AE-63F8A876F974}">
      <dgm:prSet/>
      <dgm:spPr/>
      <dgm:t>
        <a:bodyPr/>
        <a:lstStyle/>
        <a:p>
          <a:endParaRPr lang="en-IN"/>
        </a:p>
      </dgm:t>
    </dgm:pt>
    <dgm:pt modelId="{BC9039D2-6301-417C-B46F-D58BA7B9A110}">
      <dgm:prSet phldrT="[Text]"/>
      <dgm:spPr/>
      <dgm:t>
        <a:bodyPr/>
        <a:lstStyle/>
        <a:p>
          <a:r>
            <a:rPr lang="en-IN"/>
            <a:t>Country data</a:t>
          </a:r>
        </a:p>
      </dgm:t>
    </dgm:pt>
    <dgm:pt modelId="{488E6C7D-9220-4B88-9501-57F4CC8AC1FE}" type="parTrans" cxnId="{4C9BF989-B1E8-4883-A89B-370ADEE42B13}">
      <dgm:prSet/>
      <dgm:spPr/>
      <dgm:t>
        <a:bodyPr/>
        <a:lstStyle/>
        <a:p>
          <a:endParaRPr lang="en-IN"/>
        </a:p>
      </dgm:t>
    </dgm:pt>
    <dgm:pt modelId="{CDFBF377-116F-4E32-8CED-40C65AB47283}" type="sibTrans" cxnId="{4C9BF989-B1E8-4883-A89B-370ADEE42B13}">
      <dgm:prSet/>
      <dgm:spPr/>
      <dgm:t>
        <a:bodyPr/>
        <a:lstStyle/>
        <a:p>
          <a:endParaRPr lang="en-IN"/>
        </a:p>
      </dgm:t>
    </dgm:pt>
    <dgm:pt modelId="{19D7EAE5-2CB3-4362-B289-FB79660E8D38}">
      <dgm:prSet phldrT="[Text]"/>
      <dgm:spPr/>
      <dgm:t>
        <a:bodyPr/>
        <a:lstStyle/>
        <a:p>
          <a:r>
            <a:rPr lang="en-IN"/>
            <a:t>Boundary data</a:t>
          </a:r>
        </a:p>
      </dgm:t>
    </dgm:pt>
    <dgm:pt modelId="{04F6C8D9-B110-442B-811D-FF01E254AFAF}" type="parTrans" cxnId="{313F7D1D-123F-4CF1-8287-425C89BA3FED}">
      <dgm:prSet/>
      <dgm:spPr/>
      <dgm:t>
        <a:bodyPr/>
        <a:lstStyle/>
        <a:p>
          <a:endParaRPr lang="en-IN"/>
        </a:p>
      </dgm:t>
    </dgm:pt>
    <dgm:pt modelId="{54B99D97-F05F-4DC0-BE14-434AECF2AF81}" type="sibTrans" cxnId="{313F7D1D-123F-4CF1-8287-425C89BA3FED}">
      <dgm:prSet/>
      <dgm:spPr/>
      <dgm:t>
        <a:bodyPr/>
        <a:lstStyle/>
        <a:p>
          <a:endParaRPr lang="en-IN"/>
        </a:p>
      </dgm:t>
    </dgm:pt>
    <dgm:pt modelId="{D7167973-0563-4FED-BA41-018688A808DF}">
      <dgm:prSet phldrT="[Text]"/>
      <dgm:spPr/>
      <dgm:t>
        <a:bodyPr/>
        <a:lstStyle/>
        <a:p>
          <a:r>
            <a:rPr lang="en-IN"/>
            <a:t>Layer Selection</a:t>
          </a:r>
        </a:p>
      </dgm:t>
    </dgm:pt>
    <dgm:pt modelId="{1D840C74-B3CE-40BB-83E1-9985114397C6}" type="parTrans" cxnId="{9B6CC93F-03D9-4CF6-AC0D-EC9DC58D9FCE}">
      <dgm:prSet/>
      <dgm:spPr/>
      <dgm:t>
        <a:bodyPr/>
        <a:lstStyle/>
        <a:p>
          <a:endParaRPr lang="en-IN"/>
        </a:p>
      </dgm:t>
    </dgm:pt>
    <dgm:pt modelId="{2E3D455D-0940-48D2-B44A-4EBBB5F62D67}" type="sibTrans" cxnId="{9B6CC93F-03D9-4CF6-AC0D-EC9DC58D9FCE}">
      <dgm:prSet/>
      <dgm:spPr/>
      <dgm:t>
        <a:bodyPr/>
        <a:lstStyle/>
        <a:p>
          <a:endParaRPr lang="en-IN"/>
        </a:p>
      </dgm:t>
    </dgm:pt>
    <dgm:pt modelId="{2D10FBC2-75EA-4B26-A65F-2C7B001758E2}">
      <dgm:prSet phldrT="[Text]"/>
      <dgm:spPr/>
      <dgm:t>
        <a:bodyPr/>
        <a:lstStyle/>
        <a:p>
          <a:r>
            <a:rPr lang="en-IN"/>
            <a:t>Entire Layer List</a:t>
          </a:r>
        </a:p>
      </dgm:t>
    </dgm:pt>
    <dgm:pt modelId="{599DF2F5-E253-490F-BC91-9F422896C873}" type="parTrans" cxnId="{F0E1CABA-E6B2-4741-A1D2-DDCE5585C7C6}">
      <dgm:prSet/>
      <dgm:spPr/>
      <dgm:t>
        <a:bodyPr/>
        <a:lstStyle/>
        <a:p>
          <a:endParaRPr lang="en-IN"/>
        </a:p>
      </dgm:t>
    </dgm:pt>
    <dgm:pt modelId="{48B01E75-6BBC-40D1-B052-BA31000E55D1}" type="sibTrans" cxnId="{F0E1CABA-E6B2-4741-A1D2-DDCE5585C7C6}">
      <dgm:prSet/>
      <dgm:spPr/>
      <dgm:t>
        <a:bodyPr/>
        <a:lstStyle/>
        <a:p>
          <a:endParaRPr lang="en-IN"/>
        </a:p>
      </dgm:t>
    </dgm:pt>
    <dgm:pt modelId="{A5C63516-3E6B-4957-B0F8-1CC0897F75E4}">
      <dgm:prSet phldrT="[Text]"/>
      <dgm:spPr/>
      <dgm:t>
        <a:bodyPr/>
        <a:lstStyle/>
        <a:p>
          <a:r>
            <a:rPr lang="en-IN"/>
            <a:t>Filter Layer List</a:t>
          </a:r>
        </a:p>
      </dgm:t>
    </dgm:pt>
    <dgm:pt modelId="{EABAF3B8-3E2E-47CE-9886-F0D7BCAC6046}" type="parTrans" cxnId="{F9F547C1-D5CA-40CA-8009-119F5E9BA68C}">
      <dgm:prSet/>
      <dgm:spPr/>
      <dgm:t>
        <a:bodyPr/>
        <a:lstStyle/>
        <a:p>
          <a:endParaRPr lang="en-IN"/>
        </a:p>
      </dgm:t>
    </dgm:pt>
    <dgm:pt modelId="{B7276093-AFA5-4669-97A6-66BF00234213}" type="sibTrans" cxnId="{F9F547C1-D5CA-40CA-8009-119F5E9BA68C}">
      <dgm:prSet/>
      <dgm:spPr/>
      <dgm:t>
        <a:bodyPr/>
        <a:lstStyle/>
        <a:p>
          <a:endParaRPr lang="en-IN"/>
        </a:p>
      </dgm:t>
    </dgm:pt>
    <dgm:pt modelId="{DB12CE13-E8D7-491C-BED8-285CEFAE6AC6}">
      <dgm:prSet phldrT="[Text]"/>
      <dgm:spPr/>
      <dgm:t>
        <a:bodyPr/>
        <a:lstStyle/>
        <a:p>
          <a:r>
            <a:rPr lang="en-IN"/>
            <a:t>Download</a:t>
          </a:r>
        </a:p>
      </dgm:t>
    </dgm:pt>
    <dgm:pt modelId="{A9F00299-206E-48D9-8B87-97CCF3557F97}" type="parTrans" cxnId="{CECFC241-F31A-41A0-BFE6-FB1D20365CEB}">
      <dgm:prSet/>
      <dgm:spPr/>
      <dgm:t>
        <a:bodyPr/>
        <a:lstStyle/>
        <a:p>
          <a:endParaRPr lang="en-IN"/>
        </a:p>
      </dgm:t>
    </dgm:pt>
    <dgm:pt modelId="{CB5B0878-0ADF-4944-B4DB-30B6A2776101}" type="sibTrans" cxnId="{CECFC241-F31A-41A0-BFE6-FB1D20365CEB}">
      <dgm:prSet/>
      <dgm:spPr/>
      <dgm:t>
        <a:bodyPr/>
        <a:lstStyle/>
        <a:p>
          <a:endParaRPr lang="en-IN"/>
        </a:p>
      </dgm:t>
    </dgm:pt>
    <dgm:pt modelId="{C4AAC8D2-12C1-4C99-81BD-B407C9A8237A}">
      <dgm:prSet phldrT="[Text]"/>
      <dgm:spPr/>
      <dgm:t>
        <a:bodyPr/>
        <a:lstStyle/>
        <a:p>
          <a:r>
            <a:rPr lang="en-IN"/>
            <a:t>Output formats</a:t>
          </a:r>
        </a:p>
      </dgm:t>
    </dgm:pt>
    <dgm:pt modelId="{AFBCA6A0-9FA2-4B70-9224-5DB115A9A25A}" type="parTrans" cxnId="{C0483862-6FC4-4039-BCA2-568FD5AFDF19}">
      <dgm:prSet/>
      <dgm:spPr/>
      <dgm:t>
        <a:bodyPr/>
        <a:lstStyle/>
        <a:p>
          <a:endParaRPr lang="en-IN"/>
        </a:p>
      </dgm:t>
    </dgm:pt>
    <dgm:pt modelId="{CB186371-C41C-4266-A704-098C0E5DC27E}" type="sibTrans" cxnId="{C0483862-6FC4-4039-BCA2-568FD5AFDF19}">
      <dgm:prSet/>
      <dgm:spPr/>
      <dgm:t>
        <a:bodyPr/>
        <a:lstStyle/>
        <a:p>
          <a:endParaRPr lang="en-IN"/>
        </a:p>
      </dgm:t>
    </dgm:pt>
    <dgm:pt modelId="{D53F3153-34EB-459B-91C6-3BC5323FCDD2}">
      <dgm:prSet phldrT="[Text]"/>
      <dgm:spPr/>
      <dgm:t>
        <a:bodyPr/>
        <a:lstStyle/>
        <a:p>
          <a:r>
            <a:rPr lang="en-IN"/>
            <a:t>Download</a:t>
          </a:r>
        </a:p>
      </dgm:t>
    </dgm:pt>
    <dgm:pt modelId="{B812F85C-46B0-42A6-A99D-DF89C2577672}" type="parTrans" cxnId="{6E13791C-C898-4075-B766-CFBD645ED733}">
      <dgm:prSet/>
      <dgm:spPr/>
      <dgm:t>
        <a:bodyPr/>
        <a:lstStyle/>
        <a:p>
          <a:endParaRPr lang="en-IN"/>
        </a:p>
      </dgm:t>
    </dgm:pt>
    <dgm:pt modelId="{D4691846-CBD2-4B4B-8017-4DA839243CE0}" type="sibTrans" cxnId="{6E13791C-C898-4075-B766-CFBD645ED733}">
      <dgm:prSet/>
      <dgm:spPr/>
      <dgm:t>
        <a:bodyPr/>
        <a:lstStyle/>
        <a:p>
          <a:endParaRPr lang="en-IN"/>
        </a:p>
      </dgm:t>
    </dgm:pt>
    <dgm:pt modelId="{A4AA4C58-EACF-4EEF-BB08-128FC0C9AF79}" type="pres">
      <dgm:prSet presAssocID="{74AD67F4-B618-456F-86BC-3F6A6412A0E7}" presName="Name0" presStyleCnt="0">
        <dgm:presLayoutVars>
          <dgm:dir/>
          <dgm:animLvl val="lvl"/>
          <dgm:resizeHandles val="exact"/>
        </dgm:presLayoutVars>
      </dgm:prSet>
      <dgm:spPr/>
      <dgm:t>
        <a:bodyPr/>
        <a:lstStyle/>
        <a:p>
          <a:endParaRPr lang="en-IN"/>
        </a:p>
      </dgm:t>
    </dgm:pt>
    <dgm:pt modelId="{81ED051E-EE3B-44E4-8581-834FF84C2DC0}" type="pres">
      <dgm:prSet presAssocID="{DB12CE13-E8D7-491C-BED8-285CEFAE6AC6}" presName="boxAndChildren" presStyleCnt="0"/>
      <dgm:spPr/>
    </dgm:pt>
    <dgm:pt modelId="{FBAE5C38-164E-4F6D-A743-9C29280CED67}" type="pres">
      <dgm:prSet presAssocID="{DB12CE13-E8D7-491C-BED8-285CEFAE6AC6}" presName="parentTextBox" presStyleLbl="node1" presStyleIdx="0" presStyleCnt="3"/>
      <dgm:spPr/>
      <dgm:t>
        <a:bodyPr/>
        <a:lstStyle/>
        <a:p>
          <a:endParaRPr lang="en-IN"/>
        </a:p>
      </dgm:t>
    </dgm:pt>
    <dgm:pt modelId="{0F2D6E6B-437C-4801-B6DA-A56625430F91}" type="pres">
      <dgm:prSet presAssocID="{DB12CE13-E8D7-491C-BED8-285CEFAE6AC6}" presName="entireBox" presStyleLbl="node1" presStyleIdx="0" presStyleCnt="3"/>
      <dgm:spPr/>
      <dgm:t>
        <a:bodyPr/>
        <a:lstStyle/>
        <a:p>
          <a:endParaRPr lang="en-IN"/>
        </a:p>
      </dgm:t>
    </dgm:pt>
    <dgm:pt modelId="{FB61F473-2BF7-4B86-8DFF-E4B76F805D58}" type="pres">
      <dgm:prSet presAssocID="{DB12CE13-E8D7-491C-BED8-285CEFAE6AC6}" presName="descendantBox" presStyleCnt="0"/>
      <dgm:spPr/>
    </dgm:pt>
    <dgm:pt modelId="{85493E17-3366-477F-9219-26788327C069}" type="pres">
      <dgm:prSet presAssocID="{C4AAC8D2-12C1-4C99-81BD-B407C9A8237A}" presName="childTextBox" presStyleLbl="fgAccFollowNode1" presStyleIdx="0" presStyleCnt="6">
        <dgm:presLayoutVars>
          <dgm:bulletEnabled val="1"/>
        </dgm:presLayoutVars>
      </dgm:prSet>
      <dgm:spPr/>
      <dgm:t>
        <a:bodyPr/>
        <a:lstStyle/>
        <a:p>
          <a:endParaRPr lang="en-IN"/>
        </a:p>
      </dgm:t>
    </dgm:pt>
    <dgm:pt modelId="{54344F3D-3565-4E96-AE6E-B18932B25C92}" type="pres">
      <dgm:prSet presAssocID="{D53F3153-34EB-459B-91C6-3BC5323FCDD2}" presName="childTextBox" presStyleLbl="fgAccFollowNode1" presStyleIdx="1" presStyleCnt="6">
        <dgm:presLayoutVars>
          <dgm:bulletEnabled val="1"/>
        </dgm:presLayoutVars>
      </dgm:prSet>
      <dgm:spPr/>
      <dgm:t>
        <a:bodyPr/>
        <a:lstStyle/>
        <a:p>
          <a:endParaRPr lang="en-IN"/>
        </a:p>
      </dgm:t>
    </dgm:pt>
    <dgm:pt modelId="{3961025A-6F72-4130-A4CF-46D9057D28BB}" type="pres">
      <dgm:prSet presAssocID="{2E3D455D-0940-48D2-B44A-4EBBB5F62D67}" presName="sp" presStyleCnt="0"/>
      <dgm:spPr/>
    </dgm:pt>
    <dgm:pt modelId="{7519B672-FA45-4B35-A409-DDBD086FCAC5}" type="pres">
      <dgm:prSet presAssocID="{D7167973-0563-4FED-BA41-018688A808DF}" presName="arrowAndChildren" presStyleCnt="0"/>
      <dgm:spPr/>
    </dgm:pt>
    <dgm:pt modelId="{C05A5754-9DB7-40D4-8BE5-9A8DB0D2031E}" type="pres">
      <dgm:prSet presAssocID="{D7167973-0563-4FED-BA41-018688A808DF}" presName="parentTextArrow" presStyleLbl="node1" presStyleIdx="0" presStyleCnt="3"/>
      <dgm:spPr/>
      <dgm:t>
        <a:bodyPr/>
        <a:lstStyle/>
        <a:p>
          <a:endParaRPr lang="en-IN"/>
        </a:p>
      </dgm:t>
    </dgm:pt>
    <dgm:pt modelId="{BC1B91C4-BFA0-49BA-B23C-46006C1F1BBB}" type="pres">
      <dgm:prSet presAssocID="{D7167973-0563-4FED-BA41-018688A808DF}" presName="arrow" presStyleLbl="node1" presStyleIdx="1" presStyleCnt="3"/>
      <dgm:spPr/>
      <dgm:t>
        <a:bodyPr/>
        <a:lstStyle/>
        <a:p>
          <a:endParaRPr lang="en-IN"/>
        </a:p>
      </dgm:t>
    </dgm:pt>
    <dgm:pt modelId="{A7E008CF-6995-4B59-BAC4-B9B277674130}" type="pres">
      <dgm:prSet presAssocID="{D7167973-0563-4FED-BA41-018688A808DF}" presName="descendantArrow" presStyleCnt="0"/>
      <dgm:spPr/>
    </dgm:pt>
    <dgm:pt modelId="{C2E63D18-4B21-4973-8FC3-DD4A4C305E76}" type="pres">
      <dgm:prSet presAssocID="{2D10FBC2-75EA-4B26-A65F-2C7B001758E2}" presName="childTextArrow" presStyleLbl="fgAccFollowNode1" presStyleIdx="2" presStyleCnt="6" custLinFactNeighborY="7858">
        <dgm:presLayoutVars>
          <dgm:bulletEnabled val="1"/>
        </dgm:presLayoutVars>
      </dgm:prSet>
      <dgm:spPr/>
      <dgm:t>
        <a:bodyPr/>
        <a:lstStyle/>
        <a:p>
          <a:endParaRPr lang="en-IN"/>
        </a:p>
      </dgm:t>
    </dgm:pt>
    <dgm:pt modelId="{4BF5D605-88ED-487B-BB0D-31CCD0D7BDF9}" type="pres">
      <dgm:prSet presAssocID="{A5C63516-3E6B-4957-B0F8-1CC0897F75E4}" presName="childTextArrow" presStyleLbl="fgAccFollowNode1" presStyleIdx="3" presStyleCnt="6" custLinFactNeighborX="0" custLinFactNeighborY="7858">
        <dgm:presLayoutVars>
          <dgm:bulletEnabled val="1"/>
        </dgm:presLayoutVars>
      </dgm:prSet>
      <dgm:spPr/>
      <dgm:t>
        <a:bodyPr/>
        <a:lstStyle/>
        <a:p>
          <a:endParaRPr lang="en-IN"/>
        </a:p>
      </dgm:t>
    </dgm:pt>
    <dgm:pt modelId="{65042010-AC23-4137-A65D-5B85084F5BE5}" type="pres">
      <dgm:prSet presAssocID="{0D1599D9-24DA-4945-8567-6B3898296966}" presName="sp" presStyleCnt="0"/>
      <dgm:spPr/>
    </dgm:pt>
    <dgm:pt modelId="{60212119-4D7F-4398-921A-1571E28111F8}" type="pres">
      <dgm:prSet presAssocID="{6F0CC923-72E6-4885-B927-42AB3F18298A}" presName="arrowAndChildren" presStyleCnt="0"/>
      <dgm:spPr/>
    </dgm:pt>
    <dgm:pt modelId="{223CEE11-E22C-4A09-BB7D-A4FB8D931E86}" type="pres">
      <dgm:prSet presAssocID="{6F0CC923-72E6-4885-B927-42AB3F18298A}" presName="parentTextArrow" presStyleLbl="node1" presStyleIdx="1" presStyleCnt="3"/>
      <dgm:spPr/>
      <dgm:t>
        <a:bodyPr/>
        <a:lstStyle/>
        <a:p>
          <a:endParaRPr lang="en-IN"/>
        </a:p>
      </dgm:t>
    </dgm:pt>
    <dgm:pt modelId="{D693108F-604F-47E5-BE38-7426253CD124}" type="pres">
      <dgm:prSet presAssocID="{6F0CC923-72E6-4885-B927-42AB3F18298A}" presName="arrow" presStyleLbl="node1" presStyleIdx="2" presStyleCnt="3"/>
      <dgm:spPr/>
      <dgm:t>
        <a:bodyPr/>
        <a:lstStyle/>
        <a:p>
          <a:endParaRPr lang="en-IN"/>
        </a:p>
      </dgm:t>
    </dgm:pt>
    <dgm:pt modelId="{213B8A94-847F-461A-9627-368984E60C04}" type="pres">
      <dgm:prSet presAssocID="{6F0CC923-72E6-4885-B927-42AB3F18298A}" presName="descendantArrow" presStyleCnt="0"/>
      <dgm:spPr/>
    </dgm:pt>
    <dgm:pt modelId="{B72B119C-6652-4034-BD7B-1BF1F2F602E3}" type="pres">
      <dgm:prSet presAssocID="{BC9039D2-6301-417C-B46F-D58BA7B9A110}" presName="childTextArrow" presStyleLbl="fgAccFollowNode1" presStyleIdx="4" presStyleCnt="6">
        <dgm:presLayoutVars>
          <dgm:bulletEnabled val="1"/>
        </dgm:presLayoutVars>
      </dgm:prSet>
      <dgm:spPr/>
      <dgm:t>
        <a:bodyPr/>
        <a:lstStyle/>
        <a:p>
          <a:endParaRPr lang="en-IN"/>
        </a:p>
      </dgm:t>
    </dgm:pt>
    <dgm:pt modelId="{1D60179A-69B4-440D-A50D-3B140D1582AC}" type="pres">
      <dgm:prSet presAssocID="{19D7EAE5-2CB3-4362-B289-FB79660E8D38}" presName="childTextArrow" presStyleLbl="fgAccFollowNode1" presStyleIdx="5" presStyleCnt="6">
        <dgm:presLayoutVars>
          <dgm:bulletEnabled val="1"/>
        </dgm:presLayoutVars>
      </dgm:prSet>
      <dgm:spPr/>
      <dgm:t>
        <a:bodyPr/>
        <a:lstStyle/>
        <a:p>
          <a:endParaRPr lang="en-IN"/>
        </a:p>
      </dgm:t>
    </dgm:pt>
  </dgm:ptLst>
  <dgm:cxnLst>
    <dgm:cxn modelId="{313F7D1D-123F-4CF1-8287-425C89BA3FED}" srcId="{6F0CC923-72E6-4885-B927-42AB3F18298A}" destId="{19D7EAE5-2CB3-4362-B289-FB79660E8D38}" srcOrd="1" destOrd="0" parTransId="{04F6C8D9-B110-442B-811D-FF01E254AFAF}" sibTransId="{54B99D97-F05F-4DC0-BE14-434AECF2AF81}"/>
    <dgm:cxn modelId="{6DFC416F-268D-425B-9C98-B60A96513A0D}" type="presOf" srcId="{DB12CE13-E8D7-491C-BED8-285CEFAE6AC6}" destId="{FBAE5C38-164E-4F6D-A743-9C29280CED67}" srcOrd="0" destOrd="0" presId="urn:microsoft.com/office/officeart/2005/8/layout/process4"/>
    <dgm:cxn modelId="{F9F547C1-D5CA-40CA-8009-119F5E9BA68C}" srcId="{D7167973-0563-4FED-BA41-018688A808DF}" destId="{A5C63516-3E6B-4957-B0F8-1CC0897F75E4}" srcOrd="1" destOrd="0" parTransId="{EABAF3B8-3E2E-47CE-9886-F0D7BCAC6046}" sibTransId="{B7276093-AFA5-4669-97A6-66BF00234213}"/>
    <dgm:cxn modelId="{0F695DA8-7A04-410F-8A43-44F60C2D20B6}" type="presOf" srcId="{BC9039D2-6301-417C-B46F-D58BA7B9A110}" destId="{B72B119C-6652-4034-BD7B-1BF1F2F602E3}" srcOrd="0" destOrd="0" presId="urn:microsoft.com/office/officeart/2005/8/layout/process4"/>
    <dgm:cxn modelId="{0A645A32-1F15-4903-8C01-D086F4951374}" type="presOf" srcId="{D7167973-0563-4FED-BA41-018688A808DF}" destId="{C05A5754-9DB7-40D4-8BE5-9A8DB0D2031E}" srcOrd="0" destOrd="0" presId="urn:microsoft.com/office/officeart/2005/8/layout/process4"/>
    <dgm:cxn modelId="{A14AC2C6-8668-4BEB-BD7C-99BCD1FC4ADB}" type="presOf" srcId="{D7167973-0563-4FED-BA41-018688A808DF}" destId="{BC1B91C4-BFA0-49BA-B23C-46006C1F1BBB}" srcOrd="1" destOrd="0" presId="urn:microsoft.com/office/officeart/2005/8/layout/process4"/>
    <dgm:cxn modelId="{7F3DC1B1-1670-43C8-98AE-63F8A876F974}" srcId="{74AD67F4-B618-456F-86BC-3F6A6412A0E7}" destId="{6F0CC923-72E6-4885-B927-42AB3F18298A}" srcOrd="0" destOrd="0" parTransId="{7017AA57-78F6-45CF-A3B5-FF1ACFE4C3B2}" sibTransId="{0D1599D9-24DA-4945-8567-6B3898296966}"/>
    <dgm:cxn modelId="{9B6CC93F-03D9-4CF6-AC0D-EC9DC58D9FCE}" srcId="{74AD67F4-B618-456F-86BC-3F6A6412A0E7}" destId="{D7167973-0563-4FED-BA41-018688A808DF}" srcOrd="1" destOrd="0" parTransId="{1D840C74-B3CE-40BB-83E1-9985114397C6}" sibTransId="{2E3D455D-0940-48D2-B44A-4EBBB5F62D67}"/>
    <dgm:cxn modelId="{F0E1CABA-E6B2-4741-A1D2-DDCE5585C7C6}" srcId="{D7167973-0563-4FED-BA41-018688A808DF}" destId="{2D10FBC2-75EA-4B26-A65F-2C7B001758E2}" srcOrd="0" destOrd="0" parTransId="{599DF2F5-E253-490F-BC91-9F422896C873}" sibTransId="{48B01E75-6BBC-40D1-B052-BA31000E55D1}"/>
    <dgm:cxn modelId="{320D1346-D20E-412F-9CBA-DF0A54135F2A}" type="presOf" srcId="{A5C63516-3E6B-4957-B0F8-1CC0897F75E4}" destId="{4BF5D605-88ED-487B-BB0D-31CCD0D7BDF9}" srcOrd="0" destOrd="0" presId="urn:microsoft.com/office/officeart/2005/8/layout/process4"/>
    <dgm:cxn modelId="{383F204A-14F4-44F4-9208-8E09C95D9755}" type="presOf" srcId="{2D10FBC2-75EA-4B26-A65F-2C7B001758E2}" destId="{C2E63D18-4B21-4973-8FC3-DD4A4C305E76}" srcOrd="0" destOrd="0" presId="urn:microsoft.com/office/officeart/2005/8/layout/process4"/>
    <dgm:cxn modelId="{CECFC241-F31A-41A0-BFE6-FB1D20365CEB}" srcId="{74AD67F4-B618-456F-86BC-3F6A6412A0E7}" destId="{DB12CE13-E8D7-491C-BED8-285CEFAE6AC6}" srcOrd="2" destOrd="0" parTransId="{A9F00299-206E-48D9-8B87-97CCF3557F97}" sibTransId="{CB5B0878-0ADF-4944-B4DB-30B6A2776101}"/>
    <dgm:cxn modelId="{3EBC0DA1-94B4-47AE-BD03-CEAA5E5B08DB}" type="presOf" srcId="{74AD67F4-B618-456F-86BC-3F6A6412A0E7}" destId="{A4AA4C58-EACF-4EEF-BB08-128FC0C9AF79}" srcOrd="0" destOrd="0" presId="urn:microsoft.com/office/officeart/2005/8/layout/process4"/>
    <dgm:cxn modelId="{F8C3495F-9FCD-422D-87EB-25C4D34E6C0B}" type="presOf" srcId="{C4AAC8D2-12C1-4C99-81BD-B407C9A8237A}" destId="{85493E17-3366-477F-9219-26788327C069}" srcOrd="0" destOrd="0" presId="urn:microsoft.com/office/officeart/2005/8/layout/process4"/>
    <dgm:cxn modelId="{6E13791C-C898-4075-B766-CFBD645ED733}" srcId="{DB12CE13-E8D7-491C-BED8-285CEFAE6AC6}" destId="{D53F3153-34EB-459B-91C6-3BC5323FCDD2}" srcOrd="1" destOrd="0" parTransId="{B812F85C-46B0-42A6-A99D-DF89C2577672}" sibTransId="{D4691846-CBD2-4B4B-8017-4DA839243CE0}"/>
    <dgm:cxn modelId="{56C7A4E2-89A0-4D20-9FC9-47EF36638FDA}" type="presOf" srcId="{6F0CC923-72E6-4885-B927-42AB3F18298A}" destId="{223CEE11-E22C-4A09-BB7D-A4FB8D931E86}" srcOrd="0" destOrd="0" presId="urn:microsoft.com/office/officeart/2005/8/layout/process4"/>
    <dgm:cxn modelId="{4C9BF989-B1E8-4883-A89B-370ADEE42B13}" srcId="{6F0CC923-72E6-4885-B927-42AB3F18298A}" destId="{BC9039D2-6301-417C-B46F-D58BA7B9A110}" srcOrd="0" destOrd="0" parTransId="{488E6C7D-9220-4B88-9501-57F4CC8AC1FE}" sibTransId="{CDFBF377-116F-4E32-8CED-40C65AB47283}"/>
    <dgm:cxn modelId="{C0483862-6FC4-4039-BCA2-568FD5AFDF19}" srcId="{DB12CE13-E8D7-491C-BED8-285CEFAE6AC6}" destId="{C4AAC8D2-12C1-4C99-81BD-B407C9A8237A}" srcOrd="0" destOrd="0" parTransId="{AFBCA6A0-9FA2-4B70-9224-5DB115A9A25A}" sibTransId="{CB186371-C41C-4266-A704-098C0E5DC27E}"/>
    <dgm:cxn modelId="{65472ABE-13C0-4F4F-9ED4-C9DEDCD68070}" type="presOf" srcId="{6F0CC923-72E6-4885-B927-42AB3F18298A}" destId="{D693108F-604F-47E5-BE38-7426253CD124}" srcOrd="1" destOrd="0" presId="urn:microsoft.com/office/officeart/2005/8/layout/process4"/>
    <dgm:cxn modelId="{BA975485-F00A-42FF-BAEC-474D9E19E3C1}" type="presOf" srcId="{19D7EAE5-2CB3-4362-B289-FB79660E8D38}" destId="{1D60179A-69B4-440D-A50D-3B140D1582AC}" srcOrd="0" destOrd="0" presId="urn:microsoft.com/office/officeart/2005/8/layout/process4"/>
    <dgm:cxn modelId="{814A03D6-9AC9-40E4-AFD2-D923E6B4F3DC}" type="presOf" srcId="{D53F3153-34EB-459B-91C6-3BC5323FCDD2}" destId="{54344F3D-3565-4E96-AE6E-B18932B25C92}" srcOrd="0" destOrd="0" presId="urn:microsoft.com/office/officeart/2005/8/layout/process4"/>
    <dgm:cxn modelId="{84504E31-E5A2-42C7-83E6-46ECDD91FE0F}" type="presOf" srcId="{DB12CE13-E8D7-491C-BED8-285CEFAE6AC6}" destId="{0F2D6E6B-437C-4801-B6DA-A56625430F91}" srcOrd="1" destOrd="0" presId="urn:microsoft.com/office/officeart/2005/8/layout/process4"/>
    <dgm:cxn modelId="{45957FA0-644A-41F8-BC2F-A65B6B28040B}" type="presParOf" srcId="{A4AA4C58-EACF-4EEF-BB08-128FC0C9AF79}" destId="{81ED051E-EE3B-44E4-8581-834FF84C2DC0}" srcOrd="0" destOrd="0" presId="urn:microsoft.com/office/officeart/2005/8/layout/process4"/>
    <dgm:cxn modelId="{652F3B60-3372-4DDC-866D-64EF71155F37}" type="presParOf" srcId="{81ED051E-EE3B-44E4-8581-834FF84C2DC0}" destId="{FBAE5C38-164E-4F6D-A743-9C29280CED67}" srcOrd="0" destOrd="0" presId="urn:microsoft.com/office/officeart/2005/8/layout/process4"/>
    <dgm:cxn modelId="{F68C18A7-12BD-4428-85E5-86926740445B}" type="presParOf" srcId="{81ED051E-EE3B-44E4-8581-834FF84C2DC0}" destId="{0F2D6E6B-437C-4801-B6DA-A56625430F91}" srcOrd="1" destOrd="0" presId="urn:microsoft.com/office/officeart/2005/8/layout/process4"/>
    <dgm:cxn modelId="{8F662B1D-3E48-4393-BEF0-CA3AF1A64BAB}" type="presParOf" srcId="{81ED051E-EE3B-44E4-8581-834FF84C2DC0}" destId="{FB61F473-2BF7-4B86-8DFF-E4B76F805D58}" srcOrd="2" destOrd="0" presId="urn:microsoft.com/office/officeart/2005/8/layout/process4"/>
    <dgm:cxn modelId="{ED288876-C022-4E5B-B603-6877D2E91B7C}" type="presParOf" srcId="{FB61F473-2BF7-4B86-8DFF-E4B76F805D58}" destId="{85493E17-3366-477F-9219-26788327C069}" srcOrd="0" destOrd="0" presId="urn:microsoft.com/office/officeart/2005/8/layout/process4"/>
    <dgm:cxn modelId="{8F8F0453-51EB-443D-81A7-869FD22705A9}" type="presParOf" srcId="{FB61F473-2BF7-4B86-8DFF-E4B76F805D58}" destId="{54344F3D-3565-4E96-AE6E-B18932B25C92}" srcOrd="1" destOrd="0" presId="urn:microsoft.com/office/officeart/2005/8/layout/process4"/>
    <dgm:cxn modelId="{FF29C84D-7E20-4F15-8F56-BFFE7D5EE667}" type="presParOf" srcId="{A4AA4C58-EACF-4EEF-BB08-128FC0C9AF79}" destId="{3961025A-6F72-4130-A4CF-46D9057D28BB}" srcOrd="1" destOrd="0" presId="urn:microsoft.com/office/officeart/2005/8/layout/process4"/>
    <dgm:cxn modelId="{47F342F0-2BA0-4382-937E-68CCA7D1DAFF}" type="presParOf" srcId="{A4AA4C58-EACF-4EEF-BB08-128FC0C9AF79}" destId="{7519B672-FA45-4B35-A409-DDBD086FCAC5}" srcOrd="2" destOrd="0" presId="urn:microsoft.com/office/officeart/2005/8/layout/process4"/>
    <dgm:cxn modelId="{5EEB40A1-FD7B-427B-89C2-62808FF0782C}" type="presParOf" srcId="{7519B672-FA45-4B35-A409-DDBD086FCAC5}" destId="{C05A5754-9DB7-40D4-8BE5-9A8DB0D2031E}" srcOrd="0" destOrd="0" presId="urn:microsoft.com/office/officeart/2005/8/layout/process4"/>
    <dgm:cxn modelId="{084F110F-BB53-4FAF-9ADB-0485FDD04B33}" type="presParOf" srcId="{7519B672-FA45-4B35-A409-DDBD086FCAC5}" destId="{BC1B91C4-BFA0-49BA-B23C-46006C1F1BBB}" srcOrd="1" destOrd="0" presId="urn:microsoft.com/office/officeart/2005/8/layout/process4"/>
    <dgm:cxn modelId="{44BE8C04-16F5-4FCC-98AF-F18CB5436352}" type="presParOf" srcId="{7519B672-FA45-4B35-A409-DDBD086FCAC5}" destId="{A7E008CF-6995-4B59-BAC4-B9B277674130}" srcOrd="2" destOrd="0" presId="urn:microsoft.com/office/officeart/2005/8/layout/process4"/>
    <dgm:cxn modelId="{C0E505BA-1436-44F6-8826-D2288F935640}" type="presParOf" srcId="{A7E008CF-6995-4B59-BAC4-B9B277674130}" destId="{C2E63D18-4B21-4973-8FC3-DD4A4C305E76}" srcOrd="0" destOrd="0" presId="urn:microsoft.com/office/officeart/2005/8/layout/process4"/>
    <dgm:cxn modelId="{4D332C9A-EABC-4946-82AB-E0548EE05719}" type="presParOf" srcId="{A7E008CF-6995-4B59-BAC4-B9B277674130}" destId="{4BF5D605-88ED-487B-BB0D-31CCD0D7BDF9}" srcOrd="1" destOrd="0" presId="urn:microsoft.com/office/officeart/2005/8/layout/process4"/>
    <dgm:cxn modelId="{8E544517-6E2F-4890-954A-4E0E17DFB8F6}" type="presParOf" srcId="{A4AA4C58-EACF-4EEF-BB08-128FC0C9AF79}" destId="{65042010-AC23-4137-A65D-5B85084F5BE5}" srcOrd="3" destOrd="0" presId="urn:microsoft.com/office/officeart/2005/8/layout/process4"/>
    <dgm:cxn modelId="{34847B68-BE86-45CA-980D-A53375677D3F}" type="presParOf" srcId="{A4AA4C58-EACF-4EEF-BB08-128FC0C9AF79}" destId="{60212119-4D7F-4398-921A-1571E28111F8}" srcOrd="4" destOrd="0" presId="urn:microsoft.com/office/officeart/2005/8/layout/process4"/>
    <dgm:cxn modelId="{13813836-96FD-4096-80E4-3742F091490F}" type="presParOf" srcId="{60212119-4D7F-4398-921A-1571E28111F8}" destId="{223CEE11-E22C-4A09-BB7D-A4FB8D931E86}" srcOrd="0" destOrd="0" presId="urn:microsoft.com/office/officeart/2005/8/layout/process4"/>
    <dgm:cxn modelId="{AE827F20-0CFD-49D8-86F0-F56E001671CC}" type="presParOf" srcId="{60212119-4D7F-4398-921A-1571E28111F8}" destId="{D693108F-604F-47E5-BE38-7426253CD124}" srcOrd="1" destOrd="0" presId="urn:microsoft.com/office/officeart/2005/8/layout/process4"/>
    <dgm:cxn modelId="{087F84B5-F2E4-4F76-858F-D4668DC78361}" type="presParOf" srcId="{60212119-4D7F-4398-921A-1571E28111F8}" destId="{213B8A94-847F-461A-9627-368984E60C04}" srcOrd="2" destOrd="0" presId="urn:microsoft.com/office/officeart/2005/8/layout/process4"/>
    <dgm:cxn modelId="{DDFE5295-5073-4BA0-8687-1A936CCB755C}" type="presParOf" srcId="{213B8A94-847F-461A-9627-368984E60C04}" destId="{B72B119C-6652-4034-BD7B-1BF1F2F602E3}" srcOrd="0" destOrd="0" presId="urn:microsoft.com/office/officeart/2005/8/layout/process4"/>
    <dgm:cxn modelId="{91DC65F4-B4BC-405C-B2BB-65AE633AAB2B}" type="presParOf" srcId="{213B8A94-847F-461A-9627-368984E60C04}" destId="{1D60179A-69B4-440D-A50D-3B140D1582AC}"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D1686-3640-4A03-AC64-885B9DEA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16</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next</dc:creator>
  <cp:lastModifiedBy>NEXT Inc</cp:lastModifiedBy>
  <cp:revision>1902</cp:revision>
  <dcterms:created xsi:type="dcterms:W3CDTF">2018-01-02T12:30:00Z</dcterms:created>
  <dcterms:modified xsi:type="dcterms:W3CDTF">2018-03-07T10:07:00Z</dcterms:modified>
  <dc:language>en-IN</dc:language>
</cp:coreProperties>
</file>