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D48D" w14:textId="0E960D1A" w:rsidR="00D90D30" w:rsidRPr="00D14209" w:rsidRDefault="0005635D" w:rsidP="00D90D3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="00D90D30" w:rsidRPr="00D14209">
        <w:rPr>
          <w:rFonts w:ascii="Times New Roman" w:eastAsia="Calibri" w:hAnsi="Times New Roman" w:cs="Times New Roman"/>
          <w:b/>
          <w:sz w:val="24"/>
          <w:szCs w:val="24"/>
        </w:rPr>
        <w:t>DUCATION</w:t>
      </w:r>
    </w:p>
    <w:p w14:paraId="03BBE2E5" w14:textId="7C51B448" w:rsidR="00D90D30" w:rsidRPr="00D14209" w:rsidRDefault="00702E00" w:rsidP="00D90D30">
      <w:pPr>
        <w:spacing w:line="12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19E3220" wp14:editId="0F77A716">
                <wp:simplePos x="0" y="0"/>
                <wp:positionH relativeFrom="margin">
                  <wp:posOffset>-635</wp:posOffset>
                </wp:positionH>
                <wp:positionV relativeFrom="paragraph">
                  <wp:posOffset>9524</wp:posOffset>
                </wp:positionV>
                <wp:extent cx="6885305" cy="0"/>
                <wp:effectExtent l="0" t="0" r="0" b="0"/>
                <wp:wrapNone/>
                <wp:docPr id="179454980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95577" id="Straight Connector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05pt,.75pt" to="542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02pwEAAKQDAAAOAAAAZHJzL2Uyb0RvYy54bWysU8Fu1DAQvSPxD5bvrLNFrVbRZntoBZcK&#10;Kgof4DrjjVXbY3nMJvv32M4mIEAIIS5W7Hlv5r2Zyf52cpadIJJB3/HtpuEMvMLe+GPHv3x+92bH&#10;GSXpe2nRQ8fPQPz28PrVfgwtXOGAtofIchJP7Rg6PqQUWiFIDeAkbTCAz0GN0cmUr/Eo+ijHnN1Z&#10;cdU0N2LE2IeICojy6/0c5IeaX2tQ6aPWBInZjmdtqZ6xns/lFIe9bI9RhsGoiwz5DyqcND4XXVPd&#10;yyTZ12h+SeWMikio00ahE6i1UVA9ZDfb5ic3T4MMUL3k5lBY20T/L636cLrzj7FIV5N/Cg+oXig3&#10;RYyB2jVYLhRm2KSjK/CsnU21kee1kTAlpvLjzW53/ba55kwtMSHbhRgipfeAjpWPjlvji0fZytMD&#10;pVJatgvkomMuXUWks4UCtv4TaGb6XGxb2XVj4M5GdpJ51v3Ltsw256rIQtHG2pXU/Jl0wRYa1C36&#10;W+KKrhXRp5XojMf4u6ppWqTqGb+4nr0W28/Ynx/jMpa8CtXZZW3Lrv14r/TvP9fhGwAAAP//AwBQ&#10;SwMEFAAGAAgAAAAhAOs3Y0zZAAAABgEAAA8AAABkcnMvZG93bnJldi54bWxMjl9PwjAUxd9N/A7N&#10;JfENOhYlZK4jhMQYX4wMfS/rpZu0t0vbjfntLb7I4/mTc37lZrKGjehD50jAcpEBQ2qc6kgL+Dy8&#10;zNfAQpSkpHGEAn4wwKa6vytlodyF9jjWUbM0QqGQAtoY+4Lz0LRoZVi4HillJ+etjEl6zZWXlzRu&#10;Dc+zbMWt7Cg9tLLHXYvNuR6sAPPmxy+909swvO5X9ffHKX8/jEI8zKbtM7CIU/wvwxU/oUOVmI5u&#10;IBWYETBfpmKyn4Bd02z9mAM7/hm8KvktfvULAAD//wMAUEsBAi0AFAAGAAgAAAAhALaDOJL+AAAA&#10;4QEAABMAAAAAAAAAAAAAAAAAAAAAAFtDb250ZW50X1R5cGVzXS54bWxQSwECLQAUAAYACAAAACEA&#10;OP0h/9YAAACUAQAACwAAAAAAAAAAAAAAAAAvAQAAX3JlbHMvLnJlbHNQSwECLQAUAAYACAAAACEA&#10;D49NNqcBAACkAwAADgAAAAAAAAAAAAAAAAAuAgAAZHJzL2Uyb0RvYy54bWxQSwECLQAUAAYACAAA&#10;ACEA6zdjTNkAAAAGAQAADwAAAAAAAAAAAAAAAAABBAAAZHJzL2Rvd25yZXYueG1sUEsFBgAAAAAE&#10;AAQA8wAAAAc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9FC0B1C" w14:textId="77777777" w:rsidR="00D90D30" w:rsidRPr="00D14209" w:rsidRDefault="00D90D30" w:rsidP="00D90D30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  <w:highlight w:val="white"/>
        </w:rPr>
        <w:t>Kwame Nkrumah University of Science and Technology</w:t>
      </w:r>
    </w:p>
    <w:p w14:paraId="3543198C" w14:textId="04CC8E83" w:rsidR="00D90D30" w:rsidRPr="00D14209" w:rsidRDefault="00D90D30" w:rsidP="00D90D30">
      <w:pPr>
        <w:tabs>
          <w:tab w:val="right" w:pos="10466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Program</w:t>
      </w:r>
      <w:r w:rsidR="009F603A"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me</w:t>
      </w:r>
      <w:r w:rsidR="00A2199D"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of Study</w:t>
      </w: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r w:rsidRPr="00D14209">
        <w:rPr>
          <w:rFonts w:ascii="Times New Roman" w:eastAsia="Calibri" w:hAnsi="Times New Roman" w:cs="Times New Roman"/>
          <w:sz w:val="24"/>
          <w:szCs w:val="24"/>
        </w:rPr>
        <w:t xml:space="preserve"> BSc. Biomedical Engineering</w:t>
      </w:r>
      <w:r w:rsidRPr="00D14209">
        <w:rPr>
          <w:rFonts w:ascii="Times New Roman" w:eastAsia="Calibri" w:hAnsi="Times New Roman" w:cs="Times New Roman"/>
          <w:sz w:val="24"/>
          <w:szCs w:val="24"/>
        </w:rPr>
        <w:tab/>
        <w:t>Aug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ust </w:t>
      </w:r>
      <w:r w:rsidRPr="00D14209">
        <w:rPr>
          <w:rFonts w:ascii="Times New Roman" w:eastAsia="Calibri" w:hAnsi="Times New Roman" w:cs="Times New Roman"/>
          <w:sz w:val="24"/>
          <w:szCs w:val="24"/>
        </w:rPr>
        <w:t>2018 – Sep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tember </w:t>
      </w:r>
      <w:r w:rsidRPr="00D14209">
        <w:rPr>
          <w:rFonts w:ascii="Times New Roman" w:eastAsia="Calibri" w:hAnsi="Times New Roman" w:cs="Times New Roman"/>
          <w:sz w:val="24"/>
          <w:szCs w:val="24"/>
        </w:rPr>
        <w:t>2022</w:t>
      </w:r>
    </w:p>
    <w:p w14:paraId="5FBDC2B0" w14:textId="77777777" w:rsidR="009F603A" w:rsidRPr="00D14209" w:rsidRDefault="009F603A" w:rsidP="00D90D3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B5F14" w14:textId="670CAD82" w:rsidR="009F603A" w:rsidRPr="00D14209" w:rsidRDefault="009F603A" w:rsidP="009F603A">
      <w:pPr>
        <w:jc w:val="both"/>
        <w:rPr>
          <w:rFonts w:ascii="Times New Roman" w:eastAsia="Calibri" w:hAnsi="Times New Roman" w:cs="Times New Roman"/>
          <w:b/>
          <w:color w:val="7F7F7F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sz w:val="24"/>
          <w:szCs w:val="24"/>
        </w:rPr>
        <w:t>SKILLS</w:t>
      </w:r>
    </w:p>
    <w:p w14:paraId="526FFDF9" w14:textId="52A4B719" w:rsidR="009F603A" w:rsidRPr="00D14209" w:rsidRDefault="00702E00" w:rsidP="009F603A">
      <w:pPr>
        <w:spacing w:line="12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67EB3FA" wp14:editId="36616D23">
                <wp:simplePos x="0" y="0"/>
                <wp:positionH relativeFrom="margin">
                  <wp:align>left</wp:align>
                </wp:positionH>
                <wp:positionV relativeFrom="paragraph">
                  <wp:posOffset>23494</wp:posOffset>
                </wp:positionV>
                <wp:extent cx="6885305" cy="0"/>
                <wp:effectExtent l="0" t="0" r="0" b="0"/>
                <wp:wrapNone/>
                <wp:docPr id="112009619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5BC5E" id="Straight Connector 7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85pt" to="542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02pwEAAKQDAAAOAAAAZHJzL2Uyb0RvYy54bWysU8Fu1DAQvSPxD5bvrLNFrVbRZntoBZcK&#10;Kgof4DrjjVXbY3nMJvv32M4mIEAIIS5W7Hlv5r2Zyf52cpadIJJB3/HtpuEMvMLe+GPHv3x+92bH&#10;GSXpe2nRQ8fPQPz28PrVfgwtXOGAtofIchJP7Rg6PqQUWiFIDeAkbTCAz0GN0cmUr/Eo+ijHnN1Z&#10;cdU0N2LE2IeICojy6/0c5IeaX2tQ6aPWBInZjmdtqZ6xns/lFIe9bI9RhsGoiwz5DyqcND4XXVPd&#10;yyTZ12h+SeWMikio00ahE6i1UVA9ZDfb5ic3T4MMUL3k5lBY20T/L636cLrzj7FIV5N/Cg+oXig3&#10;RYyB2jVYLhRm2KSjK/CsnU21kee1kTAlpvLjzW53/ba55kwtMSHbhRgipfeAjpWPjlvji0fZytMD&#10;pVJatgvkomMuXUWks4UCtv4TaGb6XGxb2XVj4M5GdpJ51v3Ltsw256rIQtHG2pXU/Jl0wRYa1C36&#10;W+KKrhXRp5XojMf4u6ppWqTqGb+4nr0W28/Ynx/jMpa8CtXZZW3Lrv14r/TvP9fhGwAAAP//AwBQ&#10;SwMEFAAGAAgAAAAhAGc8a6nbAAAABQEAAA8AAABkcnMvZG93bnJldi54bWxMj8FuwjAQRO+V+Adr&#10;K/VWnEJFURoHISRU9VKV0N5NvDhp7XVkOyH9+xoucNyZ0czbYjVawwb0oXUk4GmaAUOqnWpJC/ja&#10;bx+XwEKUpKRxhAL+MMCqnNwVMlfuRDscqqhZKqGQSwFNjF3OeagbtDJMXYeUvKPzVsZ0es2Vl6dU&#10;bg2fZdmCW9lSWmhkh5sG69+qtwLMux++9UavQ/+2W1Q/n8fZx34Q4uF+XL8CizjGaxjO+AkdysR0&#10;cD2pwIyA9EgUMH8Bdjaz5fMc2OEi8LLgt/TlPwAAAP//AwBQSwECLQAUAAYACAAAACEAtoM4kv4A&#10;AADhAQAAEwAAAAAAAAAAAAAAAAAAAAAAW0NvbnRlbnRfVHlwZXNdLnhtbFBLAQItABQABgAIAAAA&#10;IQA4/SH/1gAAAJQBAAALAAAAAAAAAAAAAAAAAC8BAABfcmVscy8ucmVsc1BLAQItABQABgAIAAAA&#10;IQAPj002pwEAAKQDAAAOAAAAAAAAAAAAAAAAAC4CAABkcnMvZTJvRG9jLnhtbFBLAQItABQABgAI&#10;AAAAIQBnPGup2wAAAAUBAAAPAAAAAAAAAAAAAAAAAAEEAABkcnMvZG93bnJldi54bWxQSwUGAAAA&#10;AAQABADzAAAACQ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9F603A" w:rsidRPr="00D14209">
        <w:rPr>
          <w:rFonts w:ascii="Times New Roman" w:eastAsia="Calibri" w:hAnsi="Times New Roman" w:cs="Times New Roman"/>
          <w:sz w:val="24"/>
          <w:szCs w:val="24"/>
        </w:rPr>
        <w:tab/>
      </w:r>
    </w:p>
    <w:p w14:paraId="1238B8D2" w14:textId="5CBA6D30" w:rsidR="00F758D3" w:rsidRDefault="00D14209" w:rsidP="00D14209">
      <w:p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Technical Skills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 MySQL | Excel | Tableau | Microsoft Office Suite | Web Design (WordPress) | Graphic Design (Canva) | Data Visualization | Data Cleaning</w:t>
      </w:r>
    </w:p>
    <w:p w14:paraId="31C287F8" w14:textId="355F728E" w:rsidR="00D14209" w:rsidRPr="00D14209" w:rsidRDefault="00D14209" w:rsidP="00D14209">
      <w:p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Soft Skills: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Communication | Presentation | Collaboration </w:t>
      </w:r>
    </w:p>
    <w:p w14:paraId="2D2FAC40" w14:textId="77777777" w:rsidR="00D14209" w:rsidRPr="00D14209" w:rsidRDefault="00D14209" w:rsidP="00D14209">
      <w:p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91530C" w14:textId="1B978FCB" w:rsidR="009F603A" w:rsidRPr="00D14209" w:rsidRDefault="00D90D30" w:rsidP="00D90D3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sz w:val="24"/>
          <w:szCs w:val="24"/>
        </w:rPr>
        <w:t>WORK EXPERIENCE</w:t>
      </w:r>
    </w:p>
    <w:p w14:paraId="367E5D08" w14:textId="3FB05616" w:rsidR="00D90D30" w:rsidRPr="00D14209" w:rsidRDefault="00702E00" w:rsidP="00D90D30">
      <w:pPr>
        <w:spacing w:line="12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EE26601" wp14:editId="4686E29C">
                <wp:simplePos x="0" y="0"/>
                <wp:positionH relativeFrom="margin">
                  <wp:align>left</wp:align>
                </wp:positionH>
                <wp:positionV relativeFrom="paragraph">
                  <wp:posOffset>23494</wp:posOffset>
                </wp:positionV>
                <wp:extent cx="6885305" cy="0"/>
                <wp:effectExtent l="0" t="0" r="0" b="0"/>
                <wp:wrapNone/>
                <wp:docPr id="83634012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54CD0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85pt" to="542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02pwEAAKQDAAAOAAAAZHJzL2Uyb0RvYy54bWysU8Fu1DAQvSPxD5bvrLNFrVbRZntoBZcK&#10;Kgof4DrjjVXbY3nMJvv32M4mIEAIIS5W7Hlv5r2Zyf52cpadIJJB3/HtpuEMvMLe+GPHv3x+92bH&#10;GSXpe2nRQ8fPQPz28PrVfgwtXOGAtofIchJP7Rg6PqQUWiFIDeAkbTCAz0GN0cmUr/Eo+ijHnN1Z&#10;cdU0N2LE2IeICojy6/0c5IeaX2tQ6aPWBInZjmdtqZ6xns/lFIe9bI9RhsGoiwz5DyqcND4XXVPd&#10;yyTZ12h+SeWMikio00ahE6i1UVA9ZDfb5ic3T4MMUL3k5lBY20T/L636cLrzj7FIV5N/Cg+oXig3&#10;RYyB2jVYLhRm2KSjK/CsnU21kee1kTAlpvLjzW53/ba55kwtMSHbhRgipfeAjpWPjlvji0fZytMD&#10;pVJatgvkomMuXUWks4UCtv4TaGb6XGxb2XVj4M5GdpJ51v3Ltsw256rIQtHG2pXU/Jl0wRYa1C36&#10;W+KKrhXRp5XojMf4u6ppWqTqGb+4nr0W28/Ynx/jMpa8CtXZZW3Lrv14r/TvP9fhGwAAAP//AwBQ&#10;SwMEFAAGAAgAAAAhAGc8a6nbAAAABQEAAA8AAABkcnMvZG93bnJldi54bWxMj8FuwjAQRO+V+Adr&#10;K/VWnEJFURoHISRU9VKV0N5NvDhp7XVkOyH9+xoucNyZ0czbYjVawwb0oXUk4GmaAUOqnWpJC/ja&#10;bx+XwEKUpKRxhAL+MMCqnNwVMlfuRDscqqhZKqGQSwFNjF3OeagbtDJMXYeUvKPzVsZ0es2Vl6dU&#10;bg2fZdmCW9lSWmhkh5sG69+qtwLMux++9UavQ/+2W1Q/n8fZx34Q4uF+XL8CizjGaxjO+AkdysR0&#10;cD2pwIyA9EgUMH8Bdjaz5fMc2OEi8LLgt/TlPwAAAP//AwBQSwECLQAUAAYACAAAACEAtoM4kv4A&#10;AADhAQAAEwAAAAAAAAAAAAAAAAAAAAAAW0NvbnRlbnRfVHlwZXNdLnhtbFBLAQItABQABgAIAAAA&#10;IQA4/SH/1gAAAJQBAAALAAAAAAAAAAAAAAAAAC8BAABfcmVscy8ucmVsc1BLAQItABQABgAIAAAA&#10;IQAPj002pwEAAKQDAAAOAAAAAAAAAAAAAAAAAC4CAABkcnMvZTJvRG9jLnhtbFBLAQItABQABgAI&#10;AAAAIQBnPGup2wAAAAUBAAAPAAAAAAAAAAAAAAAAAAEEAABkcnMvZG93bnJldi54bWxQSwUGAAAA&#10;AAQABADzAAAACQ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8C3CE8E" w14:textId="39A0FFFF" w:rsidR="00D90D30" w:rsidRPr="00D14209" w:rsidRDefault="00A2199D" w:rsidP="00D90D30">
      <w:pPr>
        <w:tabs>
          <w:tab w:val="left" w:pos="6237"/>
          <w:tab w:val="right" w:pos="10466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Tertiary Digital Innovation Programme -</w:t>
      </w:r>
      <w:r w:rsidR="00D90D30"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Graduate Trainee/National </w:t>
      </w:r>
      <w:r w:rsidR="006A0686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D90D30"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ervice Personnel</w:t>
      </w:r>
    </w:p>
    <w:p w14:paraId="7AD7DE78" w14:textId="27BDF576" w:rsidR="00D90D30" w:rsidRPr="00D14209" w:rsidRDefault="00D90D30" w:rsidP="00D90D30">
      <w:pPr>
        <w:tabs>
          <w:tab w:val="left" w:pos="6237"/>
          <w:tab w:val="right" w:pos="10466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Ghana Digital Centres Limited, Accra</w:t>
      </w:r>
      <w:r w:rsidRPr="00D14209">
        <w:rPr>
          <w:rFonts w:ascii="Times New Roman" w:eastAsia="Calibri" w:hAnsi="Times New Roman" w:cs="Times New Roman"/>
          <w:sz w:val="24"/>
          <w:szCs w:val="24"/>
        </w:rPr>
        <w:tab/>
      </w:r>
      <w:r w:rsidRPr="00D14209">
        <w:rPr>
          <w:rFonts w:ascii="Times New Roman" w:eastAsia="Calibri" w:hAnsi="Times New Roman" w:cs="Times New Roman"/>
          <w:sz w:val="24"/>
          <w:szCs w:val="24"/>
        </w:rPr>
        <w:tab/>
        <w:t>No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vember </w:t>
      </w:r>
      <w:r w:rsidRPr="00D14209">
        <w:rPr>
          <w:rFonts w:ascii="Times New Roman" w:eastAsia="Calibri" w:hAnsi="Times New Roman" w:cs="Times New Roman"/>
          <w:sz w:val="24"/>
          <w:szCs w:val="24"/>
        </w:rPr>
        <w:t xml:space="preserve">2022 </w:t>
      </w:r>
      <w:r w:rsidR="008A5F2F" w:rsidRPr="00D14209">
        <w:rPr>
          <w:rFonts w:ascii="Times New Roman" w:eastAsia="Calibri" w:hAnsi="Times New Roman" w:cs="Times New Roman"/>
          <w:sz w:val="24"/>
          <w:szCs w:val="24"/>
        </w:rPr>
        <w:t>–</w:t>
      </w:r>
      <w:r w:rsidRPr="00D142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5F2F" w:rsidRPr="00D14209">
        <w:rPr>
          <w:rFonts w:ascii="Times New Roman" w:eastAsia="Calibri" w:hAnsi="Times New Roman" w:cs="Times New Roman"/>
          <w:sz w:val="24"/>
          <w:szCs w:val="24"/>
        </w:rPr>
        <w:t>Mar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ch </w:t>
      </w:r>
      <w:r w:rsidR="008A5F2F" w:rsidRPr="00D14209">
        <w:rPr>
          <w:rFonts w:ascii="Times New Roman" w:eastAsia="Calibri" w:hAnsi="Times New Roman" w:cs="Times New Roman"/>
          <w:sz w:val="24"/>
          <w:szCs w:val="24"/>
        </w:rPr>
        <w:t>2024</w:t>
      </w:r>
    </w:p>
    <w:p w14:paraId="083F828B" w14:textId="77777777" w:rsidR="0050182F" w:rsidRPr="00D14209" w:rsidRDefault="0050182F" w:rsidP="0050182F">
      <w:p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C891AE" w14:textId="45C65F6C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Designed and implemented a UVC radiation-based sterilization system, improving hospital hygiene and achieving a 99.9% reduction in hospital-acquired infections over a 12-month period.</w:t>
      </w:r>
    </w:p>
    <w:p w14:paraId="6989909B" w14:textId="241A444D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Collected and analyzed infection rate data from over 10,000 patient records using MySQL, showcasing advanced data management and analysis skills.</w:t>
      </w:r>
    </w:p>
    <w:p w14:paraId="5D7D86B0" w14:textId="2A5A5C63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Conducted statistical analysis using MySQL and visualized results with Tableau, validating the reduction in infection rates with a confidence level of 95%.</w:t>
      </w:r>
    </w:p>
    <w:p w14:paraId="33A4FBDC" w14:textId="3D02FE9E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Collaborated with 50+ healthcare professionals across multiple departments to integrate the sterilization system, ensuring compliance with hygiene standards.</w:t>
      </w:r>
    </w:p>
    <w:p w14:paraId="5B5EEC4E" w14:textId="64012CEB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Developed and documented 15+ operational protocols for the UVC system, ensuring adherence to regulatory and safety standards.</w:t>
      </w:r>
    </w:p>
    <w:p w14:paraId="639C4DD1" w14:textId="79D4A508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Presented findings to hospital management and staff through 5 Tableau dashboards and formal presentations, illustrating the system’s impact and advocating for continued use based on data-driven results.</w:t>
      </w:r>
    </w:p>
    <w:p w14:paraId="7E6230D3" w14:textId="2ABAB9F7" w:rsidR="00970DAE" w:rsidRPr="00970DAE" w:rsidRDefault="00970DAE" w:rsidP="00970DAE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Monitored and reported system performance monthly using Tableau, maintaining detailed records that led to a 20% increase in operational efficiency.</w:t>
      </w:r>
    </w:p>
    <w:p w14:paraId="4AC8848F" w14:textId="71099838" w:rsidR="0050182F" w:rsidRPr="00970DAE" w:rsidRDefault="00970DAE" w:rsidP="00970DAE">
      <w:pPr>
        <w:pStyle w:val="ListParagraph"/>
        <w:numPr>
          <w:ilvl w:val="0"/>
          <w:numId w:val="12"/>
        </w:num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Resolved 30+ technical issues during design and implementation, demonstrating strong critical thinking and troubleshooting abilities.</w:t>
      </w:r>
    </w:p>
    <w:p w14:paraId="7836A5F9" w14:textId="77777777" w:rsidR="00D90D30" w:rsidRPr="00D14209" w:rsidRDefault="00D90D30" w:rsidP="00D90D30">
      <w:pPr>
        <w:tabs>
          <w:tab w:val="left" w:pos="6237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sz w:val="24"/>
          <w:szCs w:val="24"/>
        </w:rPr>
        <w:t xml:space="preserve">Biomedical Engineering Intern </w:t>
      </w:r>
    </w:p>
    <w:p w14:paraId="638A2F9A" w14:textId="4AE09FE7" w:rsidR="00D90D30" w:rsidRPr="00D14209" w:rsidRDefault="00D90D30" w:rsidP="00D90D30">
      <w:pPr>
        <w:tabs>
          <w:tab w:val="left" w:pos="6237"/>
          <w:tab w:val="right" w:pos="10466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Korle-Bu Teaching Hospital, Accra</w:t>
      </w:r>
      <w:r w:rsidRPr="00D14209">
        <w:rPr>
          <w:rFonts w:ascii="Times New Roman" w:eastAsia="Calibri" w:hAnsi="Times New Roman" w:cs="Times New Roman"/>
          <w:sz w:val="24"/>
          <w:szCs w:val="24"/>
        </w:rPr>
        <w:tab/>
      </w:r>
      <w:r w:rsidRPr="00D14209">
        <w:rPr>
          <w:rFonts w:ascii="Times New Roman" w:eastAsia="Calibri" w:hAnsi="Times New Roman" w:cs="Times New Roman"/>
          <w:sz w:val="24"/>
          <w:szCs w:val="24"/>
        </w:rPr>
        <w:tab/>
        <w:t>Oc</w:t>
      </w:r>
      <w:r w:rsidR="008A5F2F" w:rsidRPr="00D14209">
        <w:rPr>
          <w:rFonts w:ascii="Times New Roman" w:eastAsia="Calibri" w:hAnsi="Times New Roman" w:cs="Times New Roman"/>
          <w:sz w:val="24"/>
          <w:szCs w:val="24"/>
        </w:rPr>
        <w:t>t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ober 2021- </w:t>
      </w:r>
      <w:r w:rsidRPr="00D14209">
        <w:rPr>
          <w:rFonts w:ascii="Times New Roman" w:eastAsia="Calibri" w:hAnsi="Times New Roman" w:cs="Times New Roman"/>
          <w:sz w:val="24"/>
          <w:szCs w:val="24"/>
        </w:rPr>
        <w:t>Dec</w:t>
      </w:r>
      <w:r w:rsidR="006A0686">
        <w:rPr>
          <w:rFonts w:ascii="Times New Roman" w:eastAsia="Calibri" w:hAnsi="Times New Roman" w:cs="Times New Roman"/>
          <w:sz w:val="24"/>
          <w:szCs w:val="24"/>
        </w:rPr>
        <w:t xml:space="preserve">ember </w:t>
      </w:r>
      <w:r w:rsidRPr="00D14209">
        <w:rPr>
          <w:rFonts w:ascii="Times New Roman" w:eastAsia="Calibri" w:hAnsi="Times New Roman" w:cs="Times New Roman"/>
          <w:sz w:val="24"/>
          <w:szCs w:val="24"/>
        </w:rPr>
        <w:t xml:space="preserve">2021 </w:t>
      </w:r>
    </w:p>
    <w:p w14:paraId="47510162" w14:textId="77777777" w:rsidR="00D90D30" w:rsidRPr="00D14209" w:rsidRDefault="00D90D30" w:rsidP="00D90D30">
      <w:pPr>
        <w:spacing w:line="72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FF5DEA" w14:textId="34477CAB" w:rsidR="00694903" w:rsidRDefault="00694903" w:rsidP="00694903">
      <w:pPr>
        <w:numPr>
          <w:ilvl w:val="0"/>
          <w:numId w:val="1"/>
        </w:num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Executed thorough inventory management of over 50 laboratory devices at the Central labs, ensuring precise tracking and management of critical medical equipment.</w:t>
      </w:r>
    </w:p>
    <w:p w14:paraId="72BD8CB8" w14:textId="77777777" w:rsidR="006A0686" w:rsidRPr="00970DAE" w:rsidRDefault="006A0686" w:rsidP="006A068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Collaborated with procurement and maintenance teams to ensure timely servicing and replacement of equipment, supported by data-driven decision-making, reducing service delays by 30%.</w:t>
      </w:r>
    </w:p>
    <w:p w14:paraId="6CCC6E98" w14:textId="77777777" w:rsidR="006A0686" w:rsidRPr="00D14209" w:rsidRDefault="006A0686" w:rsidP="006A0686">
      <w:pPr>
        <w:numPr>
          <w:ilvl w:val="0"/>
          <w:numId w:val="1"/>
        </w:num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A0686">
        <w:rPr>
          <w:rFonts w:ascii="Times New Roman" w:eastAsia="Times New Roman" w:hAnsi="Times New Roman" w:cs="Times New Roman"/>
          <w:sz w:val="24"/>
          <w:szCs w:val="24"/>
          <w:lang w:val="en-GH" w:eastAsia="en-GH"/>
          <w14:ligatures w14:val="none"/>
        </w:rPr>
        <w:t>Developed and implemented data entry protocols</w:t>
      </w:r>
      <w:r w:rsidRPr="00970DAE">
        <w:rPr>
          <w:rFonts w:ascii="Times New Roman" w:eastAsia="Times New Roman" w:hAnsi="Times New Roman" w:cs="Times New Roman"/>
          <w:sz w:val="24"/>
          <w:szCs w:val="24"/>
          <w:lang w:val="en-GH" w:eastAsia="en-GH"/>
          <w14:ligatures w14:val="none"/>
        </w:rPr>
        <w:t>, increasing data entry accuracy by 10% and enhancing the reliability of the inventory management system.</w:t>
      </w:r>
    </w:p>
    <w:p w14:paraId="79BBB1E1" w14:textId="77777777" w:rsidR="006A0686" w:rsidRDefault="006A0686" w:rsidP="006A0686">
      <w:pPr>
        <w:numPr>
          <w:ilvl w:val="0"/>
          <w:numId w:val="1"/>
        </w:num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Played a pivotal role in installing over 80 critical care medical devices specifically the infant radiant warmer, directly contributing to enhanced patient care and safety.  </w:t>
      </w:r>
    </w:p>
    <w:p w14:paraId="35908D73" w14:textId="77777777" w:rsidR="00B97C73" w:rsidRPr="00B97C73" w:rsidRDefault="00B97C73" w:rsidP="00B97C73">
      <w:pPr>
        <w:tabs>
          <w:tab w:val="left" w:pos="6237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7C73">
        <w:rPr>
          <w:rFonts w:ascii="Times New Roman" w:eastAsia="Calibri" w:hAnsi="Times New Roman" w:cs="Times New Roman"/>
          <w:b/>
          <w:sz w:val="24"/>
          <w:szCs w:val="24"/>
        </w:rPr>
        <w:t xml:space="preserve">Biomedical Engineering Intern </w:t>
      </w:r>
    </w:p>
    <w:p w14:paraId="058F36F1" w14:textId="4F75FF21" w:rsidR="00B97C73" w:rsidRPr="00B97C73" w:rsidRDefault="00B97C73" w:rsidP="00B97C73">
      <w:pPr>
        <w:tabs>
          <w:tab w:val="left" w:pos="6237"/>
          <w:tab w:val="right" w:pos="10466"/>
        </w:tabs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7C73">
        <w:rPr>
          <w:rFonts w:ascii="Times New Roman" w:eastAsia="Calibri" w:hAnsi="Times New Roman" w:cs="Times New Roman"/>
          <w:b/>
          <w:bCs/>
          <w:sz w:val="24"/>
          <w:szCs w:val="24"/>
        </w:rPr>
        <w:t>Korle-Bu Teaching Hospital, Accra</w:t>
      </w:r>
      <w:r w:rsidRPr="00B97C73">
        <w:rPr>
          <w:rFonts w:ascii="Times New Roman" w:eastAsia="Calibri" w:hAnsi="Times New Roman" w:cs="Times New Roman"/>
          <w:sz w:val="24"/>
          <w:szCs w:val="24"/>
        </w:rPr>
        <w:tab/>
      </w:r>
      <w:r w:rsidRPr="00B97C7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June</w:t>
      </w:r>
      <w:r w:rsidRPr="00B97C73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>
        <w:rPr>
          <w:rFonts w:ascii="Times New Roman" w:eastAsia="Calibri" w:hAnsi="Times New Roman" w:cs="Times New Roman"/>
          <w:sz w:val="24"/>
          <w:szCs w:val="24"/>
        </w:rPr>
        <w:t>19</w:t>
      </w:r>
      <w:r w:rsidRPr="00B97C73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</w:rPr>
        <w:t>August</w:t>
      </w:r>
      <w:r w:rsidRPr="00B97C73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044986">
        <w:rPr>
          <w:rFonts w:ascii="Times New Roman" w:eastAsia="Calibri" w:hAnsi="Times New Roman" w:cs="Times New Roman"/>
          <w:sz w:val="24"/>
          <w:szCs w:val="24"/>
        </w:rPr>
        <w:t>19</w:t>
      </w:r>
    </w:p>
    <w:p w14:paraId="3A3B3D92" w14:textId="77777777" w:rsidR="00B97C73" w:rsidRPr="00D14209" w:rsidRDefault="00B97C73" w:rsidP="00B97C73">
      <w:pPr>
        <w:spacing w:after="10" w:line="25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0A3C71" w14:textId="2A4003D7" w:rsidR="006A0686" w:rsidRPr="006A0686" w:rsidRDefault="006A0686" w:rsidP="006A0686">
      <w:pPr>
        <w:numPr>
          <w:ilvl w:val="0"/>
          <w:numId w:val="1"/>
        </w:num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Facilitated training for 30+ nurses and midwives of the Obstetrics and Gynecology Department, significantly improving the utilization and understanding of new medical technologies.</w:t>
      </w:r>
    </w:p>
    <w:p w14:paraId="6F3B97E4" w14:textId="25F933DB" w:rsidR="00970DAE" w:rsidRPr="00970DAE" w:rsidRDefault="00970DAE" w:rsidP="00970DA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Utilized MySQL to create and maintain a comprehensive database of inventory, enabling efficient tracking and retrieval of equipment data, leading to a 25% reduction in time spent locating devices.</w:t>
      </w:r>
    </w:p>
    <w:p w14:paraId="5C3EFA31" w14:textId="462E4021" w:rsidR="00970DAE" w:rsidRPr="00970DAE" w:rsidRDefault="00970DAE" w:rsidP="00970DA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Performed regular audits and reconciliations of inventory data, identifying discrepancies and resolving them with a 98% accuracy rate, thereby maintaining data integrity.</w:t>
      </w:r>
    </w:p>
    <w:p w14:paraId="77110715" w14:textId="4AF36D8F" w:rsidR="00970DAE" w:rsidRPr="00970DAE" w:rsidRDefault="00970DAE" w:rsidP="00970DA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Analyzed usage patterns and maintenance schedules using Tableau, resulting in optimized equipment utilization and a 15% decrease in downtime.</w:t>
      </w:r>
    </w:p>
    <w:p w14:paraId="6349B64D" w14:textId="4D7040C0" w:rsidR="00970DAE" w:rsidRPr="00970DAE" w:rsidRDefault="00970DAE" w:rsidP="00970DA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0DAE">
        <w:rPr>
          <w:rFonts w:ascii="Times New Roman" w:eastAsia="Calibri" w:hAnsi="Times New Roman" w:cs="Times New Roman"/>
          <w:color w:val="000000"/>
          <w:sz w:val="24"/>
          <w:szCs w:val="24"/>
        </w:rPr>
        <w:t>Generated and presented monthly inventory reports to management using Tableau, providing actionable insights that improved inventory control processes by 20%.</w:t>
      </w:r>
    </w:p>
    <w:p w14:paraId="605DAE75" w14:textId="77777777" w:rsidR="00694903" w:rsidRPr="00D14209" w:rsidRDefault="00694903" w:rsidP="00971206">
      <w:pPr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0726D42" w14:textId="77777777" w:rsidR="00D90D30" w:rsidRPr="00D14209" w:rsidRDefault="00D90D30" w:rsidP="00D90D30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>EXTRACURRICULAR ACTIVITIES</w:t>
      </w:r>
    </w:p>
    <w:p w14:paraId="20D66C06" w14:textId="408D5F70" w:rsidR="00D90D30" w:rsidRPr="00D14209" w:rsidRDefault="00702E00" w:rsidP="00D90D30">
      <w:pPr>
        <w:spacing w:line="72" w:lineRule="auto"/>
        <w:jc w:val="both"/>
        <w:rPr>
          <w:rFonts w:ascii="Times New Roman" w:eastAsia="Calibri" w:hAnsi="Times New Roman" w:cs="Times New Roman"/>
          <w:b/>
          <w:color w:val="7F7F7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E70291A" wp14:editId="00F7E15D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885305" cy="0"/>
                <wp:effectExtent l="0" t="0" r="0" b="0"/>
                <wp:wrapNone/>
                <wp:docPr id="128024409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5709A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.75pt" to="542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02pwEAAKQDAAAOAAAAZHJzL2Uyb0RvYy54bWysU8Fu1DAQvSPxD5bvrLNFrVbRZntoBZcK&#10;Kgof4DrjjVXbY3nMJvv32M4mIEAIIS5W7Hlv5r2Zyf52cpadIJJB3/HtpuEMvMLe+GPHv3x+92bH&#10;GSXpe2nRQ8fPQPz28PrVfgwtXOGAtofIchJP7Rg6PqQUWiFIDeAkbTCAz0GN0cmUr/Eo+ijHnN1Z&#10;cdU0N2LE2IeICojy6/0c5IeaX2tQ6aPWBInZjmdtqZ6xns/lFIe9bI9RhsGoiwz5DyqcND4XXVPd&#10;yyTZ12h+SeWMikio00ahE6i1UVA9ZDfb5ic3T4MMUL3k5lBY20T/L636cLrzj7FIV5N/Cg+oXig3&#10;RYyB2jVYLhRm2KSjK/CsnU21kee1kTAlpvLjzW53/ba55kwtMSHbhRgipfeAjpWPjlvji0fZytMD&#10;pVJatgvkomMuXUWks4UCtv4TaGb6XGxb2XVj4M5GdpJ51v3Ltsw256rIQtHG2pXU/Jl0wRYa1C36&#10;W+KKrhXRp5XojMf4u6ppWqTqGb+4nr0W28/Ynx/jMpa8CtXZZW3Lrv14r/TvP9fhGwAAAP//AwBQ&#10;SwMEFAAGAAgAAAAhAA7LEDzaAAAABQEAAA8AAABkcnMvZG93bnJldi54bWxMj8FuwjAQRO+V+Adr&#10;kXorTmmLUIiDEBJCvVQltHcTL06ovY5sJ6R/X9NLe5yZ1czbYj1awwb0oXUk4HGWAUOqnWpJC/g4&#10;7h6WwEKUpKRxhAK+McC6nNwVMlfuSgccqqhZKqGQSwFNjF3OeagbtDLMXIeUsrPzVsYkvebKy2sq&#10;t4bPs2zBrWwpLTSyw22D9VfVWwHm1Q+feqs3od8fFtXl/Tx/Ow5C3E/HzQpYxDH+HcMNP6FDmZhO&#10;ricVmBGQHonJfQF2C7Pl8xOw06/By4L/py9/AAAA//8DAFBLAQItABQABgAIAAAAIQC2gziS/gAA&#10;AOEBAAATAAAAAAAAAAAAAAAAAAAAAABbQ29udGVudF9UeXBlc10ueG1sUEsBAi0AFAAGAAgAAAAh&#10;ADj9If/WAAAAlAEAAAsAAAAAAAAAAAAAAAAALwEAAF9yZWxzLy5yZWxzUEsBAi0AFAAGAAgAAAAh&#10;AA+PTTanAQAApAMAAA4AAAAAAAAAAAAAAAAALgIAAGRycy9lMm9Eb2MueG1sUEsBAi0AFAAGAAgA&#10;AAAhAA7LEDzaAAAABQEAAA8AAAAAAAAAAAAAAAAAAQQAAGRycy9kb3ducmV2LnhtbFBLBQYAAAAA&#10;BAAEAPMAAAAI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CFADCFF" w14:textId="64381B52" w:rsidR="00D90D30" w:rsidRPr="00D14209" w:rsidRDefault="00D90D30" w:rsidP="00D90D30">
      <w:pPr>
        <w:pStyle w:val="ListParagraph"/>
        <w:numPr>
          <w:ilvl w:val="0"/>
          <w:numId w:val="2"/>
        </w:numPr>
        <w:tabs>
          <w:tab w:val="left" w:pos="206"/>
          <w:tab w:val="right" w:pos="10466"/>
        </w:tabs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Kidney Health Volunteer, Kidney Health International (KHI)                           July</w:t>
      </w:r>
      <w:r w:rsidR="001D2563"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2021- Present </w:t>
      </w:r>
    </w:p>
    <w:p w14:paraId="6DCFDF10" w14:textId="14BA8233" w:rsidR="00D90D30" w:rsidRPr="00D14209" w:rsidRDefault="00D90D30" w:rsidP="00D90D30">
      <w:pPr>
        <w:pStyle w:val="ListParagraph"/>
        <w:numPr>
          <w:ilvl w:val="0"/>
          <w:numId w:val="2"/>
        </w:numPr>
        <w:tabs>
          <w:tab w:val="left" w:pos="206"/>
          <w:tab w:val="right" w:pos="10466"/>
        </w:tabs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Member, Empowering Females Minds in STEM (EFEMS)                               Oct</w:t>
      </w:r>
      <w:r w:rsidR="001D2563"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2022 - Present</w:t>
      </w:r>
    </w:p>
    <w:p w14:paraId="229D341D" w14:textId="77777777" w:rsidR="00D90D30" w:rsidRPr="00D14209" w:rsidRDefault="00D90D30" w:rsidP="00D90D30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42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LANGUAGES </w:t>
      </w:r>
    </w:p>
    <w:p w14:paraId="03E4F7A8" w14:textId="6109ABF0" w:rsidR="00D90D30" w:rsidRPr="00D14209" w:rsidRDefault="00702E00" w:rsidP="00D90D30">
      <w:pPr>
        <w:spacing w:line="72" w:lineRule="auto"/>
        <w:jc w:val="both"/>
        <w:rPr>
          <w:rFonts w:ascii="Times New Roman" w:eastAsia="Calibri" w:hAnsi="Times New Roman" w:cs="Times New Roman"/>
          <w:b/>
          <w:color w:val="7F7F7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7D69673" wp14:editId="6005FEB7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885305" cy="0"/>
                <wp:effectExtent l="0" t="0" r="0" b="0"/>
                <wp:wrapNone/>
                <wp:docPr id="35596128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C53F" id="Straight Connector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.75pt" to="542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02pwEAAKQDAAAOAAAAZHJzL2Uyb0RvYy54bWysU8Fu1DAQvSPxD5bvrLNFrVbRZntoBZcK&#10;Kgof4DrjjVXbY3nMJvv32M4mIEAIIS5W7Hlv5r2Zyf52cpadIJJB3/HtpuEMvMLe+GPHv3x+92bH&#10;GSXpe2nRQ8fPQPz28PrVfgwtXOGAtofIchJP7Rg6PqQUWiFIDeAkbTCAz0GN0cmUr/Eo+ijHnN1Z&#10;cdU0N2LE2IeICojy6/0c5IeaX2tQ6aPWBInZjmdtqZ6xns/lFIe9bI9RhsGoiwz5DyqcND4XXVPd&#10;yyTZ12h+SeWMikio00ahE6i1UVA9ZDfb5ic3T4MMUL3k5lBY20T/L636cLrzj7FIV5N/Cg+oXig3&#10;RYyB2jVYLhRm2KSjK/CsnU21kee1kTAlpvLjzW53/ba55kwtMSHbhRgipfeAjpWPjlvji0fZytMD&#10;pVJatgvkomMuXUWks4UCtv4TaGb6XGxb2XVj4M5GdpJ51v3Ltsw256rIQtHG2pXU/Jl0wRYa1C36&#10;W+KKrhXRp5XojMf4u6ppWqTqGb+4nr0W28/Ynx/jMpa8CtXZZW3Lrv14r/TvP9fhGwAAAP//AwBQ&#10;SwMEFAAGAAgAAAAhAA7LEDzaAAAABQEAAA8AAABkcnMvZG93bnJldi54bWxMj8FuwjAQRO+V+Adr&#10;kXorTmmLUIiDEBJCvVQltHcTL06ovY5sJ6R/X9NLe5yZ1czbYj1awwb0oXUk4HGWAUOqnWpJC/g4&#10;7h6WwEKUpKRxhAK+McC6nNwVMlfuSgccqqhZKqGQSwFNjF3OeagbtDLMXIeUsrPzVsYkvebKy2sq&#10;t4bPs2zBrWwpLTSyw22D9VfVWwHm1Q+feqs3od8fFtXl/Tx/Ow5C3E/HzQpYxDH+HcMNP6FDmZhO&#10;ricVmBGQHonJfQF2C7Pl8xOw06/By4L/py9/AAAA//8DAFBLAQItABQABgAIAAAAIQC2gziS/gAA&#10;AOEBAAATAAAAAAAAAAAAAAAAAAAAAABbQ29udGVudF9UeXBlc10ueG1sUEsBAi0AFAAGAAgAAAAh&#10;ADj9If/WAAAAlAEAAAsAAAAAAAAAAAAAAAAALwEAAF9yZWxzLy5yZWxzUEsBAi0AFAAGAAgAAAAh&#10;AA+PTTanAQAApAMAAA4AAAAAAAAAAAAAAAAALgIAAGRycy9lMm9Eb2MueG1sUEsBAi0AFAAGAAgA&#10;AAAhAA7LEDzaAAAABQEAAA8AAAAAAAAAAAAAAAAAAQQAAGRycy9kb3ducmV2LnhtbFBLBQYAAAAA&#10;BAAEAPMAAAAI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1FDA793" w14:textId="77777777" w:rsidR="00D90D30" w:rsidRPr="00D14209" w:rsidRDefault="00D90D30" w:rsidP="00D90D30">
      <w:pPr>
        <w:pStyle w:val="ListParagraph"/>
        <w:numPr>
          <w:ilvl w:val="0"/>
          <w:numId w:val="2"/>
        </w:numPr>
        <w:tabs>
          <w:tab w:val="left" w:pos="206"/>
          <w:tab w:val="right" w:pos="10466"/>
        </w:tabs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English (Fluent)</w:t>
      </w:r>
    </w:p>
    <w:p w14:paraId="100F1223" w14:textId="196ABB4E" w:rsidR="00D90D30" w:rsidRPr="00D14209" w:rsidRDefault="00D90D30" w:rsidP="00D90D30">
      <w:pPr>
        <w:pStyle w:val="ListParagraph"/>
        <w:numPr>
          <w:ilvl w:val="0"/>
          <w:numId w:val="2"/>
        </w:numPr>
        <w:tabs>
          <w:tab w:val="left" w:pos="206"/>
          <w:tab w:val="right" w:pos="10466"/>
        </w:tabs>
        <w:spacing w:after="10"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14209">
        <w:rPr>
          <w:rFonts w:ascii="Times New Roman" w:eastAsia="Calibri" w:hAnsi="Times New Roman" w:cs="Times New Roman"/>
          <w:color w:val="000000"/>
          <w:sz w:val="24"/>
          <w:szCs w:val="24"/>
        </w:rPr>
        <w:t>French (Basic)</w:t>
      </w:r>
    </w:p>
    <w:sectPr w:rsidR="00D90D30" w:rsidRPr="00D14209" w:rsidSect="005B1D7E">
      <w:headerReference w:type="default" r:id="rId8"/>
      <w:pgSz w:w="11906" w:h="16838"/>
      <w:pgMar w:top="720" w:right="720" w:bottom="720" w:left="720" w:header="709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986FD" w14:textId="77777777" w:rsidR="00A2718B" w:rsidRDefault="00A2718B" w:rsidP="00D90D30">
      <w:r>
        <w:separator/>
      </w:r>
    </w:p>
  </w:endnote>
  <w:endnote w:type="continuationSeparator" w:id="0">
    <w:p w14:paraId="4E1D080B" w14:textId="77777777" w:rsidR="00A2718B" w:rsidRDefault="00A2718B" w:rsidP="00D9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A4FE3" w14:textId="77777777" w:rsidR="00A2718B" w:rsidRDefault="00A2718B" w:rsidP="00D90D30">
      <w:r>
        <w:separator/>
      </w:r>
    </w:p>
  </w:footnote>
  <w:footnote w:type="continuationSeparator" w:id="0">
    <w:p w14:paraId="43132BE7" w14:textId="77777777" w:rsidR="00A2718B" w:rsidRDefault="00A2718B" w:rsidP="00D90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93859" w14:textId="77777777" w:rsidR="00C744E4" w:rsidRPr="009106F1" w:rsidRDefault="00000000" w:rsidP="009B2A7D">
    <w:pPr>
      <w:pStyle w:val="Title"/>
      <w:tabs>
        <w:tab w:val="left" w:pos="6237"/>
      </w:tabs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color w:val="000000"/>
        <w:sz w:val="36"/>
        <w:szCs w:val="36"/>
      </w:rPr>
      <w:t>JANET ACQUAAH-ARHIN</w:t>
    </w:r>
  </w:p>
  <w:p w14:paraId="58C35CDC" w14:textId="77777777" w:rsidR="00C744E4" w:rsidRPr="009106F1" w:rsidRDefault="00C744E4" w:rsidP="009B2A7D">
    <w:pPr>
      <w:spacing w:line="48" w:lineRule="auto"/>
      <w:rPr>
        <w:rFonts w:ascii="Times New Roman" w:hAnsi="Times New Roman" w:cs="Times New Roman"/>
      </w:rPr>
    </w:pPr>
  </w:p>
  <w:p w14:paraId="59CE5C68" w14:textId="0F46207E" w:rsidR="00C744E4" w:rsidRPr="001D2383" w:rsidRDefault="00000000" w:rsidP="009B2A7D">
    <w:pPr>
      <w:jc w:val="center"/>
      <w:rPr>
        <w:rFonts w:ascii="Times New Roman" w:eastAsia="Calibri" w:hAnsi="Times New Roman" w:cs="Times New Roman"/>
        <w:sz w:val="16"/>
        <w:szCs w:val="16"/>
      </w:rPr>
    </w:pPr>
    <w:hyperlink r:id="rId1" w:history="1">
      <w:r w:rsidR="00CD7139" w:rsidRPr="00CD7139">
        <w:rPr>
          <w:rStyle w:val="Hyperlink"/>
          <w:rFonts w:ascii="Times New Roman" w:hAnsi="Times New Roman" w:cs="Times New Roman"/>
          <w:b/>
          <w:bCs/>
          <w:sz w:val="16"/>
          <w:szCs w:val="16"/>
        </w:rPr>
        <w:t>LinkedIn</w:t>
      </w:r>
    </w:hyperlink>
    <w:r w:rsidR="00CD7139" w:rsidRPr="001D2383">
      <w:rPr>
        <w:rFonts w:ascii="Times New Roman" w:hAnsi="Times New Roman" w:cs="Times New Roman"/>
        <w:sz w:val="16"/>
        <w:szCs w:val="16"/>
      </w:rPr>
      <w:t xml:space="preserve"> </w:t>
    </w:r>
    <w:r w:rsidR="00CD7139" w:rsidRPr="001D2383">
      <w:rPr>
        <w:rFonts w:ascii="Times New Roman" w:eastAsia="Calibri" w:hAnsi="Times New Roman" w:cs="Times New Roman"/>
        <w:sz w:val="16"/>
        <w:szCs w:val="16"/>
      </w:rPr>
      <w:t xml:space="preserve">| </w:t>
    </w:r>
    <w:r w:rsidR="00CD7139" w:rsidRPr="001D2383">
      <w:rPr>
        <w:rFonts w:ascii="Times New Roman" w:eastAsia="Calibri" w:hAnsi="Times New Roman" w:cs="Times New Roman"/>
        <w:b/>
        <w:bCs/>
        <w:sz w:val="16"/>
        <w:szCs w:val="16"/>
      </w:rPr>
      <w:t>Mobile</w:t>
    </w:r>
    <w:r w:rsidR="00CD7139" w:rsidRPr="001D2383">
      <w:rPr>
        <w:rFonts w:ascii="Times New Roman" w:eastAsia="Calibri" w:hAnsi="Times New Roman" w:cs="Times New Roman"/>
        <w:sz w:val="16"/>
        <w:szCs w:val="16"/>
      </w:rPr>
      <w:t>: (</w:t>
    </w:r>
    <w:r w:rsidR="00CD7139" w:rsidRPr="001D2383">
      <w:rPr>
        <w:rFonts w:ascii="Times New Roman" w:eastAsia="Calibri" w:hAnsi="Times New Roman" w:cs="Times New Roman"/>
        <w:sz w:val="16"/>
        <w:szCs w:val="16"/>
        <w:highlight w:val="white"/>
      </w:rPr>
      <w:t>+233)55</w:t>
    </w:r>
    <w:r w:rsidR="00CD7139" w:rsidRPr="001D2383">
      <w:rPr>
        <w:rFonts w:ascii="Times New Roman" w:eastAsia="Calibri" w:hAnsi="Times New Roman" w:cs="Times New Roman"/>
        <w:sz w:val="16"/>
        <w:szCs w:val="16"/>
      </w:rPr>
      <w:t xml:space="preserve">1206452 | </w:t>
    </w:r>
    <w:r w:rsidR="00CD7139" w:rsidRPr="001D2383">
      <w:rPr>
        <w:rFonts w:ascii="Times New Roman" w:eastAsia="Calibri" w:hAnsi="Times New Roman" w:cs="Times New Roman"/>
        <w:b/>
        <w:bCs/>
        <w:sz w:val="16"/>
        <w:szCs w:val="16"/>
      </w:rPr>
      <w:t>Email</w:t>
    </w:r>
    <w:r w:rsidR="00CD7139" w:rsidRPr="001D2383">
      <w:rPr>
        <w:rFonts w:ascii="Segoe UI Symbol" w:eastAsia="Calibri" w:hAnsi="Segoe UI Symbol" w:cs="Segoe UI Symbol"/>
        <w:sz w:val="16"/>
        <w:szCs w:val="16"/>
      </w:rPr>
      <w:t xml:space="preserve">: </w:t>
    </w:r>
    <w:hyperlink r:id="rId2" w:history="1">
      <w:r w:rsidR="001D2383" w:rsidRPr="00C42D25">
        <w:rPr>
          <w:rStyle w:val="Hyperlink"/>
          <w:rFonts w:ascii="Times New Roman" w:hAnsi="Times New Roman" w:cs="Times New Roman"/>
          <w:sz w:val="16"/>
          <w:szCs w:val="16"/>
        </w:rPr>
        <w:t>janetacquaaharhin@gmail.com</w:t>
      </w:r>
    </w:hyperlink>
    <w:r w:rsidR="006122CA">
      <w:rPr>
        <w:rFonts w:ascii="Times New Roman" w:hAnsi="Times New Roman" w:cs="Times New Roman"/>
        <w:sz w:val="16"/>
        <w:szCs w:val="16"/>
      </w:rPr>
      <w:t xml:space="preserve"> |</w:t>
    </w:r>
    <w:r w:rsidR="00DD37D0">
      <w:rPr>
        <w:rFonts w:ascii="Times New Roman" w:hAnsi="Times New Roman" w:cs="Times New Roman"/>
        <w:sz w:val="16"/>
        <w:szCs w:val="16"/>
      </w:rPr>
      <w:t xml:space="preserve"> </w:t>
    </w:r>
    <w:hyperlink r:id="rId3" w:history="1">
      <w:r w:rsidR="00CD7139" w:rsidRPr="00CD7139">
        <w:rPr>
          <w:rStyle w:val="Hyperlink"/>
          <w:rFonts w:ascii="Times New Roman" w:hAnsi="Times New Roman" w:cs="Times New Roman"/>
          <w:sz w:val="16"/>
          <w:szCs w:val="16"/>
        </w:rPr>
        <w:t xml:space="preserve"> GitHub</w:t>
      </w:r>
    </w:hyperlink>
  </w:p>
  <w:p w14:paraId="5CBBDE9E" w14:textId="77777777" w:rsidR="00C744E4" w:rsidRDefault="00C74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B84"/>
    <w:multiLevelType w:val="hybridMultilevel"/>
    <w:tmpl w:val="1D9C4B58"/>
    <w:lvl w:ilvl="0" w:tplc="B776B53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362"/>
    <w:multiLevelType w:val="multilevel"/>
    <w:tmpl w:val="F9D6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0513"/>
    <w:multiLevelType w:val="hybridMultilevel"/>
    <w:tmpl w:val="275C68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518E"/>
    <w:multiLevelType w:val="hybridMultilevel"/>
    <w:tmpl w:val="EC3A1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E8A"/>
    <w:multiLevelType w:val="multilevel"/>
    <w:tmpl w:val="368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11B46"/>
    <w:multiLevelType w:val="hybridMultilevel"/>
    <w:tmpl w:val="E83280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9320D"/>
    <w:multiLevelType w:val="hybridMultilevel"/>
    <w:tmpl w:val="4FEED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8BBA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A59C2"/>
    <w:multiLevelType w:val="hybridMultilevel"/>
    <w:tmpl w:val="5E8E0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00A1"/>
    <w:multiLevelType w:val="hybridMultilevel"/>
    <w:tmpl w:val="4F086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500A"/>
    <w:multiLevelType w:val="hybridMultilevel"/>
    <w:tmpl w:val="A746D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C6AA4"/>
    <w:multiLevelType w:val="hybridMultilevel"/>
    <w:tmpl w:val="E828FD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F3713A"/>
    <w:multiLevelType w:val="hybridMultilevel"/>
    <w:tmpl w:val="81028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579003">
    <w:abstractNumId w:val="2"/>
  </w:num>
  <w:num w:numId="2" w16cid:durableId="1191335009">
    <w:abstractNumId w:val="7"/>
  </w:num>
  <w:num w:numId="3" w16cid:durableId="17899564">
    <w:abstractNumId w:val="4"/>
  </w:num>
  <w:num w:numId="4" w16cid:durableId="1230531708">
    <w:abstractNumId w:val="6"/>
  </w:num>
  <w:num w:numId="5" w16cid:durableId="1766459679">
    <w:abstractNumId w:val="3"/>
  </w:num>
  <w:num w:numId="6" w16cid:durableId="1938980119">
    <w:abstractNumId w:val="8"/>
  </w:num>
  <w:num w:numId="7" w16cid:durableId="976908327">
    <w:abstractNumId w:val="9"/>
  </w:num>
  <w:num w:numId="8" w16cid:durableId="55713251">
    <w:abstractNumId w:val="1"/>
  </w:num>
  <w:num w:numId="9" w16cid:durableId="28649709">
    <w:abstractNumId w:val="10"/>
  </w:num>
  <w:num w:numId="10" w16cid:durableId="340665173">
    <w:abstractNumId w:val="5"/>
  </w:num>
  <w:num w:numId="11" w16cid:durableId="633754277">
    <w:abstractNumId w:val="0"/>
  </w:num>
  <w:num w:numId="12" w16cid:durableId="2088724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TEzNDcytLQwsDBS0lEKTi0uzszPAymwqAUAqNT00iwAAAA="/>
  </w:docVars>
  <w:rsids>
    <w:rsidRoot w:val="00D90D30"/>
    <w:rsid w:val="00043CD5"/>
    <w:rsid w:val="00044986"/>
    <w:rsid w:val="0005635D"/>
    <w:rsid w:val="00074A14"/>
    <w:rsid w:val="000E1EA2"/>
    <w:rsid w:val="000E6485"/>
    <w:rsid w:val="000E7938"/>
    <w:rsid w:val="001C7913"/>
    <w:rsid w:val="001D2383"/>
    <w:rsid w:val="001D2563"/>
    <w:rsid w:val="002246BD"/>
    <w:rsid w:val="00255E0B"/>
    <w:rsid w:val="002917B2"/>
    <w:rsid w:val="002C7FAD"/>
    <w:rsid w:val="002F4FA7"/>
    <w:rsid w:val="00302F63"/>
    <w:rsid w:val="00392F64"/>
    <w:rsid w:val="003D6BE5"/>
    <w:rsid w:val="004277DC"/>
    <w:rsid w:val="004A0E05"/>
    <w:rsid w:val="004B7FF4"/>
    <w:rsid w:val="004D2023"/>
    <w:rsid w:val="004E014A"/>
    <w:rsid w:val="0050182F"/>
    <w:rsid w:val="00556F08"/>
    <w:rsid w:val="005646E2"/>
    <w:rsid w:val="005B1D7E"/>
    <w:rsid w:val="005D7550"/>
    <w:rsid w:val="006122CA"/>
    <w:rsid w:val="00644412"/>
    <w:rsid w:val="00694903"/>
    <w:rsid w:val="006A0686"/>
    <w:rsid w:val="006C33A1"/>
    <w:rsid w:val="006D123E"/>
    <w:rsid w:val="00702E00"/>
    <w:rsid w:val="00724E3C"/>
    <w:rsid w:val="00772212"/>
    <w:rsid w:val="007A7C92"/>
    <w:rsid w:val="008023DB"/>
    <w:rsid w:val="00863774"/>
    <w:rsid w:val="00870257"/>
    <w:rsid w:val="008A5F2F"/>
    <w:rsid w:val="008A75BB"/>
    <w:rsid w:val="008F298A"/>
    <w:rsid w:val="00912FF1"/>
    <w:rsid w:val="00932FC5"/>
    <w:rsid w:val="00970922"/>
    <w:rsid w:val="00970DAE"/>
    <w:rsid w:val="00971206"/>
    <w:rsid w:val="0097775A"/>
    <w:rsid w:val="009D235F"/>
    <w:rsid w:val="009F603A"/>
    <w:rsid w:val="00A171BF"/>
    <w:rsid w:val="00A2199D"/>
    <w:rsid w:val="00A2718B"/>
    <w:rsid w:val="00A70AA6"/>
    <w:rsid w:val="00A90946"/>
    <w:rsid w:val="00A9282B"/>
    <w:rsid w:val="00AD7D44"/>
    <w:rsid w:val="00B548FB"/>
    <w:rsid w:val="00B71DD1"/>
    <w:rsid w:val="00B97C73"/>
    <w:rsid w:val="00BF4A44"/>
    <w:rsid w:val="00C12232"/>
    <w:rsid w:val="00C671F8"/>
    <w:rsid w:val="00C67559"/>
    <w:rsid w:val="00C744E4"/>
    <w:rsid w:val="00C80ACB"/>
    <w:rsid w:val="00C83BCA"/>
    <w:rsid w:val="00CA2777"/>
    <w:rsid w:val="00CA2B6F"/>
    <w:rsid w:val="00CD34BA"/>
    <w:rsid w:val="00CD7139"/>
    <w:rsid w:val="00D14209"/>
    <w:rsid w:val="00D90D30"/>
    <w:rsid w:val="00DA5F20"/>
    <w:rsid w:val="00DC2770"/>
    <w:rsid w:val="00DD37D0"/>
    <w:rsid w:val="00E074F3"/>
    <w:rsid w:val="00E07B0A"/>
    <w:rsid w:val="00E1031C"/>
    <w:rsid w:val="00EA2E31"/>
    <w:rsid w:val="00EE34DB"/>
    <w:rsid w:val="00F31CDA"/>
    <w:rsid w:val="00F43B45"/>
    <w:rsid w:val="00F71184"/>
    <w:rsid w:val="00F758D3"/>
    <w:rsid w:val="00F8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2E9D3"/>
  <w15:chartTrackingRefBased/>
  <w15:docId w15:val="{1578D96C-7BF8-44C8-8C64-24C24B6C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73"/>
    <w:pPr>
      <w:spacing w:after="0" w:line="240" w:lineRule="auto"/>
    </w:pPr>
    <w:rPr>
      <w:rFonts w:ascii="Calibri" w:eastAsiaTheme="minorEastAsia" w:hAnsi="Calibri" w:cs="Calibri"/>
      <w:kern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D3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D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D30"/>
    <w:rPr>
      <w:rFonts w:ascii="Calibri" w:eastAsiaTheme="minorEastAsia" w:hAnsi="Calibri" w:cs="Calibri"/>
      <w:kern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0D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D30"/>
    <w:rPr>
      <w:rFonts w:ascii="Calibri" w:eastAsiaTheme="minorEastAsia" w:hAnsi="Calibri" w:cs="Calibri"/>
      <w:kern w:val="0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238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0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netAcquaahArhin/Projects" TargetMode="External"/><Relationship Id="rId2" Type="http://schemas.openxmlformats.org/officeDocument/2006/relationships/hyperlink" Target="mailto:janetacquaaharhin@gmail.com|" TargetMode="External"/><Relationship Id="rId1" Type="http://schemas.openxmlformats.org/officeDocument/2006/relationships/hyperlink" Target="https://www.linkedin.com/in/janetacquaaharh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A030-0C68-40F8-A56E-81625DAA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Arhin</dc:creator>
  <cp:keywords/>
  <dc:description/>
  <cp:lastModifiedBy>Janet Arhin</cp:lastModifiedBy>
  <cp:revision>2</cp:revision>
  <cp:lastPrinted>2024-04-15T10:09:00Z</cp:lastPrinted>
  <dcterms:created xsi:type="dcterms:W3CDTF">2024-07-17T11:50:00Z</dcterms:created>
  <dcterms:modified xsi:type="dcterms:W3CDTF">2024-07-17T11:50:00Z</dcterms:modified>
</cp:coreProperties>
</file>