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Default="00B24FF9" w:rsidP="000C61EE"/>
    <w:p w:rsidR="00CE478A" w:rsidRPr="00D626C2" w:rsidRDefault="00CE478A" w:rsidP="00CE478A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>021 소프트웨어 아키텍처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>SW를 구성하는 요소들 간의 관계를 표현하는 시스템 구조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>- 1. 모듈화 2. 추상화 3. 단계적 분해 4. 정보은닉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 xml:space="preserve">1. SW의 성능을 향상시키거나 시스템의 수정 및 재사용, 유지 관리가 용이하도록 시스템의 기능들을 모듈 단위로 나눈 것 </w:t>
      </w:r>
    </w:p>
    <w:p w:rsidR="00CE478A" w:rsidRDefault="00CE478A" w:rsidP="00CE478A">
      <w:pPr>
        <w:ind w:left="400" w:hangingChars="200" w:hanging="400"/>
      </w:pPr>
      <w:r>
        <w:t xml:space="preserve">2. </w:t>
      </w:r>
      <w:r>
        <w:rPr>
          <w:rFonts w:hint="eastAsia"/>
        </w:rPr>
        <w:t>문제의 포괄적인 개념을 세분화하여 구체화 시키는 것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>-&gt; 과정 추상화 / 데이터 추상화 / 제어 추상화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>3. 문제를 상위의 중요 개념부터 하위의 개념으로 구체화시킴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>4. 자료들의 정보가 감추어져 다른 모듈이 접근하거나 변경하지 못하도록 하는 기법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 xml:space="preserve">소프트웨어 아키텍처 품질 속성 </w:t>
      </w:r>
    </w:p>
    <w:p w:rsidR="00CE478A" w:rsidRDefault="00CE478A" w:rsidP="00CE478A">
      <w:pPr>
        <w:ind w:left="400" w:hangingChars="200" w:hanging="400"/>
      </w:pPr>
      <w:r>
        <w:t xml:space="preserve">-&gt; </w:t>
      </w:r>
      <w:r>
        <w:rPr>
          <w:rFonts w:hint="eastAsia"/>
        </w:rPr>
        <w:t>시스템 측면 / 비즈니스 측면 / 아키텍처 측면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>소프트웨어 아키텍처 설계 과정</w:t>
      </w:r>
    </w:p>
    <w:p w:rsidR="00CE478A" w:rsidRDefault="00CE478A" w:rsidP="00CE478A">
      <w:pPr>
        <w:ind w:left="400" w:hangingChars="200" w:hanging="400"/>
      </w:pPr>
      <w:r>
        <w:rPr>
          <w:rFonts w:hint="eastAsia"/>
        </w:rPr>
        <w:t xml:space="preserve">설계 목표 설정 -&gt; 시스템 타입 결정 -&gt; 아키텍처 패턴 적용 -&gt; 서브시스템 구체화 -&gt; 검토 </w:t>
      </w:r>
    </w:p>
    <w:p w:rsidR="00CE478A" w:rsidRPr="00CE478A" w:rsidRDefault="00CE478A" w:rsidP="000C61EE">
      <w:pPr>
        <w:rPr>
          <w:rFonts w:hint="eastAsia"/>
        </w:rPr>
      </w:pPr>
      <w:bookmarkStart w:id="0" w:name="_GoBack"/>
      <w:bookmarkEnd w:id="0"/>
    </w:p>
    <w:sectPr w:rsidR="00CE478A" w:rsidRPr="00CE4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DA9" w:rsidRDefault="00610DA9" w:rsidP="0091535F">
      <w:pPr>
        <w:spacing w:after="0" w:line="240" w:lineRule="auto"/>
      </w:pPr>
      <w:r>
        <w:separator/>
      </w:r>
    </w:p>
  </w:endnote>
  <w:endnote w:type="continuationSeparator" w:id="0">
    <w:p w:rsidR="00610DA9" w:rsidRDefault="00610DA9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DA9" w:rsidRDefault="00610DA9" w:rsidP="0091535F">
      <w:pPr>
        <w:spacing w:after="0" w:line="240" w:lineRule="auto"/>
      </w:pPr>
      <w:r>
        <w:separator/>
      </w:r>
    </w:p>
  </w:footnote>
  <w:footnote w:type="continuationSeparator" w:id="0">
    <w:p w:rsidR="00610DA9" w:rsidRDefault="00610DA9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C61EE"/>
    <w:rsid w:val="001864BB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4F1"/>
    <w:rsid w:val="0045773B"/>
    <w:rsid w:val="005F29B8"/>
    <w:rsid w:val="005F4DBF"/>
    <w:rsid w:val="00601899"/>
    <w:rsid w:val="00610508"/>
    <w:rsid w:val="00610DA9"/>
    <w:rsid w:val="0061167C"/>
    <w:rsid w:val="00612F00"/>
    <w:rsid w:val="00706934"/>
    <w:rsid w:val="00733EC6"/>
    <w:rsid w:val="00750873"/>
    <w:rsid w:val="007561E7"/>
    <w:rsid w:val="0076447B"/>
    <w:rsid w:val="007B104C"/>
    <w:rsid w:val="007E0602"/>
    <w:rsid w:val="00903B85"/>
    <w:rsid w:val="00911781"/>
    <w:rsid w:val="0091535F"/>
    <w:rsid w:val="009A4982"/>
    <w:rsid w:val="00A51B59"/>
    <w:rsid w:val="00A60A5D"/>
    <w:rsid w:val="00B24FF9"/>
    <w:rsid w:val="00BA312F"/>
    <w:rsid w:val="00C23565"/>
    <w:rsid w:val="00C651E1"/>
    <w:rsid w:val="00C82D66"/>
    <w:rsid w:val="00CC757B"/>
    <w:rsid w:val="00CE478A"/>
    <w:rsid w:val="00DD64F5"/>
    <w:rsid w:val="00DE27BA"/>
    <w:rsid w:val="00E354D8"/>
    <w:rsid w:val="00E76473"/>
    <w:rsid w:val="00EA1803"/>
    <w:rsid w:val="00EB388B"/>
    <w:rsid w:val="00ED1E9C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53012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F6956-6579-4CE8-A671-30B4C033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48</cp:revision>
  <dcterms:created xsi:type="dcterms:W3CDTF">2023-04-03T13:51:00Z</dcterms:created>
  <dcterms:modified xsi:type="dcterms:W3CDTF">2023-04-14T11:10:00Z</dcterms:modified>
</cp:coreProperties>
</file>