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 xml:space="preserve">CLASP / SDL / Seven </w:t>
      </w:r>
      <w:proofErr w:type="spellStart"/>
      <w:r>
        <w:t>Touchpoints</w:t>
      </w:r>
      <w:proofErr w:type="spellEnd"/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 xml:space="preserve">- 입력 데이터로 인해 발생하는 문제들을 </w:t>
      </w:r>
      <w:proofErr w:type="spellStart"/>
      <w:r>
        <w:rPr>
          <w:rFonts w:hint="eastAsia"/>
        </w:rPr>
        <w:t>예방히기</w:t>
      </w:r>
      <w:proofErr w:type="spellEnd"/>
      <w:r>
        <w:rPr>
          <w:rFonts w:hint="eastAsia"/>
        </w:rPr>
        <w:t xml:space="preserve">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</w:t>
      </w:r>
      <w:proofErr w:type="spellStart"/>
      <w:r w:rsidR="00027A9B">
        <w:rPr>
          <w:rFonts w:hint="eastAsia"/>
        </w:rPr>
        <w:t>오버플로</w:t>
      </w:r>
      <w:proofErr w:type="spellEnd"/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 xml:space="preserve">- 소프트웨어 개발의 구현 단계에서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 xml:space="preserve">중요정보 </w:t>
      </w:r>
      <w:proofErr w:type="spellStart"/>
      <w:r w:rsidR="00B9487D">
        <w:rPr>
          <w:rFonts w:hint="eastAsia"/>
        </w:rPr>
        <w:t>평문</w:t>
      </w:r>
      <w:proofErr w:type="spellEnd"/>
      <w:r w:rsidR="00B9487D">
        <w:rPr>
          <w:rFonts w:hint="eastAsia"/>
        </w:rPr>
        <w:t xml:space="preserve">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경우 발생하는 보안 약점</w:t>
      </w:r>
    </w:p>
    <w:p w:rsidR="00B8728A" w:rsidRDefault="008D6D29" w:rsidP="008E25F1">
      <w:proofErr w:type="spellStart"/>
      <w:r>
        <w:rPr>
          <w:rFonts w:hint="eastAsia"/>
        </w:rPr>
        <w:t>반복문이나</w:t>
      </w:r>
      <w:proofErr w:type="spellEnd"/>
      <w:r>
        <w:rPr>
          <w:rFonts w:hint="eastAsia"/>
        </w:rPr>
        <w:t xml:space="preserve">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EF731A" w:rsidRDefault="00EF731A" w:rsidP="008E25F1"/>
    <w:p w:rsidR="00EF731A" w:rsidRPr="00EF731A" w:rsidRDefault="00EF731A" w:rsidP="008E25F1">
      <w:pPr>
        <w:rPr>
          <w:sz w:val="22"/>
          <w:shd w:val="pct15" w:color="auto" w:fill="FFFFFF"/>
        </w:rPr>
      </w:pPr>
      <w:r w:rsidRPr="00EF731A">
        <w:rPr>
          <w:rFonts w:hint="eastAsia"/>
          <w:sz w:val="22"/>
          <w:shd w:val="pct15" w:color="auto" w:fill="FFFFFF"/>
        </w:rPr>
        <w:t>197 코드 오류</w:t>
      </w:r>
    </w:p>
    <w:p w:rsidR="00EF731A" w:rsidRDefault="00EF731A" w:rsidP="008E25F1">
      <w:r>
        <w:rPr>
          <w:rFonts w:hint="eastAsia"/>
        </w:rPr>
        <w:t xml:space="preserve">코드 오류 </w:t>
      </w:r>
      <w:r>
        <w:t>–</w:t>
      </w:r>
      <w:r>
        <w:rPr>
          <w:rFonts w:hint="eastAsia"/>
        </w:rPr>
        <w:t xml:space="preserve"> 소프트웨어 구현 단계에서 개발자들이 코딩 중 실수하기 쉬운 형 변환, 자원 변화 등의 오류를 예방하기 위한 보안 점검 항목</w:t>
      </w:r>
      <w:r w:rsidR="00285B17">
        <w:rPr>
          <w:rFonts w:hint="eastAsia"/>
        </w:rPr>
        <w:t>들</w:t>
      </w:r>
    </w:p>
    <w:p w:rsidR="00F8375A" w:rsidRDefault="00EF731A" w:rsidP="008E25F1">
      <w:r>
        <w:rPr>
          <w:rFonts w:hint="eastAsia"/>
        </w:rPr>
        <w:t xml:space="preserve"> </w:t>
      </w:r>
      <w:r w:rsidR="00285B17">
        <w:rPr>
          <w:rFonts w:hint="eastAsia"/>
        </w:rPr>
        <w:t xml:space="preserve">널 포인터 </w:t>
      </w:r>
      <w:proofErr w:type="spellStart"/>
      <w:r w:rsidR="00285B17">
        <w:rPr>
          <w:rFonts w:hint="eastAsia"/>
        </w:rPr>
        <w:t>역참조</w:t>
      </w:r>
      <w:proofErr w:type="spellEnd"/>
      <w:r w:rsidR="00285B17">
        <w:rPr>
          <w:rFonts w:hint="eastAsia"/>
        </w:rPr>
        <w:t xml:space="preserve"> </w:t>
      </w:r>
      <w:r w:rsidR="00285B17">
        <w:t>–</w:t>
      </w:r>
      <w:r w:rsidR="00285B17">
        <w:rPr>
          <w:rFonts w:hint="eastAsia"/>
        </w:rPr>
        <w:t xml:space="preserve"> 널 포인터가 가리키는 메모리에 어떠한 값을 저장할 때 발생하는 보안 약점</w:t>
      </w:r>
    </w:p>
    <w:p w:rsidR="00285B17" w:rsidRDefault="00B50633" w:rsidP="008E25F1">
      <w:r>
        <w:rPr>
          <w:rFonts w:hint="eastAsia"/>
        </w:rPr>
        <w:t xml:space="preserve">부적절한 자원 해제 </w:t>
      </w:r>
      <w:r>
        <w:t>–</w:t>
      </w:r>
      <w:r>
        <w:rPr>
          <w:rFonts w:hint="eastAsia"/>
        </w:rPr>
        <w:t xml:space="preserve"> 자원을 반환하는 코드를 누락하거나 프로그램 오류로 할당된 자원을 반환하지 못했을 때 발생하는 보안 약점</w:t>
      </w:r>
    </w:p>
    <w:p w:rsidR="00B50633" w:rsidRDefault="00A37723" w:rsidP="008E25F1">
      <w:r>
        <w:rPr>
          <w:rFonts w:hint="eastAsia"/>
        </w:rPr>
        <w:t xml:space="preserve">해제된 자원 사용 </w:t>
      </w:r>
      <w:r>
        <w:t>–</w:t>
      </w:r>
      <w:r>
        <w:rPr>
          <w:rFonts w:hint="eastAsia"/>
        </w:rPr>
        <w:t xml:space="preserve"> 이미 사용이 종료되어 반환된 메모리를 참조하는 경우 발생하는 보안 약점</w:t>
      </w:r>
    </w:p>
    <w:p w:rsidR="00A37723" w:rsidRDefault="00AF6F5F" w:rsidP="008E25F1">
      <w:r>
        <w:rPr>
          <w:rFonts w:hint="eastAsia"/>
        </w:rPr>
        <w:t xml:space="preserve">초기화되지 않은 변수 사용 </w:t>
      </w:r>
      <w:r>
        <w:t>–</w:t>
      </w:r>
      <w:r>
        <w:rPr>
          <w:rFonts w:hint="eastAsia"/>
        </w:rPr>
        <w:t xml:space="preserve"> 변수 선언 후 값이 부여되지 않은 변수를 사용할 때 발생하는 보안 약점</w:t>
      </w:r>
    </w:p>
    <w:p w:rsidR="00AF6F5F" w:rsidRDefault="00AF6F5F" w:rsidP="008E25F1"/>
    <w:p w:rsidR="009236F6" w:rsidRPr="009236F6" w:rsidRDefault="009236F6" w:rsidP="008E25F1">
      <w:pPr>
        <w:rPr>
          <w:sz w:val="22"/>
          <w:shd w:val="pct15" w:color="auto" w:fill="FFFFFF"/>
        </w:rPr>
      </w:pPr>
      <w:r w:rsidRPr="009236F6">
        <w:rPr>
          <w:rFonts w:hint="eastAsia"/>
          <w:sz w:val="22"/>
          <w:shd w:val="pct15" w:color="auto" w:fill="FFFFFF"/>
        </w:rPr>
        <w:t>198 캡슐화</w:t>
      </w:r>
    </w:p>
    <w:p w:rsidR="009236F6" w:rsidRDefault="00FD7B1A" w:rsidP="008E25F1">
      <w:r>
        <w:rPr>
          <w:rFonts w:hint="eastAsia"/>
        </w:rPr>
        <w:t>- 정보 은닉이 필요한 중요한 데이터와 기능을 불충분하게 캡슐화하거나 잘못 사용함으로써 발생할 수 있는 문제를 예방하기 위한 보안 점검 항목들</w:t>
      </w:r>
    </w:p>
    <w:p w:rsidR="00FD7B1A" w:rsidRDefault="00FD7B1A" w:rsidP="008E25F1">
      <w:r>
        <w:rPr>
          <w:rFonts w:hint="eastAsia"/>
        </w:rPr>
        <w:t xml:space="preserve">잘못된 세션에 의한 정보 노출 </w:t>
      </w:r>
      <w:r>
        <w:t>–</w:t>
      </w:r>
      <w:r>
        <w:rPr>
          <w:rFonts w:hint="eastAsia"/>
        </w:rPr>
        <w:t xml:space="preserve"> 다중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멤버 변수에 정보를 발생하는 보안 약점</w:t>
      </w:r>
    </w:p>
    <w:p w:rsidR="00FD7B1A" w:rsidRDefault="00FD7B1A" w:rsidP="008E25F1">
      <w:r>
        <w:rPr>
          <w:rFonts w:hint="eastAsia"/>
        </w:rPr>
        <w:t xml:space="preserve">제거되지 않고 남은 디버그 코드 </w:t>
      </w:r>
      <w:r>
        <w:t>–</w:t>
      </w:r>
      <w:r>
        <w:rPr>
          <w:rFonts w:hint="eastAsia"/>
        </w:rPr>
        <w:t xml:space="preserve"> 개발 중에 버그 수정이나 결과값 확인을 위해 남겨둔 코드들</w:t>
      </w:r>
      <w:r>
        <w:rPr>
          <w:rFonts w:hint="eastAsia"/>
        </w:rPr>
        <w:lastRenderedPageBreak/>
        <w:t>로 인해 발생하는 보안 약점</w:t>
      </w:r>
    </w:p>
    <w:p w:rsidR="006E780D" w:rsidRDefault="00FD7B1A" w:rsidP="008E25F1">
      <w:r>
        <w:rPr>
          <w:rFonts w:hint="eastAsia"/>
        </w:rPr>
        <w:t xml:space="preserve">시스템 데이터 정보 노출 </w:t>
      </w:r>
      <w:r w:rsidR="006E780D">
        <w:t>–</w:t>
      </w:r>
      <w:r>
        <w:rPr>
          <w:rFonts w:hint="eastAsia"/>
        </w:rPr>
        <w:t xml:space="preserve"> </w:t>
      </w:r>
      <w:r w:rsidR="006E780D">
        <w:rPr>
          <w:rFonts w:hint="eastAsia"/>
        </w:rPr>
        <w:t xml:space="preserve">시스템의 내부 정보를 시스템 메시지 등을 통해 외부로 출력하도록 </w:t>
      </w:r>
      <w:proofErr w:type="spellStart"/>
      <w:r w:rsidR="006E780D">
        <w:rPr>
          <w:rFonts w:hint="eastAsia"/>
        </w:rPr>
        <w:t>코딩했을</w:t>
      </w:r>
      <w:proofErr w:type="spellEnd"/>
      <w:r w:rsidR="006E780D">
        <w:rPr>
          <w:rFonts w:hint="eastAsia"/>
        </w:rPr>
        <w:t xml:space="preserve"> 때 발생하는 보안 약점</w:t>
      </w:r>
    </w:p>
    <w:p w:rsidR="006E780D" w:rsidRDefault="00187A24" w:rsidP="008E25F1"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메소드로부터</w:t>
      </w:r>
      <w:proofErr w:type="spellEnd"/>
      <w:r>
        <w:rPr>
          <w:rFonts w:hint="eastAsia"/>
        </w:rPr>
        <w:t xml:space="preserve"> 반환된 </w:t>
      </w:r>
      <w:r>
        <w:t xml:space="preserve">private </w:t>
      </w:r>
      <w:r>
        <w:rPr>
          <w:rFonts w:hint="eastAsia"/>
        </w:rPr>
        <w:t xml:space="preserve">배열 - 선언된 클래스 내에서만 접근이 가능한 </w:t>
      </w:r>
      <w:r>
        <w:t xml:space="preserve">private </w:t>
      </w:r>
      <w:r>
        <w:rPr>
          <w:rFonts w:hint="eastAsia"/>
        </w:rPr>
        <w:t xml:space="preserve">배열을 모든 클래스에서 접근이 가능한 </w:t>
      </w:r>
      <w:r>
        <w:t xml:space="preserve">public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반환할 때 발생하는 보안 약점</w:t>
      </w:r>
    </w:p>
    <w:p w:rsidR="00E22E97" w:rsidRDefault="00E22E97" w:rsidP="008E25F1"/>
    <w:p w:rsidR="00E22E97" w:rsidRPr="00E22E97" w:rsidRDefault="00E22E97" w:rsidP="008E25F1">
      <w:pPr>
        <w:rPr>
          <w:sz w:val="22"/>
          <w:shd w:val="pct15" w:color="auto" w:fill="FFFFFF"/>
        </w:rPr>
      </w:pPr>
      <w:r w:rsidRPr="00E22E97">
        <w:rPr>
          <w:rFonts w:hint="eastAsia"/>
          <w:sz w:val="22"/>
          <w:shd w:val="pct15" w:color="auto" w:fill="FFFFFF"/>
        </w:rPr>
        <w:t>199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API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오용</w:t>
      </w:r>
    </w:p>
    <w:p w:rsidR="00E22E97" w:rsidRDefault="00E22E97" w:rsidP="008E25F1">
      <w:r>
        <w:rPr>
          <w:rFonts w:hint="eastAsia"/>
        </w:rPr>
        <w:t xml:space="preserve">- 소프트웨어 구현 단계에서 </w:t>
      </w:r>
      <w:r>
        <w:t>API</w:t>
      </w:r>
      <w:r>
        <w:rPr>
          <w:rFonts w:hint="eastAsia"/>
        </w:rPr>
        <w:t xml:space="preserve">를 잘못 사용하거나 보안에 취약한 </w:t>
      </w:r>
      <w:r>
        <w:t>API</w:t>
      </w:r>
      <w:r>
        <w:rPr>
          <w:rFonts w:hint="eastAsia"/>
        </w:rPr>
        <w:t>를 사용하지 않도록 하기 위한 보안 검증 항목들</w:t>
      </w:r>
    </w:p>
    <w:p w:rsidR="00E22E97" w:rsidRDefault="00E22E97" w:rsidP="008E25F1">
      <w:r>
        <w:rPr>
          <w:rFonts w:hint="eastAsia"/>
        </w:rPr>
        <w:t xml:space="preserve">DNS Lookup에 의존한 보안 결정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도메인명에</w:t>
      </w:r>
      <w:proofErr w:type="spellEnd"/>
      <w:r>
        <w:rPr>
          <w:rFonts w:hint="eastAsia"/>
        </w:rPr>
        <w:t xml:space="preserve"> 의존하여 인증이나 접근 통제 등의 보안 결정을 내리는 경우 발생하는 보안 약점</w:t>
      </w:r>
    </w:p>
    <w:p w:rsidR="00E22E97" w:rsidRDefault="00E22E97" w:rsidP="008E25F1">
      <w:r>
        <w:rPr>
          <w:rFonts w:hint="eastAsia"/>
        </w:rPr>
        <w:t xml:space="preserve">취약한 </w:t>
      </w:r>
      <w:r>
        <w:t xml:space="preserve">API </w:t>
      </w:r>
      <w:r>
        <w:rPr>
          <w:rFonts w:hint="eastAsia"/>
        </w:rPr>
        <w:t xml:space="preserve">사용 </w:t>
      </w:r>
      <w:r>
        <w:t>–</w:t>
      </w:r>
      <w:r>
        <w:rPr>
          <w:rFonts w:hint="eastAsia"/>
        </w:rPr>
        <w:t xml:space="preserve"> 보안 문제로 사용이 금지된 </w:t>
      </w:r>
      <w:r>
        <w:t>API</w:t>
      </w:r>
      <w:r>
        <w:rPr>
          <w:rFonts w:hint="eastAsia"/>
        </w:rPr>
        <w:t xml:space="preserve">를 사용하거나 잘못된 방식으로 </w:t>
      </w:r>
      <w:r>
        <w:t>API</w:t>
      </w:r>
      <w:r>
        <w:rPr>
          <w:rFonts w:hint="eastAsia"/>
        </w:rPr>
        <w:t>를 사용했을 때 발생하는 보안 약점</w:t>
      </w:r>
    </w:p>
    <w:p w:rsidR="00264D3C" w:rsidRDefault="00264D3C" w:rsidP="008E25F1"/>
    <w:p w:rsidR="00264D3C" w:rsidRPr="00264D3C" w:rsidRDefault="00264D3C" w:rsidP="008E25F1">
      <w:pPr>
        <w:rPr>
          <w:sz w:val="22"/>
          <w:shd w:val="pct15" w:color="auto" w:fill="FFFFFF"/>
        </w:rPr>
      </w:pPr>
      <w:r w:rsidRPr="00264D3C">
        <w:rPr>
          <w:rFonts w:hint="eastAsia"/>
          <w:sz w:val="22"/>
          <w:shd w:val="pct15" w:color="auto" w:fill="FFFFFF"/>
        </w:rPr>
        <w:t xml:space="preserve">200 암호 알고리즘 </w:t>
      </w:r>
    </w:p>
    <w:p w:rsidR="00E22E97" w:rsidRDefault="00264D3C" w:rsidP="008E25F1">
      <w:r>
        <w:rPr>
          <w:rFonts w:hint="eastAsia"/>
        </w:rPr>
        <w:t xml:space="preserve">암호 알고리즘 </w:t>
      </w:r>
      <w:r>
        <w:t>–</w:t>
      </w:r>
      <w:r>
        <w:rPr>
          <w:rFonts w:hint="eastAsia"/>
        </w:rPr>
        <w:t xml:space="preserve"> 패스워드, 주민번호, 은행계좌와 같은 중요정보를 보호하기 위해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암호화된 문장으로 만드는 절차 또는 방법을 의미</w:t>
      </w:r>
    </w:p>
    <w:p w:rsidR="00264D3C" w:rsidRDefault="009F778B" w:rsidP="008E25F1">
      <w:r>
        <w:rPr>
          <w:rFonts w:hint="eastAsia"/>
        </w:rPr>
        <w:t xml:space="preserve">개인키 암호화 기법 </w:t>
      </w:r>
      <w:r>
        <w:t>–</w:t>
      </w:r>
      <w:r>
        <w:rPr>
          <w:rFonts w:hint="eastAsia"/>
        </w:rPr>
        <w:t xml:space="preserve"> 동일한 키로 데이터를 암호화하고 </w:t>
      </w:r>
      <w:proofErr w:type="spellStart"/>
      <w:r>
        <w:rPr>
          <w:rFonts w:hint="eastAsia"/>
        </w:rPr>
        <w:t>복호화함</w:t>
      </w:r>
      <w:proofErr w:type="spellEnd"/>
    </w:p>
    <w:p w:rsidR="009F778B" w:rsidRDefault="004C1F5F" w:rsidP="008E25F1">
      <w:r>
        <w:rPr>
          <w:rFonts w:hint="eastAsia"/>
        </w:rPr>
        <w:t xml:space="preserve">블록 암호화 </w:t>
      </w:r>
      <w:proofErr w:type="gramStart"/>
      <w:r>
        <w:rPr>
          <w:rFonts w:hint="eastAsia"/>
        </w:rPr>
        <w:t>방식 :</w:t>
      </w:r>
      <w:proofErr w:type="gramEnd"/>
      <w:r>
        <w:t xml:space="preserve"> DES / </w:t>
      </w:r>
      <w:r w:rsidR="001356CE">
        <w:t>SEED / AES / ARIA / IDEA</w:t>
      </w:r>
    </w:p>
    <w:p w:rsidR="001356CE" w:rsidRDefault="001356CE" w:rsidP="008E25F1"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암호화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r>
        <w:t>LFSR / RC</w:t>
      </w:r>
      <w:r>
        <w:rPr>
          <w:rFonts w:hint="eastAsia"/>
        </w:rPr>
        <w:t>4</w:t>
      </w:r>
    </w:p>
    <w:p w:rsidR="001356CE" w:rsidRDefault="008F02F1" w:rsidP="008E25F1">
      <w:r>
        <w:rPr>
          <w:rFonts w:hint="eastAsia"/>
        </w:rPr>
        <w:t xml:space="preserve">공개키 암호화 기법 </w:t>
      </w:r>
      <w:r>
        <w:t>–</w:t>
      </w:r>
      <w:r>
        <w:rPr>
          <w:rFonts w:hint="eastAsia"/>
        </w:rPr>
        <w:t xml:space="preserve"> 데이터를 암호화할 때 사용하는 공개키는 데이터 베이스 사용자에게 공개하고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때의 비밀키는 관리자가 비밀리에 관리</w:t>
      </w:r>
    </w:p>
    <w:p w:rsidR="008F02F1" w:rsidRDefault="008F02F1" w:rsidP="008E25F1">
      <w:r>
        <w:rPr>
          <w:rFonts w:hint="eastAsia"/>
        </w:rPr>
        <w:t>RSA</w:t>
      </w:r>
    </w:p>
    <w:p w:rsidR="008F02F1" w:rsidRDefault="002F23B4" w:rsidP="008E25F1">
      <w:r>
        <w:rPr>
          <w:rFonts w:hint="eastAsia"/>
        </w:rPr>
        <w:t xml:space="preserve">해시 </w:t>
      </w:r>
      <w:r w:rsidR="00DF5845">
        <w:t>–</w:t>
      </w:r>
      <w:r>
        <w:rPr>
          <w:rFonts w:hint="eastAsia"/>
        </w:rPr>
        <w:t xml:space="preserve"> </w:t>
      </w:r>
      <w:r w:rsidR="00DF5845">
        <w:rPr>
          <w:rFonts w:hint="eastAsia"/>
        </w:rPr>
        <w:t xml:space="preserve">임의의 길이의 입력 데이터나 메시지를 고정된 길이의 값이나 키로 변환하는 것을 의미 </w:t>
      </w:r>
    </w:p>
    <w:p w:rsidR="00DF5845" w:rsidRDefault="00DF5845" w:rsidP="008E25F1">
      <w:r>
        <w:t xml:space="preserve">SHA / MD5 / N-NASH / SNEFRU </w:t>
      </w:r>
      <w:bookmarkStart w:id="0" w:name="_GoBack"/>
      <w:bookmarkEnd w:id="0"/>
    </w:p>
    <w:sectPr w:rsidR="00DF5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139F9"/>
    <w:rsid w:val="00013E35"/>
    <w:rsid w:val="00016BAB"/>
    <w:rsid w:val="00027A9B"/>
    <w:rsid w:val="00040B9A"/>
    <w:rsid w:val="0005551F"/>
    <w:rsid w:val="00086344"/>
    <w:rsid w:val="00097FD5"/>
    <w:rsid w:val="000A6574"/>
    <w:rsid w:val="000C5653"/>
    <w:rsid w:val="000D059E"/>
    <w:rsid w:val="000D2854"/>
    <w:rsid w:val="000D35E2"/>
    <w:rsid w:val="000F033F"/>
    <w:rsid w:val="000F599F"/>
    <w:rsid w:val="00113138"/>
    <w:rsid w:val="001356CE"/>
    <w:rsid w:val="00136241"/>
    <w:rsid w:val="001441E0"/>
    <w:rsid w:val="00146321"/>
    <w:rsid w:val="00181A2A"/>
    <w:rsid w:val="00187A24"/>
    <w:rsid w:val="001A0CF5"/>
    <w:rsid w:val="001B49A3"/>
    <w:rsid w:val="001C06A1"/>
    <w:rsid w:val="001C668A"/>
    <w:rsid w:val="001D3D1E"/>
    <w:rsid w:val="001D5AF4"/>
    <w:rsid w:val="00202957"/>
    <w:rsid w:val="00210BF2"/>
    <w:rsid w:val="002209A9"/>
    <w:rsid w:val="00254647"/>
    <w:rsid w:val="00264D3C"/>
    <w:rsid w:val="00285B17"/>
    <w:rsid w:val="002A070C"/>
    <w:rsid w:val="002B028D"/>
    <w:rsid w:val="002D5F31"/>
    <w:rsid w:val="002F23B4"/>
    <w:rsid w:val="002F43DC"/>
    <w:rsid w:val="002F6434"/>
    <w:rsid w:val="00314A01"/>
    <w:rsid w:val="003355F0"/>
    <w:rsid w:val="00337B80"/>
    <w:rsid w:val="00357B3A"/>
    <w:rsid w:val="00361C3A"/>
    <w:rsid w:val="00391E34"/>
    <w:rsid w:val="003A09E6"/>
    <w:rsid w:val="003D1D08"/>
    <w:rsid w:val="004100CB"/>
    <w:rsid w:val="0046411E"/>
    <w:rsid w:val="004A0739"/>
    <w:rsid w:val="004C1F5F"/>
    <w:rsid w:val="004C5C1A"/>
    <w:rsid w:val="004D01FA"/>
    <w:rsid w:val="004D5AC6"/>
    <w:rsid w:val="004D66FD"/>
    <w:rsid w:val="00507104"/>
    <w:rsid w:val="00553AF8"/>
    <w:rsid w:val="00564B84"/>
    <w:rsid w:val="00570D82"/>
    <w:rsid w:val="00573372"/>
    <w:rsid w:val="005C10DE"/>
    <w:rsid w:val="005C68BF"/>
    <w:rsid w:val="005F4C40"/>
    <w:rsid w:val="005F697A"/>
    <w:rsid w:val="0061585A"/>
    <w:rsid w:val="0063289A"/>
    <w:rsid w:val="00670D67"/>
    <w:rsid w:val="00681672"/>
    <w:rsid w:val="006D2633"/>
    <w:rsid w:val="006E780D"/>
    <w:rsid w:val="006F2810"/>
    <w:rsid w:val="006F6607"/>
    <w:rsid w:val="00701B21"/>
    <w:rsid w:val="007108D2"/>
    <w:rsid w:val="007178CA"/>
    <w:rsid w:val="00725298"/>
    <w:rsid w:val="00770E01"/>
    <w:rsid w:val="0077269C"/>
    <w:rsid w:val="00780934"/>
    <w:rsid w:val="007A2402"/>
    <w:rsid w:val="007A3EB4"/>
    <w:rsid w:val="007B368C"/>
    <w:rsid w:val="00814A61"/>
    <w:rsid w:val="00816253"/>
    <w:rsid w:val="008164D0"/>
    <w:rsid w:val="0082103D"/>
    <w:rsid w:val="00834592"/>
    <w:rsid w:val="00841FDA"/>
    <w:rsid w:val="00845E26"/>
    <w:rsid w:val="00855E3D"/>
    <w:rsid w:val="00883FD2"/>
    <w:rsid w:val="00886F44"/>
    <w:rsid w:val="00897DE4"/>
    <w:rsid w:val="008B4AD3"/>
    <w:rsid w:val="008D487E"/>
    <w:rsid w:val="008D6718"/>
    <w:rsid w:val="008D6D29"/>
    <w:rsid w:val="008E25F1"/>
    <w:rsid w:val="008F02F1"/>
    <w:rsid w:val="0090429E"/>
    <w:rsid w:val="009157ED"/>
    <w:rsid w:val="009236F6"/>
    <w:rsid w:val="00924F23"/>
    <w:rsid w:val="00942A92"/>
    <w:rsid w:val="009916BB"/>
    <w:rsid w:val="009B363D"/>
    <w:rsid w:val="009D11B5"/>
    <w:rsid w:val="009E2E91"/>
    <w:rsid w:val="009E4078"/>
    <w:rsid w:val="009F399F"/>
    <w:rsid w:val="009F778B"/>
    <w:rsid w:val="00A37723"/>
    <w:rsid w:val="00A66425"/>
    <w:rsid w:val="00A770B1"/>
    <w:rsid w:val="00A97E20"/>
    <w:rsid w:val="00AA727F"/>
    <w:rsid w:val="00AB534A"/>
    <w:rsid w:val="00AB5722"/>
    <w:rsid w:val="00AB6E80"/>
    <w:rsid w:val="00AC3017"/>
    <w:rsid w:val="00AC3994"/>
    <w:rsid w:val="00AD36E6"/>
    <w:rsid w:val="00AE4FB7"/>
    <w:rsid w:val="00AF5536"/>
    <w:rsid w:val="00AF5895"/>
    <w:rsid w:val="00AF6F5F"/>
    <w:rsid w:val="00B15D4D"/>
    <w:rsid w:val="00B31F60"/>
    <w:rsid w:val="00B33480"/>
    <w:rsid w:val="00B50633"/>
    <w:rsid w:val="00B629EE"/>
    <w:rsid w:val="00B661AB"/>
    <w:rsid w:val="00B81AA5"/>
    <w:rsid w:val="00B8728A"/>
    <w:rsid w:val="00B903A0"/>
    <w:rsid w:val="00B94048"/>
    <w:rsid w:val="00B9487D"/>
    <w:rsid w:val="00BB1837"/>
    <w:rsid w:val="00BB3C55"/>
    <w:rsid w:val="00BB3EC6"/>
    <w:rsid w:val="00BB51C6"/>
    <w:rsid w:val="00BD0EB8"/>
    <w:rsid w:val="00BF63F6"/>
    <w:rsid w:val="00C00ED9"/>
    <w:rsid w:val="00C16390"/>
    <w:rsid w:val="00C164A5"/>
    <w:rsid w:val="00C26919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082"/>
    <w:rsid w:val="00DD1B19"/>
    <w:rsid w:val="00DF30F2"/>
    <w:rsid w:val="00DF5845"/>
    <w:rsid w:val="00E22A54"/>
    <w:rsid w:val="00E22E97"/>
    <w:rsid w:val="00E44899"/>
    <w:rsid w:val="00E52552"/>
    <w:rsid w:val="00E62B17"/>
    <w:rsid w:val="00E73109"/>
    <w:rsid w:val="00E9286C"/>
    <w:rsid w:val="00EF731A"/>
    <w:rsid w:val="00F07F6B"/>
    <w:rsid w:val="00F5490E"/>
    <w:rsid w:val="00F8375A"/>
    <w:rsid w:val="00F857DD"/>
    <w:rsid w:val="00F90D49"/>
    <w:rsid w:val="00FA6427"/>
    <w:rsid w:val="00FC1DF3"/>
    <w:rsid w:val="00FC1F9B"/>
    <w:rsid w:val="00FD73C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175</cp:revision>
  <dcterms:created xsi:type="dcterms:W3CDTF">2023-03-14T14:21:00Z</dcterms:created>
  <dcterms:modified xsi:type="dcterms:W3CDTF">2023-03-30T03:21:00Z</dcterms:modified>
</cp:coreProperties>
</file>