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맑은 고딕"/>
          <w:rFonts w:ascii="맑은 고딕" w:hAnsi="맑은 고딕"/>
          <w:b/>
          <w:color w:val="1F497D"/>
          <w:sz w:val="44"/>
        </w:rPr>
        <w:t>회  의  록</w:t>
      </w:r>
    </w:p>
    <w:p>
      <w:pPr>
        <w:spacing w:after="320"/>
        <w:jc w:val="center"/>
      </w:pPr>
      <w:r>
        <w:rPr>
          <w:rFonts w:eastAsia="맑은 고딕"/>
          <w:rFonts w:ascii="맑은 고딕" w:hAnsi="맑은 고딕"/>
          <w:b w:val="0"/>
          <w:color w:val="404040"/>
          <w:sz w:val="24"/>
        </w:rPr>
        <w:t>실내 식물 관리 회의</w:t>
      </w:r>
    </w:p>
    <w:p>
      <w:pPr>
        <w:spacing w:before="240" w:after="80"/>
        <w:pBdr>
          <w:bottom w:val="single" w:sz="6" w:space="1" w:color="1F497D"/>
        </w:pBdr>
      </w:pPr>
      <w:r>
        <w:rPr>
          <w:rFonts w:eastAsia="맑은 고딕"/>
          <w:rFonts w:ascii="맑은 고딕" w:hAnsi="맑은 고딕"/>
          <w:b/>
          <w:color w:val="1F497D"/>
          <w:sz w:val="26"/>
        </w:rPr>
        <w:t>1. 주요 논의 사항</w:t>
      </w:r>
    </w:p>
    <w:p>
      <w:pPr>
        <w:spacing w:before="80"/>
      </w:pPr>
      <w:r>
        <w:rPr>
          <w:rFonts w:eastAsia="맑은 고딕"/>
          <w:rFonts w:ascii="맑은 고딕" w:hAnsi="맑은 고딕"/>
          <w:b/>
          <w:color w:val="1F497D"/>
          <w:sz w:val="21"/>
        </w:rPr>
        <w:t>▶ 식물 잎 끝이 마르는 원인과 해결 방법</w:t>
      </w:r>
    </w:p>
    <w:p>
      <w:pPr>
        <w:pStyle w:val="ListBullet"/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습도가 부족하거나, 빛과 영양소가 충분하지 않을 때 식물의 잎 끝이 마를 수 있다. 이러한 경우, 분무기로 물을 주거나 가습기 사용, 주변에 물그릇을 두는 방법이 도움이 된다.</w:t>
      </w:r>
    </w:p>
    <w:p>
      <w:pPr>
        <w:spacing w:before="80"/>
      </w:pPr>
      <w:r>
        <w:rPr>
          <w:rFonts w:eastAsia="맑은 고딕"/>
          <w:rFonts w:ascii="맑은 고딕" w:hAnsi="맑은 고딕"/>
          <w:b/>
          <w:color w:val="1F497D"/>
          <w:sz w:val="21"/>
        </w:rPr>
        <w:t>▶ 스티로폼을 이용한 화분 배수 문제</w:t>
      </w:r>
    </w:p>
    <w:p>
      <w:pPr>
        <w:pStyle w:val="ListBullet"/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큰 화분의 배수 기능을 개선하기 위해 스티로폼을 넣기도 하지만, 양이 많으면 문제가 될 수 있다. 의도된 사용일 수 있으니 그대로 두는 것이 좋다.</w:t>
      </w:r>
    </w:p>
    <w:p>
      <w:pPr>
        <w:spacing w:before="240" w:after="80"/>
        <w:pBdr>
          <w:bottom w:val="single" w:sz="6" w:space="1" w:color="1F497D"/>
        </w:pBdr>
      </w:pPr>
      <w:r>
        <w:rPr>
          <w:rFonts w:eastAsia="맑은 고딕"/>
          <w:rFonts w:ascii="맑은 고딕" w:hAnsi="맑은 고딕"/>
          <w:b/>
          <w:color w:val="1F497D"/>
          <w:sz w:val="26"/>
        </w:rPr>
        <w:t>2. 결정 사항</w:t>
      </w:r>
    </w:p>
    <w:p>
      <w:pPr>
        <w:pStyle w:val="ListBullet"/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직사광선을 피하여 적절한 위치에 식물을 둔다.</w:t>
      </w:r>
    </w:p>
    <w:p>
      <w:pPr>
        <w:pStyle w:val="ListBullet"/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현재 화분의 스티로폼 상태는 유지한다.</w:t>
      </w:r>
    </w:p>
    <w:p>
      <w:pPr>
        <w:spacing w:before="240" w:after="80"/>
        <w:pBdr>
          <w:bottom w:val="single" w:sz="6" w:space="1" w:color="1F497D"/>
        </w:pBdr>
      </w:pPr>
      <w:r>
        <w:rPr>
          <w:rFonts w:eastAsia="맑은 고딕"/>
          <w:rFonts w:ascii="맑은 고딕" w:hAnsi="맑은 고딕"/>
          <w:b/>
          <w:color w:val="1F497D"/>
          <w:sz w:val="26"/>
        </w:rPr>
        <w:t>3. 후속 조치</w:t>
      </w:r>
    </w:p>
    <w:p>
      <w:pPr>
        <w:pStyle w:val="ListBullet"/>
        <w:spacing w:before="20" w:after="40"/>
      </w:pPr>
      <w:r>
        <w:rPr>
          <w:rFonts w:eastAsia="맑은 고딕"/>
          <w:rFonts w:ascii="맑은 고딕" w:hAnsi="맑은 고딕"/>
          <w:b w:val="0"/>
          <w:sz w:val="21"/>
        </w:rPr>
        <w:t>식물에 적절한 습도를 유지하기 위한 방법 적용  — 모든 참여자</w:t>
      </w:r>
    </w:p>
    <w:p>
      <w:pPr>
        <w:spacing w:after="400"/>
      </w:pPr>
    </w:p>
    <w:p>
      <w:pPr>
        <w:jc w:val="right"/>
      </w:pPr>
      <w:r>
        <w:rPr>
          <w:rFonts w:eastAsia="맑은 고딕"/>
          <w:rFonts w:ascii="맑은 고딕" w:hAnsi="맑은 고딕"/>
          <w:b w:val="0"/>
          <w:color w:val="808080"/>
          <w:sz w:val="18"/>
        </w:rPr>
        <w:t>※ 본 회의록은 STT + GPT-4o Agent가 자동 생성하였습니다.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