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55B4CA" w14:textId="77777777" w:rsidR="003775FD" w:rsidRDefault="00000000">
      <w:pPr>
        <w:spacing w:before="1600" w:after="200"/>
        <w:jc w:val="center"/>
      </w:pPr>
      <w:r>
        <w:rPr>
          <w:color w:val="595959"/>
          <w:sz w:val="22"/>
          <w:szCs w:val="22"/>
        </w:rPr>
        <w:t>2026년도 AI 가상융합 사회기반혁신 프로젝트</w:t>
      </w:r>
    </w:p>
    <w:p w14:paraId="66057283" w14:textId="77777777" w:rsidR="003775FD" w:rsidRDefault="00000000">
      <w:pPr>
        <w:spacing w:after="500"/>
        <w:jc w:val="center"/>
      </w:pPr>
      <w:r>
        <w:rPr>
          <w:b/>
          <w:bCs/>
          <w:color w:val="595959"/>
          <w:sz w:val="26"/>
          <w:szCs w:val="26"/>
        </w:rPr>
        <w:t>스마트병원동행AI앱</w:t>
      </w:r>
    </w:p>
    <w:p w14:paraId="7A06F037" w14:textId="77777777" w:rsidR="003775FD" w:rsidRDefault="00000000">
      <w:pPr>
        <w:spacing w:after="200"/>
        <w:jc w:val="center"/>
        <w:rPr>
          <w:b/>
          <w:bCs/>
          <w:color w:val="1F4E79"/>
          <w:sz w:val="52"/>
          <w:szCs w:val="52"/>
        </w:rPr>
      </w:pPr>
      <w:r>
        <w:rPr>
          <w:b/>
          <w:bCs/>
          <w:color w:val="1F4E79"/>
          <w:sz w:val="52"/>
          <w:szCs w:val="52"/>
        </w:rPr>
        <w:t>RAG 엔진 1차년도 설계서</w:t>
      </w:r>
    </w:p>
    <w:p w14:paraId="42464A89" w14:textId="77777777" w:rsidR="00293EA2" w:rsidRDefault="00293EA2">
      <w:pPr>
        <w:spacing w:after="20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775FD" w14:paraId="7580E481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E7680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4C406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3775FD" w14:paraId="11C2EDAD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B304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문서 번호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7368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RAPA-RAG-DES-Y1</w:t>
            </w:r>
          </w:p>
        </w:tc>
      </w:tr>
      <w:tr w:rsidR="003775FD" w14:paraId="326DB469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4AE2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문서 버전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A2A18" w14:textId="7D633F24" w:rsidR="003775FD" w:rsidRDefault="00320423">
            <w:pPr>
              <w:spacing w:line="270" w:lineRule="auto"/>
            </w:pPr>
            <w:r>
              <w:t>v1.0</w:t>
            </w:r>
          </w:p>
        </w:tc>
      </w:tr>
      <w:tr w:rsidR="003775FD" w14:paraId="06A5D9FE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EE3E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작성일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9105F" w14:textId="2BC0D908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2026-07-1</w:t>
            </w:r>
            <w:r w:rsidR="00293EA2">
              <w:rPr>
                <w:rFonts w:hint="eastAsia"/>
                <w:color w:val="1A1A1A"/>
                <w:sz w:val="19"/>
                <w:szCs w:val="19"/>
              </w:rPr>
              <w:t>0</w:t>
            </w:r>
          </w:p>
        </w:tc>
      </w:tr>
      <w:tr w:rsidR="003775FD" w14:paraId="075F59E8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891B5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작성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A9B95" w14:textId="5AA5B3A1" w:rsidR="003775FD" w:rsidRPr="00293EA2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 xml:space="preserve">전남대학교 </w:t>
            </w:r>
            <w:r w:rsidR="00293EA2">
              <w:rPr>
                <w:rFonts w:hint="eastAsia"/>
                <w:color w:val="333333"/>
                <w:sz w:val="18"/>
                <w:szCs w:val="18"/>
              </w:rPr>
              <w:t xml:space="preserve">BIT융합기술기반구축사업단 </w:t>
            </w:r>
            <w:r w:rsidR="00293EA2">
              <w:rPr>
                <w:rFonts w:hint="eastAsia"/>
                <w:color w:val="1A1A1A"/>
                <w:sz w:val="19"/>
                <w:szCs w:val="19"/>
              </w:rPr>
              <w:t>박민주 연구원</w:t>
            </w:r>
          </w:p>
        </w:tc>
      </w:tr>
      <w:tr w:rsidR="003775FD" w14:paraId="2D91CDA0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8C44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대상 범위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F2EC4" w14:textId="643CFE8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 엔진 v0.1</w:t>
            </w:r>
            <w:r w:rsidR="00293EA2">
              <w:rPr>
                <w:rFonts w:hint="eastAsia"/>
                <w:color w:val="1A1A1A"/>
                <w:sz w:val="19"/>
                <w:szCs w:val="19"/>
              </w:rPr>
              <w:t xml:space="preserve"> - </w:t>
            </w:r>
            <w:r>
              <w:rPr>
                <w:color w:val="1A1A1A"/>
                <w:sz w:val="19"/>
                <w:szCs w:val="19"/>
              </w:rPr>
              <w:t>v1.0</w:t>
            </w:r>
          </w:p>
        </w:tc>
      </w:tr>
      <w:tr w:rsidR="003775FD" w14:paraId="07E4C463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A445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관련 산출물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CE04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버전별 개발 완료보고서(v0.1: RAPA-RAG-CMP-V01), 버전별 코드 패키지</w:t>
            </w:r>
          </w:p>
        </w:tc>
      </w:tr>
    </w:tbl>
    <w:p w14:paraId="6E4EAD1B" w14:textId="77777777" w:rsidR="003775FD" w:rsidRDefault="003775FD">
      <w:pPr>
        <w:spacing w:after="160"/>
      </w:pPr>
    </w:p>
    <w:p w14:paraId="5B53C5EA" w14:textId="77777777" w:rsidR="003775FD" w:rsidRDefault="00000000">
      <w:pPr>
        <w:spacing w:before="400" w:after="100"/>
      </w:pPr>
      <w:r>
        <w:rPr>
          <w:b/>
          <w:bCs/>
          <w:color w:val="1F4E79"/>
          <w:sz w:val="22"/>
          <w:szCs w:val="22"/>
        </w:rPr>
        <w:t>개정 이력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00"/>
        <w:gridCol w:w="4426"/>
        <w:gridCol w:w="1700"/>
      </w:tblGrid>
      <w:tr w:rsidR="003775FD" w14:paraId="1378B69D" w14:textId="77777777">
        <w:trPr>
          <w:tblHeader/>
        </w:trPr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C8B6F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버전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DEA9B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일자</w:t>
            </w:r>
          </w:p>
        </w:tc>
        <w:tc>
          <w:tcPr>
            <w:tcW w:w="4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E0883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변경 내용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95904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작성</w:t>
            </w:r>
          </w:p>
        </w:tc>
      </w:tr>
      <w:tr w:rsidR="003775FD" w14:paraId="06F8C886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25571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rev 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49091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2026-07-14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ACD37" w14:textId="2265CF59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최초 작성</w:t>
            </w:r>
            <w:r w:rsidR="00293EA2">
              <w:rPr>
                <w:color w:val="1A1A1A"/>
                <w:sz w:val="19"/>
                <w:szCs w:val="19"/>
              </w:rPr>
              <w:br/>
            </w:r>
            <w:r>
              <w:rPr>
                <w:color w:val="1A1A1A"/>
                <w:sz w:val="19"/>
                <w:szCs w:val="19"/>
              </w:rPr>
              <w:t>1차년도 전체 설계 + v0.1 상세 명세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F75D9" w14:textId="573C7F35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전남대학교</w:t>
            </w:r>
            <w:r w:rsidR="00293EA2">
              <w:rPr>
                <w:color w:val="1A1A1A"/>
                <w:sz w:val="19"/>
                <w:szCs w:val="19"/>
              </w:rPr>
              <w:br/>
            </w:r>
            <w:r w:rsidR="00293EA2">
              <w:rPr>
                <w:rFonts w:hint="eastAsia"/>
                <w:color w:val="1A1A1A"/>
                <w:sz w:val="19"/>
                <w:szCs w:val="19"/>
              </w:rPr>
              <w:t>박민주 연구원</w:t>
            </w:r>
          </w:p>
        </w:tc>
      </w:tr>
    </w:tbl>
    <w:p w14:paraId="1131631F" w14:textId="77777777" w:rsidR="003775FD" w:rsidRDefault="00000000">
      <w:r>
        <w:br w:type="page"/>
      </w:r>
    </w:p>
    <w:p w14:paraId="2EB456B5" w14:textId="77777777" w:rsidR="003775FD" w:rsidRDefault="00000000">
      <w:pPr>
        <w:spacing w:after="240"/>
      </w:pPr>
      <w:r>
        <w:rPr>
          <w:b/>
          <w:bCs/>
          <w:color w:val="1F4E79"/>
          <w:sz w:val="32"/>
          <w:szCs w:val="32"/>
        </w:rPr>
        <w:lastRenderedPageBreak/>
        <w:t>목  차</w:t>
      </w:r>
    </w:p>
    <w:p w14:paraId="576F2B4E" w14:textId="77777777" w:rsidR="003775FD" w:rsidRDefault="00000000">
      <w:pPr>
        <w:spacing w:before="60" w:after="80"/>
      </w:pPr>
      <w:r>
        <w:rPr>
          <w:b/>
          <w:bCs/>
          <w:color w:val="1F4E79"/>
          <w:sz w:val="21"/>
          <w:szCs w:val="21"/>
        </w:rPr>
        <w:t>1. 개요</w:t>
      </w:r>
    </w:p>
    <w:p w14:paraId="5EDD2919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1.1 문서 목적</w:t>
      </w:r>
    </w:p>
    <w:p w14:paraId="657E9526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1.2 시스템 배경과 목적</w:t>
      </w:r>
    </w:p>
    <w:p w14:paraId="442CB051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1.3 문서 범위와 개정 운영</w:t>
      </w:r>
    </w:p>
    <w:p w14:paraId="0174E148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1.4 참조 문서</w:t>
      </w:r>
    </w:p>
    <w:p w14:paraId="7BF33010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1.5 용어 정의</w:t>
      </w:r>
    </w:p>
    <w:p w14:paraId="3B87DCC3" w14:textId="77777777" w:rsidR="003775FD" w:rsidRDefault="00000000">
      <w:pPr>
        <w:spacing w:before="60" w:after="80"/>
      </w:pPr>
      <w:r>
        <w:rPr>
          <w:b/>
          <w:bCs/>
          <w:color w:val="1F4E79"/>
          <w:sz w:val="21"/>
          <w:szCs w:val="21"/>
        </w:rPr>
        <w:t>2. 시스템 개요</w:t>
      </w:r>
    </w:p>
    <w:p w14:paraId="662CE8F3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2.1 설계 원칙</w:t>
      </w:r>
    </w:p>
    <w:p w14:paraId="63F19063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2.2 버전 로드맵과 제출 단위</w:t>
      </w:r>
    </w:p>
    <w:p w14:paraId="453D0533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2.3 데이터 현황</w:t>
      </w:r>
    </w:p>
    <w:p w14:paraId="50FD4A32" w14:textId="77777777" w:rsidR="003775FD" w:rsidRDefault="00000000">
      <w:pPr>
        <w:spacing w:before="60" w:after="80"/>
      </w:pPr>
      <w:r>
        <w:rPr>
          <w:b/>
          <w:bCs/>
          <w:color w:val="1F4E79"/>
          <w:sz w:val="21"/>
          <w:szCs w:val="21"/>
        </w:rPr>
        <w:t>3. 목표 시스템 구조</w:t>
      </w:r>
    </w:p>
    <w:p w14:paraId="201443BF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3.1 전체 목표 아키텍처</w:t>
      </w:r>
    </w:p>
    <w:p w14:paraId="4477B939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3.2 v0.1 시스템 구성</w:t>
      </w:r>
    </w:p>
    <w:p w14:paraId="40099A72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3.3 독립 실행 패키지 구조</w:t>
      </w:r>
    </w:p>
    <w:p w14:paraId="4B76DFFB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3.4 질의 처리 흐름</w:t>
      </w:r>
    </w:p>
    <w:p w14:paraId="2A7B6E7C" w14:textId="77777777" w:rsidR="003775FD" w:rsidRDefault="00000000">
      <w:pPr>
        <w:spacing w:before="60" w:after="80"/>
      </w:pPr>
      <w:r>
        <w:rPr>
          <w:b/>
          <w:bCs/>
          <w:color w:val="1F4E79"/>
          <w:sz w:val="21"/>
          <w:szCs w:val="21"/>
        </w:rPr>
        <w:t>4. 버전별 설계와 역할 (v0.1 ~ v1.0)</w:t>
      </w:r>
    </w:p>
    <w:p w14:paraId="5C4A5DC4" w14:textId="77777777" w:rsidR="003775FD" w:rsidRDefault="00000000">
      <w:pPr>
        <w:spacing w:before="60" w:after="80"/>
      </w:pPr>
      <w:r>
        <w:rPr>
          <w:b/>
          <w:bCs/>
          <w:color w:val="1F4E79"/>
          <w:sz w:val="21"/>
          <w:szCs w:val="21"/>
        </w:rPr>
        <w:t>5. v0.1 상세 명세</w:t>
      </w:r>
    </w:p>
    <w:p w14:paraId="2BFC166D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5.1 기능 요구사항</w:t>
      </w:r>
    </w:p>
    <w:p w14:paraId="00F50E7F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5.2 API 명세</w:t>
      </w:r>
    </w:p>
    <w:p w14:paraId="5439C8C5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5.3 데이터 명세</w:t>
      </w:r>
    </w:p>
    <w:p w14:paraId="47D814F8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5.4 데모 화면 명세</w:t>
      </w:r>
    </w:p>
    <w:p w14:paraId="47A94682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5.5 실행 환경·배포 명세</w:t>
      </w:r>
    </w:p>
    <w:p w14:paraId="4402CFF4" w14:textId="77777777" w:rsidR="003775FD" w:rsidRDefault="00000000">
      <w:pPr>
        <w:spacing w:before="60" w:after="80"/>
      </w:pPr>
      <w:r>
        <w:rPr>
          <w:b/>
          <w:bCs/>
          <w:color w:val="1F4E79"/>
          <w:sz w:val="21"/>
          <w:szCs w:val="21"/>
        </w:rPr>
        <w:t>6. 품질 목표와 수용 기준</w:t>
      </w:r>
    </w:p>
    <w:p w14:paraId="3AF09E9B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6.1 검색 품질 KPI 정의</w:t>
      </w:r>
    </w:p>
    <w:p w14:paraId="3C01676B" w14:textId="77777777" w:rsidR="003775FD" w:rsidRDefault="00000000">
      <w:pPr>
        <w:spacing w:after="40"/>
        <w:ind w:left="420"/>
      </w:pPr>
      <w:r>
        <w:rPr>
          <w:color w:val="333333"/>
          <w:sz w:val="19"/>
          <w:szCs w:val="19"/>
        </w:rPr>
        <w:t>6.2 v0.1 수용 기준</w:t>
      </w:r>
    </w:p>
    <w:p w14:paraId="1CE935CF" w14:textId="77777777" w:rsidR="003775FD" w:rsidRDefault="00000000">
      <w:pPr>
        <w:spacing w:before="60" w:after="80"/>
      </w:pPr>
      <w:r>
        <w:rPr>
          <w:b/>
          <w:bCs/>
          <w:color w:val="1F4E79"/>
          <w:sz w:val="21"/>
          <w:szCs w:val="21"/>
        </w:rPr>
        <w:t>7. 문서 운영·개정 계획</w:t>
      </w:r>
    </w:p>
    <w:p w14:paraId="39C21A0B" w14:textId="77777777" w:rsidR="003775FD" w:rsidRDefault="00000000">
      <w:r>
        <w:br w:type="page"/>
      </w:r>
    </w:p>
    <w:p w14:paraId="666DFBA6" w14:textId="77777777" w:rsidR="003775FD" w:rsidRDefault="00000000">
      <w:pPr>
        <w:pStyle w:val="1"/>
        <w:spacing w:before="360" w:after="200"/>
      </w:pPr>
      <w:r>
        <w:rPr>
          <w:b/>
          <w:bCs/>
          <w:color w:val="1F4E79"/>
          <w:sz w:val="30"/>
          <w:szCs w:val="30"/>
        </w:rPr>
        <w:lastRenderedPageBreak/>
        <w:t>1. 개요</w:t>
      </w:r>
    </w:p>
    <w:p w14:paraId="245BFF79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1.1 문서 목적</w:t>
      </w:r>
    </w:p>
    <w:p w14:paraId="78649B92" w14:textId="77777777" w:rsidR="003775FD" w:rsidRDefault="00000000">
      <w:pPr>
        <w:spacing w:after="120"/>
      </w:pPr>
      <w:r>
        <w:t>본 문서는 스마트병원동행AI앱 RAPA 트랙에서 개발하는 RAG(검색증강생성) 엔진의 1차년도 전체 버전(v0.1~v1.0)에 대한 설계 정본이다. 목표 아키텍처와 버전별 설계·역할을 정의하고, 각 버전의 구현 결과는 해당 차수의 「개발 완료보고서」가 본 설계서 대비 이행 여부로 보고한다.</w:t>
      </w:r>
    </w:p>
    <w:p w14:paraId="46B12F58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1.2 시스템 배경과 목적</w:t>
      </w:r>
    </w:p>
    <w:p w14:paraId="16720DD3" w14:textId="15C4DEE9" w:rsidR="003775FD" w:rsidRDefault="00000000">
      <w:pPr>
        <w:spacing w:after="120"/>
      </w:pPr>
      <w:r>
        <w:t>RAG 엔진은 병원 환자·보호자 안내용 질의응답의 핵심 컴포넌트로, 병원 공식 문서(검사 안내, 이용 안내 등)를 의미 기반으로 검색하여 근거와 출처를 함께 제시하는 것을 목적으로 한다. 안내 범위를 벗어나는 진단·처방 등 의료 판단 질의는 Safety Guardrail로 차단하는 것을 아키텍처의 전제로 한다.</w:t>
      </w:r>
    </w:p>
    <w:p w14:paraId="30891CBD" w14:textId="77777777" w:rsidR="003775FD" w:rsidRDefault="00000000">
      <w:pPr>
        <w:spacing w:after="120"/>
      </w:pPr>
      <w:r>
        <w:t>적용 대상 기관은 전남대학교병원(CNUH) 단일 범위이며, 검색 대상 데이터는 병원 공식 홈페이지(cnuh.com)에서 수집한 공식 문서로 한정한다.</w:t>
      </w:r>
    </w:p>
    <w:p w14:paraId="17204445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1.3 문서 범위와 개정 운영</w:t>
      </w:r>
    </w:p>
    <w:p w14:paraId="4BE7DB17" w14:textId="77777777" w:rsidR="003775FD" w:rsidRDefault="00000000">
      <w:pPr>
        <w:spacing w:after="120"/>
      </w:pPr>
      <w:r>
        <w:t>본 개정판(rev 1.0)은 ① 1차년도 목표 아키텍처(3장), ② 버전별 설계와 역할(4장), ③ 첫 제출 버전인 v0.1의 상세 명세(5장)를 수록한다. 이후 제출 차수에 맞춰 해당 버전 구간의 상세 명세를 증보하는 방식으로 개정한다(7장 개정 계획). 즉, 설계서는 1차년도 동안 단일 문서로 유지되며 판(rev)만 올라간다.</w:t>
      </w:r>
    </w:p>
    <w:p w14:paraId="18CCDAE6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1.4 참조 문서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826"/>
        <w:gridCol w:w="2700"/>
      </w:tblGrid>
      <w:tr w:rsidR="003775FD" w14:paraId="6081030A" w14:textId="77777777">
        <w:trPr>
          <w:tblHeader/>
        </w:trPr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65F5B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4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4E991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문서</w:t>
            </w:r>
          </w:p>
        </w:tc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152C4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3775FD" w14:paraId="40C137AE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E8EAB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사업 계획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40F8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스마트병원동행AI앱 WBS v0.3 (2026-06-08)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3E2D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산출물·일정 기준</w:t>
            </w:r>
          </w:p>
        </w:tc>
      </w:tr>
      <w:tr w:rsidR="003775FD" w14:paraId="5D91F657" w14:textId="77777777">
        <w:tc>
          <w:tcPr>
            <w:tcW w:w="1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1DA3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일정</w:t>
            </w:r>
          </w:p>
        </w:tc>
        <w:tc>
          <w:tcPr>
            <w:tcW w:w="4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C445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 엔진 v0.1~v1.0 간트차트 (2026-06-14)</w:t>
            </w:r>
          </w:p>
        </w:tc>
        <w:tc>
          <w:tcPr>
            <w:tcW w:w="27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5D24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버전 로드맵</w:t>
            </w:r>
          </w:p>
        </w:tc>
      </w:tr>
      <w:tr w:rsidR="003775FD" w14:paraId="536042B3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4590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기술 정본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8FB5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 검색 파이프라인 설계서 (내부 마스터)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F64F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내부 상세 설계 정본</w:t>
            </w:r>
          </w:p>
        </w:tc>
      </w:tr>
      <w:tr w:rsidR="003775FD" w14:paraId="7131D0BC" w14:textId="77777777">
        <w:tc>
          <w:tcPr>
            <w:tcW w:w="1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B9C14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정책</w:t>
            </w:r>
          </w:p>
        </w:tc>
        <w:tc>
          <w:tcPr>
            <w:tcW w:w="4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F76F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Safety Guardrail 정책 v0.1</w:t>
            </w:r>
          </w:p>
        </w:tc>
        <w:tc>
          <w:tcPr>
            <w:tcW w:w="27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2E6E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v0.4 안전 계층의 근거</w:t>
            </w:r>
          </w:p>
        </w:tc>
      </w:tr>
    </w:tbl>
    <w:p w14:paraId="784A985B" w14:textId="77777777" w:rsidR="00873D23" w:rsidRDefault="00873D23">
      <w:pPr>
        <w:pStyle w:val="2"/>
        <w:spacing w:before="280" w:after="160"/>
        <w:rPr>
          <w:b/>
          <w:bCs/>
          <w:color w:val="1F4E79"/>
          <w:sz w:val="24"/>
          <w:szCs w:val="24"/>
        </w:rPr>
      </w:pPr>
    </w:p>
    <w:p w14:paraId="52D6C112" w14:textId="77777777" w:rsidR="00873D23" w:rsidRDefault="00873D23">
      <w:pPr>
        <w:widowControl/>
        <w:wordWrap/>
        <w:autoSpaceDE/>
        <w:autoSpaceDN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 w:type="page"/>
      </w:r>
    </w:p>
    <w:p w14:paraId="1F21B6CF" w14:textId="60C3CE85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lastRenderedPageBreak/>
        <w:t>1.5 용어 정의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3775FD" w14:paraId="1E388495" w14:textId="77777777">
        <w:trPr>
          <w:tblHeader/>
        </w:trPr>
        <w:tc>
          <w:tcPr>
            <w:tcW w:w="2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ED613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69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77D8F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정의</w:t>
            </w:r>
          </w:p>
        </w:tc>
      </w:tr>
      <w:tr w:rsidR="003775FD" w14:paraId="4C03A7FD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3135B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</w:t>
            </w:r>
          </w:p>
        </w:tc>
        <w:tc>
          <w:tcPr>
            <w:tcW w:w="6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71F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Retrieval-Augmented Generation. 근거 문서를 검색해 답변의 기반으로 사용하는 방식.</w:t>
            </w:r>
          </w:p>
        </w:tc>
      </w:tr>
      <w:tr w:rsidR="003775FD" w14:paraId="596BE10B" w14:textId="77777777">
        <w:tc>
          <w:tcPr>
            <w:tcW w:w="21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06DC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dense 임베딩</w:t>
            </w:r>
          </w:p>
        </w:tc>
        <w:tc>
          <w:tcPr>
            <w:tcW w:w="69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02F1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문장의 의미를 고정 차원 실수 벡터로 표현하는 방식. 본 시스템은 BGE-M3 모델의 1,024차원 dense 벡터를 사용한다.</w:t>
            </w:r>
          </w:p>
        </w:tc>
      </w:tr>
      <w:tr w:rsidR="003775FD" w14:paraId="197616F9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552B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chunk (검색 단락)</w:t>
            </w:r>
          </w:p>
        </w:tc>
        <w:tc>
          <w:tcPr>
            <w:tcW w:w="6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309A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검색의 최소 단위가 되는 문서 조각. 원문에서 분할되며 각 chunk에 출처 정보가 부착된다.</w:t>
            </w:r>
          </w:p>
        </w:tc>
      </w:tr>
      <w:tr w:rsidR="003775FD" w14:paraId="251ABFCE" w14:textId="77777777">
        <w:tc>
          <w:tcPr>
            <w:tcW w:w="21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C16F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컬렉션</w:t>
            </w:r>
          </w:p>
        </w:tc>
        <w:tc>
          <w:tcPr>
            <w:tcW w:w="69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ABB2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벡터DB(Chroma)에서 chunk 벡터가 저장되는 논리 단위. 버전 접미사(_v1)로 관리한다.</w:t>
            </w:r>
          </w:p>
        </w:tc>
      </w:tr>
      <w:tr w:rsidR="003775FD" w14:paraId="79192C45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D064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top-k 검색</w:t>
            </w:r>
          </w:p>
        </w:tc>
        <w:tc>
          <w:tcPr>
            <w:tcW w:w="6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5898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질의 벡터와 유사도가 높은 상위 k개 chunk를 반환하는 검색. k는 1~20에서 조절 가능(기본 5).</w:t>
            </w:r>
          </w:p>
        </w:tc>
      </w:tr>
      <w:tr w:rsidR="003775FD" w14:paraId="397E0713" w14:textId="77777777">
        <w:tc>
          <w:tcPr>
            <w:tcW w:w="21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4506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코사인 유사도</w:t>
            </w:r>
          </w:p>
        </w:tc>
        <w:tc>
          <w:tcPr>
            <w:tcW w:w="69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E14B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두 벡터 사이 각도의 코사인 값으로 의미적 유사성을 측정하는 지표(1에 가까울수록 유사).</w:t>
            </w:r>
          </w:p>
        </w:tc>
      </w:tr>
      <w:tr w:rsidR="003775FD" w14:paraId="569CA0CF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2462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HR@5 / MRR@5</w:t>
            </w:r>
          </w:p>
        </w:tc>
        <w:tc>
          <w:tcPr>
            <w:tcW w:w="6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9653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 품질 KPI. 정답 문서가 상위 5위 내 포함되는 비율 / 정답 첫 등장 순위 역수의 평균. v0.8 평가 체계에서 측정.</w:t>
            </w:r>
          </w:p>
        </w:tc>
      </w:tr>
    </w:tbl>
    <w:p w14:paraId="205134B1" w14:textId="77777777" w:rsidR="00873D23" w:rsidRDefault="00873D23">
      <w:pPr>
        <w:pStyle w:val="1"/>
        <w:spacing w:before="360" w:after="200"/>
        <w:rPr>
          <w:b/>
          <w:bCs/>
          <w:color w:val="1F4E79"/>
          <w:sz w:val="30"/>
          <w:szCs w:val="30"/>
        </w:rPr>
      </w:pPr>
    </w:p>
    <w:p w14:paraId="6CA6CEB3" w14:textId="77777777" w:rsidR="00873D23" w:rsidRDefault="00873D23">
      <w:pPr>
        <w:widowControl/>
        <w:wordWrap/>
        <w:autoSpaceDE/>
        <w:autoSpaceDN/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51D1F705" w14:textId="665F2F4F" w:rsidR="003775FD" w:rsidRDefault="00000000">
      <w:pPr>
        <w:pStyle w:val="1"/>
        <w:spacing w:before="360" w:after="200"/>
      </w:pPr>
      <w:r>
        <w:rPr>
          <w:b/>
          <w:bCs/>
          <w:color w:val="1F4E79"/>
          <w:sz w:val="30"/>
          <w:szCs w:val="30"/>
        </w:rPr>
        <w:lastRenderedPageBreak/>
        <w:t>2. 시스템 개요</w:t>
      </w:r>
    </w:p>
    <w:p w14:paraId="7EFE6224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2.1 설계 원칙</w:t>
      </w:r>
    </w:p>
    <w:p w14:paraId="0007EB6E" w14:textId="77777777" w:rsidR="003775FD" w:rsidRDefault="00000000">
      <w:pPr>
        <w:spacing w:after="120"/>
      </w:pPr>
      <w:r>
        <w:t>1차년도 전 버전에 공통 적용되는 설계 원칙은 다음과 같다.</w:t>
      </w:r>
    </w:p>
    <w:p w14:paraId="4ADF8119" w14:textId="08DF5AFF" w:rsidR="003775FD" w:rsidRDefault="00000000">
      <w:pPr>
        <w:pStyle w:val="a4"/>
        <w:numPr>
          <w:ilvl w:val="0"/>
          <w:numId w:val="2"/>
        </w:numPr>
        <w:spacing w:after="80"/>
      </w:pPr>
      <w:r>
        <w:t>안전 우선</w:t>
      </w:r>
      <w:r w:rsidR="003B0056">
        <w:rPr>
          <w:rFonts w:hint="eastAsia"/>
        </w:rPr>
        <w:t>:</w:t>
      </w:r>
      <w:r>
        <w:t xml:space="preserve"> 안전성 &gt; 근거성 &gt; 기타 품질 속성의 우선순위를 유지한다. 위험질의 차단 계층(L0)은 v0.4에서 도입하되, v0.1부터 아키텍처상 자리를 확보한다.</w:t>
      </w:r>
    </w:p>
    <w:p w14:paraId="7B688761" w14:textId="12BDEF00" w:rsidR="003775FD" w:rsidRDefault="00000000">
      <w:pPr>
        <w:pStyle w:val="a4"/>
        <w:numPr>
          <w:ilvl w:val="0"/>
          <w:numId w:val="2"/>
        </w:numPr>
        <w:spacing w:after="80"/>
      </w:pPr>
      <w:r>
        <w:t>공식 근거 기반</w:t>
      </w:r>
      <w:r w:rsidR="003B0056">
        <w:rPr>
          <w:rFonts w:hint="eastAsia"/>
        </w:rPr>
        <w:t xml:space="preserve">: </w:t>
      </w:r>
      <w:r>
        <w:t>검색·안내는 병원 공식 문서만을 근거로 하며, 모든 검색 결과에 출처(기관·문서·URL)를 부착한다.</w:t>
      </w:r>
    </w:p>
    <w:p w14:paraId="741E7FE8" w14:textId="565A8CC3" w:rsidR="003775FD" w:rsidRDefault="00000000">
      <w:pPr>
        <w:pStyle w:val="a4"/>
        <w:numPr>
          <w:ilvl w:val="0"/>
          <w:numId w:val="2"/>
        </w:numPr>
        <w:spacing w:after="80"/>
      </w:pPr>
      <w:r>
        <w:t>추출형 답변 원칙</w:t>
      </w:r>
      <w:r w:rsidR="003B0056">
        <w:rPr>
          <w:rFonts w:hint="eastAsia"/>
        </w:rPr>
        <w:t>:</w:t>
      </w:r>
      <w:r>
        <w:t xml:space="preserve"> 답변은 원문 인용 기반으로만 구성한다(생성형 배제). 답변 기능은 v0.3에서 도입한다.</w:t>
      </w:r>
    </w:p>
    <w:p w14:paraId="05BB420E" w14:textId="7625C7CD" w:rsidR="003B0056" w:rsidRDefault="003B0056" w:rsidP="003B0056">
      <w:pPr>
        <w:pStyle w:val="a4"/>
        <w:numPr>
          <w:ilvl w:val="0"/>
          <w:numId w:val="2"/>
        </w:numPr>
        <w:spacing w:after="80"/>
      </w:pPr>
      <w:r>
        <w:t>데이터 버저닝</w:t>
      </w:r>
      <w:r>
        <w:rPr>
          <w:rFonts w:hint="eastAsia"/>
        </w:rPr>
        <w:t>:</w:t>
      </w:r>
      <w:r>
        <w:t xml:space="preserve"> 컬렉션은 버전 명명(_v1)으로 관리하고 기존 데이터의 삭제·덮어쓰기를 금지한다.</w:t>
      </w:r>
    </w:p>
    <w:p w14:paraId="16ACFEE5" w14:textId="1D8B92A7" w:rsidR="003B0056" w:rsidRDefault="003B0056" w:rsidP="003B0056">
      <w:pPr>
        <w:pStyle w:val="a4"/>
        <w:numPr>
          <w:ilvl w:val="0"/>
          <w:numId w:val="2"/>
        </w:numPr>
        <w:spacing w:after="80"/>
      </w:pPr>
      <w:r>
        <w:t>평가 우선</w:t>
      </w:r>
      <w:r>
        <w:rPr>
          <w:rFonts w:hint="eastAsia"/>
        </w:rPr>
        <w:t>:</w:t>
      </w:r>
      <w:r>
        <w:t xml:space="preserve"> 검색 품질 개선은 v0.8에서 구축하는 평가 체계의 측정 결과 대비로만 채택한다.</w:t>
      </w:r>
    </w:p>
    <w:p w14:paraId="73112CF0" w14:textId="3FF8AC20" w:rsidR="003775FD" w:rsidRDefault="00000000" w:rsidP="003B0056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2.2 버전 로드맵과 제출 단위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826"/>
        <w:gridCol w:w="1800"/>
        <w:gridCol w:w="1400"/>
      </w:tblGrid>
      <w:tr w:rsidR="003B0056" w14:paraId="38BD2EFA" w14:textId="77777777" w:rsidTr="003B0056">
        <w:trPr>
          <w:tblHeader/>
        </w:trPr>
        <w:tc>
          <w:tcPr>
            <w:tcW w:w="1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1C73D" w14:textId="77777777" w:rsidR="003B0056" w:rsidRDefault="003B0056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버전</w:t>
            </w:r>
          </w:p>
        </w:tc>
        <w:tc>
          <w:tcPr>
            <w:tcW w:w="3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527E2" w14:textId="77777777" w:rsidR="003B0056" w:rsidRDefault="003B0056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작업명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7CFD6" w14:textId="77777777" w:rsidR="003B0056" w:rsidRDefault="003B0056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일정</w:t>
            </w:r>
          </w:p>
        </w:tc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D0A33" w14:textId="77777777" w:rsidR="003B0056" w:rsidRDefault="003B0056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제출</w:t>
            </w:r>
          </w:p>
        </w:tc>
      </w:tr>
      <w:tr w:rsidR="003B0056" w14:paraId="4882596F" w14:textId="77777777" w:rsidTr="003B0056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D055B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v0.1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364FA" w14:textId="77777777" w:rsidR="003B0056" w:rsidRDefault="003B0056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Dense 검색 코어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59A79" w14:textId="0624CEA3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06-22 ~ 0</w:t>
            </w:r>
            <w:r>
              <w:rPr>
                <w:rFonts w:hint="eastAsia"/>
                <w:color w:val="1A1A1A"/>
                <w:sz w:val="19"/>
                <w:szCs w:val="19"/>
              </w:rPr>
              <w:t>7-10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3CAA7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1회차</w:t>
            </w:r>
          </w:p>
        </w:tc>
      </w:tr>
      <w:tr w:rsidR="003B0056" w14:paraId="5AECD634" w14:textId="77777777" w:rsidTr="003B0056">
        <w:tc>
          <w:tcPr>
            <w:tcW w:w="1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D517C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v0.2</w:t>
            </w:r>
          </w:p>
        </w:tc>
        <w:tc>
          <w:tcPr>
            <w:tcW w:w="3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BF62F" w14:textId="77777777" w:rsidR="003B0056" w:rsidRDefault="003B0056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메타·출처·권한 계약</w:t>
            </w:r>
          </w:p>
        </w:tc>
        <w:tc>
          <w:tcPr>
            <w:tcW w:w="18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057BE" w14:textId="76982949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0</w:t>
            </w:r>
            <w:r>
              <w:rPr>
                <w:rFonts w:hint="eastAsia"/>
                <w:color w:val="1A1A1A"/>
                <w:sz w:val="19"/>
                <w:szCs w:val="19"/>
              </w:rPr>
              <w:t>7</w:t>
            </w:r>
            <w:r>
              <w:rPr>
                <w:color w:val="1A1A1A"/>
                <w:sz w:val="19"/>
                <w:szCs w:val="19"/>
              </w:rPr>
              <w:t>-</w:t>
            </w:r>
            <w:r>
              <w:rPr>
                <w:rFonts w:hint="eastAsia"/>
                <w:color w:val="1A1A1A"/>
                <w:sz w:val="19"/>
                <w:szCs w:val="19"/>
              </w:rPr>
              <w:t>13</w:t>
            </w:r>
            <w:r>
              <w:rPr>
                <w:color w:val="1A1A1A"/>
                <w:sz w:val="19"/>
                <w:szCs w:val="19"/>
              </w:rPr>
              <w:t xml:space="preserve"> ~ 0</w:t>
            </w:r>
            <w:r>
              <w:rPr>
                <w:rFonts w:hint="eastAsia"/>
                <w:color w:val="1A1A1A"/>
                <w:sz w:val="19"/>
                <w:szCs w:val="19"/>
              </w:rPr>
              <w:t>7-16</w:t>
            </w:r>
          </w:p>
        </w:tc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F8BA" w14:textId="6DC3B560" w:rsidR="003B0056" w:rsidRDefault="003B0056">
            <w:pPr>
              <w:spacing w:line="270" w:lineRule="auto"/>
              <w:jc w:val="center"/>
            </w:pPr>
          </w:p>
        </w:tc>
      </w:tr>
      <w:tr w:rsidR="003B0056" w14:paraId="33D8B542" w14:textId="77777777" w:rsidTr="003B0056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0F651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v0.3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667A0" w14:textId="77777777" w:rsidR="003B0056" w:rsidRDefault="003B0056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 API 확장 + 추출형 답변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25C0A" w14:textId="56F30678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0</w:t>
            </w:r>
            <w:r>
              <w:rPr>
                <w:rFonts w:hint="eastAsia"/>
                <w:color w:val="1A1A1A"/>
                <w:sz w:val="19"/>
                <w:szCs w:val="19"/>
              </w:rPr>
              <w:t>7</w:t>
            </w:r>
            <w:r>
              <w:rPr>
                <w:color w:val="1A1A1A"/>
                <w:sz w:val="19"/>
                <w:szCs w:val="19"/>
              </w:rPr>
              <w:t>-</w:t>
            </w:r>
            <w:r>
              <w:rPr>
                <w:rFonts w:hint="eastAsia"/>
                <w:color w:val="1A1A1A"/>
                <w:sz w:val="19"/>
                <w:szCs w:val="19"/>
              </w:rPr>
              <w:t>2</w:t>
            </w:r>
            <w:r>
              <w:rPr>
                <w:color w:val="1A1A1A"/>
                <w:sz w:val="19"/>
                <w:szCs w:val="19"/>
              </w:rPr>
              <w:t>0 ~ 07-</w:t>
            </w:r>
            <w:r>
              <w:rPr>
                <w:rFonts w:hint="eastAsia"/>
                <w:color w:val="1A1A1A"/>
                <w:sz w:val="19"/>
                <w:szCs w:val="19"/>
              </w:rPr>
              <w:t>24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1A94D" w14:textId="121C966E" w:rsidR="003B0056" w:rsidRDefault="003B0056">
            <w:pPr>
              <w:spacing w:line="270" w:lineRule="auto"/>
              <w:jc w:val="center"/>
            </w:pPr>
          </w:p>
        </w:tc>
      </w:tr>
      <w:tr w:rsidR="003B0056" w14:paraId="770FBC51" w14:textId="77777777" w:rsidTr="003B0056">
        <w:tc>
          <w:tcPr>
            <w:tcW w:w="1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1D2BA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v0.4</w:t>
            </w:r>
          </w:p>
        </w:tc>
        <w:tc>
          <w:tcPr>
            <w:tcW w:w="3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DE2BE" w14:textId="77777777" w:rsidR="003B0056" w:rsidRDefault="003B0056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Safety Guardrail R1~R5</w:t>
            </w:r>
          </w:p>
        </w:tc>
        <w:tc>
          <w:tcPr>
            <w:tcW w:w="18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05D33" w14:textId="1CAEE976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07-</w:t>
            </w:r>
            <w:r>
              <w:rPr>
                <w:rFonts w:hint="eastAsia"/>
                <w:color w:val="1A1A1A"/>
                <w:sz w:val="19"/>
                <w:szCs w:val="19"/>
              </w:rPr>
              <w:t>27</w:t>
            </w:r>
            <w:r>
              <w:rPr>
                <w:color w:val="1A1A1A"/>
                <w:sz w:val="19"/>
                <w:szCs w:val="19"/>
              </w:rPr>
              <w:t xml:space="preserve"> ~ 07-</w:t>
            </w:r>
            <w:r>
              <w:rPr>
                <w:rFonts w:hint="eastAsia"/>
                <w:color w:val="1A1A1A"/>
                <w:sz w:val="19"/>
                <w:szCs w:val="19"/>
              </w:rPr>
              <w:t>31</w:t>
            </w:r>
          </w:p>
        </w:tc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466FD" w14:textId="71EC5242" w:rsidR="003B0056" w:rsidRDefault="003B0056">
            <w:pPr>
              <w:spacing w:line="270" w:lineRule="auto"/>
              <w:jc w:val="center"/>
            </w:pPr>
          </w:p>
        </w:tc>
      </w:tr>
      <w:tr w:rsidR="003B0056" w14:paraId="1E5BD7D3" w14:textId="77777777" w:rsidTr="003B0056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0AFE6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v0.5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8BA5C" w14:textId="77777777" w:rsidR="003B0056" w:rsidRDefault="003B0056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재랭킹 검색·접속 게이트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230EA" w14:textId="4B38510F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0</w:t>
            </w:r>
            <w:r>
              <w:rPr>
                <w:rFonts w:hint="eastAsia"/>
                <w:color w:val="1A1A1A"/>
                <w:sz w:val="19"/>
                <w:szCs w:val="19"/>
              </w:rPr>
              <w:t>8</w:t>
            </w:r>
            <w:r>
              <w:rPr>
                <w:color w:val="1A1A1A"/>
                <w:sz w:val="19"/>
                <w:szCs w:val="19"/>
              </w:rPr>
              <w:t>-0</w:t>
            </w:r>
            <w:r>
              <w:rPr>
                <w:rFonts w:hint="eastAsia"/>
                <w:color w:val="1A1A1A"/>
                <w:sz w:val="19"/>
                <w:szCs w:val="19"/>
              </w:rPr>
              <w:t>3</w:t>
            </w:r>
            <w:r>
              <w:rPr>
                <w:color w:val="1A1A1A"/>
                <w:sz w:val="19"/>
                <w:szCs w:val="19"/>
              </w:rPr>
              <w:t xml:space="preserve"> ~ </w:t>
            </w:r>
            <w:r>
              <w:rPr>
                <w:rFonts w:hint="eastAsia"/>
                <w:color w:val="1A1A1A"/>
                <w:sz w:val="19"/>
                <w:szCs w:val="19"/>
              </w:rPr>
              <w:t>08-07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B6484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2회차</w:t>
            </w:r>
          </w:p>
        </w:tc>
      </w:tr>
      <w:tr w:rsidR="003B0056" w14:paraId="008DBB4B" w14:textId="77777777" w:rsidTr="003B0056">
        <w:tc>
          <w:tcPr>
            <w:tcW w:w="1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EF3FF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v0.6</w:t>
            </w:r>
          </w:p>
        </w:tc>
        <w:tc>
          <w:tcPr>
            <w:tcW w:w="3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34F76" w14:textId="77777777" w:rsidR="003B0056" w:rsidRDefault="003B0056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도메인확장·source_type 라우팅</w:t>
            </w:r>
          </w:p>
        </w:tc>
        <w:tc>
          <w:tcPr>
            <w:tcW w:w="18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C22D5" w14:textId="4784C4C1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0</w:t>
            </w:r>
            <w:r>
              <w:rPr>
                <w:rFonts w:hint="eastAsia"/>
                <w:color w:val="1A1A1A"/>
                <w:sz w:val="19"/>
                <w:szCs w:val="19"/>
              </w:rPr>
              <w:t>8</w:t>
            </w:r>
            <w:r>
              <w:rPr>
                <w:color w:val="1A1A1A"/>
                <w:sz w:val="19"/>
                <w:szCs w:val="19"/>
              </w:rPr>
              <w:t>-1</w:t>
            </w:r>
            <w:r>
              <w:rPr>
                <w:rFonts w:hint="eastAsia"/>
                <w:color w:val="1A1A1A"/>
                <w:sz w:val="19"/>
                <w:szCs w:val="19"/>
              </w:rPr>
              <w:t>0</w:t>
            </w:r>
            <w:r>
              <w:rPr>
                <w:color w:val="1A1A1A"/>
                <w:sz w:val="19"/>
                <w:szCs w:val="19"/>
              </w:rPr>
              <w:t xml:space="preserve"> ~ 0</w:t>
            </w:r>
            <w:r>
              <w:rPr>
                <w:rFonts w:hint="eastAsia"/>
                <w:color w:val="1A1A1A"/>
                <w:sz w:val="19"/>
                <w:szCs w:val="19"/>
              </w:rPr>
              <w:t>8-14</w:t>
            </w:r>
          </w:p>
        </w:tc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10B5C" w14:textId="57ABB930" w:rsidR="003B0056" w:rsidRDefault="003B0056">
            <w:pPr>
              <w:spacing w:line="270" w:lineRule="auto"/>
              <w:jc w:val="center"/>
            </w:pPr>
          </w:p>
        </w:tc>
      </w:tr>
      <w:tr w:rsidR="003B0056" w14:paraId="5462364E" w14:textId="77777777" w:rsidTr="003B0056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271D6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v0.7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5D7FD" w14:textId="77777777" w:rsidR="003B0056" w:rsidRDefault="003B0056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품질 안정화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BD60E" w14:textId="5AC4A746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0</w:t>
            </w:r>
            <w:r>
              <w:rPr>
                <w:rFonts w:hint="eastAsia"/>
                <w:color w:val="1A1A1A"/>
                <w:sz w:val="19"/>
                <w:szCs w:val="19"/>
              </w:rPr>
              <w:t>8</w:t>
            </w:r>
            <w:r>
              <w:rPr>
                <w:color w:val="1A1A1A"/>
                <w:sz w:val="19"/>
                <w:szCs w:val="19"/>
              </w:rPr>
              <w:t>-1</w:t>
            </w:r>
            <w:r>
              <w:rPr>
                <w:rFonts w:hint="eastAsia"/>
                <w:color w:val="1A1A1A"/>
                <w:sz w:val="19"/>
                <w:szCs w:val="19"/>
              </w:rPr>
              <w:t>8</w:t>
            </w:r>
            <w:r>
              <w:rPr>
                <w:color w:val="1A1A1A"/>
                <w:sz w:val="19"/>
                <w:szCs w:val="19"/>
              </w:rPr>
              <w:t xml:space="preserve"> ~ 0</w:t>
            </w:r>
            <w:r>
              <w:rPr>
                <w:rFonts w:hint="eastAsia"/>
                <w:color w:val="1A1A1A"/>
                <w:sz w:val="19"/>
                <w:szCs w:val="19"/>
              </w:rPr>
              <w:t>8</w:t>
            </w:r>
            <w:r>
              <w:rPr>
                <w:color w:val="1A1A1A"/>
                <w:sz w:val="19"/>
                <w:szCs w:val="19"/>
              </w:rPr>
              <w:t>-</w:t>
            </w:r>
            <w:r>
              <w:rPr>
                <w:rFonts w:hint="eastAsia"/>
                <w:color w:val="1A1A1A"/>
                <w:sz w:val="19"/>
                <w:szCs w:val="19"/>
              </w:rPr>
              <w:t>21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FCC6D" w14:textId="43420AF9" w:rsidR="003B0056" w:rsidRDefault="003B0056">
            <w:pPr>
              <w:spacing w:line="270" w:lineRule="auto"/>
              <w:jc w:val="center"/>
            </w:pPr>
          </w:p>
        </w:tc>
      </w:tr>
      <w:tr w:rsidR="003B0056" w14:paraId="230BBAA1" w14:textId="77777777" w:rsidTr="003B0056">
        <w:tc>
          <w:tcPr>
            <w:tcW w:w="1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2D2A5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3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7DB9C" w14:textId="77777777" w:rsidR="003B0056" w:rsidRDefault="003B0056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평가 데이터셋 QA 200건·위험질의 100건</w:t>
            </w:r>
          </w:p>
        </w:tc>
        <w:tc>
          <w:tcPr>
            <w:tcW w:w="18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0B714" w14:textId="4F62C23B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0</w:t>
            </w:r>
            <w:r>
              <w:rPr>
                <w:rFonts w:hint="eastAsia"/>
                <w:color w:val="1A1A1A"/>
                <w:sz w:val="19"/>
                <w:szCs w:val="19"/>
              </w:rPr>
              <w:t>8</w:t>
            </w:r>
            <w:r>
              <w:rPr>
                <w:color w:val="1A1A1A"/>
                <w:sz w:val="19"/>
                <w:szCs w:val="19"/>
              </w:rPr>
              <w:t>-</w:t>
            </w:r>
            <w:r>
              <w:rPr>
                <w:rFonts w:hint="eastAsia"/>
                <w:color w:val="1A1A1A"/>
                <w:sz w:val="19"/>
                <w:szCs w:val="19"/>
              </w:rPr>
              <w:t>24</w:t>
            </w:r>
            <w:r>
              <w:rPr>
                <w:color w:val="1A1A1A"/>
                <w:sz w:val="19"/>
                <w:szCs w:val="19"/>
              </w:rPr>
              <w:t xml:space="preserve"> ~ 0</w:t>
            </w:r>
            <w:r>
              <w:rPr>
                <w:rFonts w:hint="eastAsia"/>
                <w:color w:val="1A1A1A"/>
                <w:sz w:val="19"/>
                <w:szCs w:val="19"/>
              </w:rPr>
              <w:t>8</w:t>
            </w:r>
            <w:r>
              <w:rPr>
                <w:color w:val="1A1A1A"/>
                <w:sz w:val="19"/>
                <w:szCs w:val="19"/>
              </w:rPr>
              <w:t>-</w:t>
            </w:r>
            <w:r>
              <w:rPr>
                <w:rFonts w:hint="eastAsia"/>
                <w:color w:val="1A1A1A"/>
                <w:sz w:val="19"/>
                <w:szCs w:val="19"/>
              </w:rPr>
              <w:t>24</w:t>
            </w:r>
          </w:p>
        </w:tc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C5814" w14:textId="0D48F740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3B0056" w14:paraId="1C964116" w14:textId="77777777" w:rsidTr="003B0056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D92DF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v0.8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86C4D" w14:textId="77777777" w:rsidR="003B0056" w:rsidRDefault="003B0056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평가 하니스·베이스라인 측정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F800A" w14:textId="60DFF3E5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0</w:t>
            </w:r>
            <w:r>
              <w:rPr>
                <w:rFonts w:hint="eastAsia"/>
                <w:color w:val="1A1A1A"/>
                <w:sz w:val="19"/>
                <w:szCs w:val="19"/>
              </w:rPr>
              <w:t>8</w:t>
            </w:r>
            <w:r>
              <w:rPr>
                <w:color w:val="1A1A1A"/>
                <w:sz w:val="19"/>
                <w:szCs w:val="19"/>
              </w:rPr>
              <w:t>-</w:t>
            </w:r>
            <w:r>
              <w:rPr>
                <w:rFonts w:hint="eastAsia"/>
                <w:color w:val="1A1A1A"/>
                <w:sz w:val="19"/>
                <w:szCs w:val="19"/>
              </w:rPr>
              <w:t>31</w:t>
            </w:r>
            <w:r>
              <w:rPr>
                <w:color w:val="1A1A1A"/>
                <w:sz w:val="19"/>
                <w:szCs w:val="19"/>
              </w:rPr>
              <w:t xml:space="preserve"> ~ 0</w:t>
            </w:r>
            <w:r>
              <w:rPr>
                <w:rFonts w:hint="eastAsia"/>
                <w:color w:val="1A1A1A"/>
                <w:sz w:val="19"/>
                <w:szCs w:val="19"/>
              </w:rPr>
              <w:t>9</w:t>
            </w:r>
            <w:r>
              <w:rPr>
                <w:color w:val="1A1A1A"/>
                <w:sz w:val="19"/>
                <w:szCs w:val="19"/>
              </w:rPr>
              <w:t>-</w:t>
            </w:r>
            <w:r>
              <w:rPr>
                <w:rFonts w:hint="eastAsia"/>
                <w:color w:val="1A1A1A"/>
                <w:sz w:val="19"/>
                <w:szCs w:val="19"/>
              </w:rPr>
              <w:t>11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FF712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B0056" w14:paraId="0F14C3BF" w14:textId="77777777" w:rsidTr="003B0056">
        <w:tc>
          <w:tcPr>
            <w:tcW w:w="1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97638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v0.9</w:t>
            </w:r>
          </w:p>
        </w:tc>
        <w:tc>
          <w:tcPr>
            <w:tcW w:w="3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91777" w14:textId="77777777" w:rsidR="003B0056" w:rsidRDefault="003B0056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 고도화·하드닝</w:t>
            </w:r>
          </w:p>
        </w:tc>
        <w:tc>
          <w:tcPr>
            <w:tcW w:w="18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5F0E4" w14:textId="0F396DE6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0</w:t>
            </w:r>
            <w:r>
              <w:rPr>
                <w:rFonts w:hint="eastAsia"/>
                <w:color w:val="1A1A1A"/>
                <w:sz w:val="19"/>
                <w:szCs w:val="19"/>
              </w:rPr>
              <w:t>9</w:t>
            </w:r>
            <w:r>
              <w:rPr>
                <w:color w:val="1A1A1A"/>
                <w:sz w:val="19"/>
                <w:szCs w:val="19"/>
              </w:rPr>
              <w:t>-</w:t>
            </w:r>
            <w:r>
              <w:rPr>
                <w:rFonts w:hint="eastAsia"/>
                <w:color w:val="1A1A1A"/>
                <w:sz w:val="19"/>
                <w:szCs w:val="19"/>
              </w:rPr>
              <w:t>14</w:t>
            </w:r>
            <w:r>
              <w:rPr>
                <w:color w:val="1A1A1A"/>
                <w:sz w:val="19"/>
                <w:szCs w:val="19"/>
              </w:rPr>
              <w:t xml:space="preserve"> ~ 0</w:t>
            </w:r>
            <w:r>
              <w:rPr>
                <w:rFonts w:hint="eastAsia"/>
                <w:color w:val="1A1A1A"/>
                <w:sz w:val="19"/>
                <w:szCs w:val="19"/>
              </w:rPr>
              <w:t>9</w:t>
            </w:r>
            <w:r>
              <w:rPr>
                <w:color w:val="1A1A1A"/>
                <w:sz w:val="19"/>
                <w:szCs w:val="19"/>
              </w:rPr>
              <w:t>-</w:t>
            </w:r>
            <w:r>
              <w:rPr>
                <w:rFonts w:hint="eastAsia"/>
                <w:color w:val="1A1A1A"/>
                <w:sz w:val="19"/>
                <w:szCs w:val="19"/>
              </w:rPr>
              <w:t>18</w:t>
            </w:r>
          </w:p>
        </w:tc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751AB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B0056" w14:paraId="2E3AADAD" w14:textId="77777777" w:rsidTr="003B0056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51969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v1.0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CAF1B" w14:textId="77777777" w:rsidR="003B0056" w:rsidRDefault="003B0056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KPI 확정·성능평가 결과서·API 동결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6701C" w14:textId="01EA55A5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0</w:t>
            </w:r>
            <w:r>
              <w:rPr>
                <w:rFonts w:hint="eastAsia"/>
                <w:color w:val="1A1A1A"/>
                <w:sz w:val="19"/>
                <w:szCs w:val="19"/>
              </w:rPr>
              <w:t>9</w:t>
            </w:r>
            <w:r>
              <w:rPr>
                <w:color w:val="1A1A1A"/>
                <w:sz w:val="19"/>
                <w:szCs w:val="19"/>
              </w:rPr>
              <w:t>-</w:t>
            </w:r>
            <w:r>
              <w:rPr>
                <w:rFonts w:hint="eastAsia"/>
                <w:color w:val="1A1A1A"/>
                <w:sz w:val="19"/>
                <w:szCs w:val="19"/>
              </w:rPr>
              <w:t>21</w:t>
            </w:r>
            <w:r>
              <w:rPr>
                <w:color w:val="1A1A1A"/>
                <w:sz w:val="19"/>
                <w:szCs w:val="19"/>
              </w:rPr>
              <w:t xml:space="preserve"> ~ 0</w:t>
            </w:r>
            <w:r>
              <w:rPr>
                <w:rFonts w:hint="eastAsia"/>
                <w:color w:val="1A1A1A"/>
                <w:sz w:val="19"/>
                <w:szCs w:val="19"/>
              </w:rPr>
              <w:t>9</w:t>
            </w:r>
            <w:r>
              <w:rPr>
                <w:color w:val="1A1A1A"/>
                <w:sz w:val="19"/>
                <w:szCs w:val="19"/>
              </w:rPr>
              <w:t>-</w:t>
            </w:r>
            <w:r>
              <w:rPr>
                <w:rFonts w:hint="eastAsia"/>
                <w:color w:val="1A1A1A"/>
                <w:sz w:val="19"/>
                <w:szCs w:val="19"/>
              </w:rPr>
              <w:t>30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798B9" w14:textId="77777777" w:rsidR="003B0056" w:rsidRDefault="003B0056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3회차</w:t>
            </w:r>
          </w:p>
        </w:tc>
      </w:tr>
    </w:tbl>
    <w:p w14:paraId="6807B027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lastRenderedPageBreak/>
        <w:t>2.3 데이터 현황</w:t>
      </w:r>
    </w:p>
    <w:p w14:paraId="09FDC35B" w14:textId="77777777" w:rsidR="003775FD" w:rsidRDefault="00000000">
      <w:pPr>
        <w:spacing w:after="120"/>
      </w:pPr>
      <w:r>
        <w:t>v0.1 검색 코퍼스는 전남대학교병원 공식 홈페이지에서 수집한 검사·안내 근거 문서 29건(chunk 단위, 출처 metadata 포함)으로 구성한다. 이와 별도로 공식 건강정보 문서 목록(article 수준) 789건의 수집 체계를 확보하였으며, 검색 대상 확장은 v0.6(도메인확장)에서 다룬다.</w:t>
      </w:r>
    </w:p>
    <w:p w14:paraId="673C1ED9" w14:textId="77777777" w:rsidR="003775FD" w:rsidRDefault="00000000">
      <w:pPr>
        <w:pStyle w:val="1"/>
        <w:spacing w:before="360" w:after="200"/>
      </w:pPr>
      <w:r>
        <w:rPr>
          <w:b/>
          <w:bCs/>
          <w:color w:val="1F4E79"/>
          <w:sz w:val="30"/>
          <w:szCs w:val="30"/>
        </w:rPr>
        <w:t>3. 목표 시스템 구조</w:t>
      </w:r>
    </w:p>
    <w:p w14:paraId="08784BCB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3.1 전체 목표 아키텍처</w:t>
      </w:r>
    </w:p>
    <w:p w14:paraId="0A005FE0" w14:textId="77777777" w:rsidR="003775FD" w:rsidRDefault="00000000">
      <w:pPr>
        <w:spacing w:after="120"/>
      </w:pPr>
      <w:r>
        <w:t>아래 구성도는 1차년도 목표 아키텍처(v1.0) 전체와 그 안에서 v0.1이 구현하는 범위를 나타낸다. 오프라인 데이터 구축 파이프라인과 온라인 서빙의 Dense 검색 경로(질의 → 임베딩 → top-k 검색 → 결과 반환)가 v0.1 범위이며, 안전 가드레일·인텐트 해석·답변 조립·평가 하니스는 점선(향후 도입)으로 표시하였다.</w:t>
      </w:r>
    </w:p>
    <w:p w14:paraId="4B6ABF89" w14:textId="77777777" w:rsidR="003775FD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34357FC" wp14:editId="4992FE8A">
            <wp:extent cx="6096000" cy="4048125"/>
            <wp:effectExtent l="0" t="0" r="0" b="0"/>
            <wp:docPr id="101" name="그림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B639" w14:textId="77777777" w:rsidR="003775FD" w:rsidRDefault="00000000">
      <w:pPr>
        <w:spacing w:before="80" w:after="240"/>
        <w:jc w:val="center"/>
      </w:pPr>
      <w:r>
        <w:rPr>
          <w:b/>
          <w:bCs/>
          <w:color w:val="595959"/>
          <w:sz w:val="18"/>
          <w:szCs w:val="18"/>
        </w:rPr>
        <w:t>[그림 1] 전체 목표 아키텍처(v1.0)와 v0.1 구현 범위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926"/>
        <w:gridCol w:w="1800"/>
      </w:tblGrid>
      <w:tr w:rsidR="003775FD" w14:paraId="65D2EF14" w14:textId="77777777">
        <w:trPr>
          <w:tblHeader/>
        </w:trPr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57F2C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계층</w:t>
            </w:r>
          </w:p>
        </w:tc>
        <w:tc>
          <w:tcPr>
            <w:tcW w:w="49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CAC5A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역할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CCBCB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도입 버전</w:t>
            </w:r>
          </w:p>
        </w:tc>
      </w:tr>
      <w:tr w:rsidR="003775FD" w14:paraId="27E1F442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AC54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데이터 파이프라인</w:t>
            </w:r>
          </w:p>
        </w:tc>
        <w:tc>
          <w:tcPr>
            <w:tcW w:w="4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F2E0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공식 원천 수집·정제 → 코퍼스 구축 → 임베딩 → 벡터DB 적재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59856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v0.1</w:t>
            </w:r>
          </w:p>
        </w:tc>
      </w:tr>
      <w:tr w:rsidR="003775FD" w14:paraId="759F96DB" w14:textId="77777777">
        <w:tc>
          <w:tcPr>
            <w:tcW w:w="23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459B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L2 Dense 검색 코어</w:t>
            </w:r>
          </w:p>
        </w:tc>
        <w:tc>
          <w:tcPr>
            <w:tcW w:w="49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2EE9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질의 임베딩과 top-k 코사인 유사도 검색, 출처 포함 결과 반환</w:t>
            </w:r>
          </w:p>
        </w:tc>
        <w:tc>
          <w:tcPr>
            <w:tcW w:w="18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6FAC7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v0.1</w:t>
            </w:r>
          </w:p>
        </w:tc>
      </w:tr>
      <w:tr w:rsidR="003775FD" w14:paraId="55725051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B456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답변 조립</w:t>
            </w:r>
          </w:p>
        </w:tc>
        <w:tc>
          <w:tcPr>
            <w:tcW w:w="4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0F6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 결과 기반 추출형 답변(원문 인용·출처·면책) 구성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3EEEF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v0.3</w:t>
            </w:r>
          </w:p>
        </w:tc>
      </w:tr>
      <w:tr w:rsidR="003775FD" w14:paraId="22C8BE5F" w14:textId="77777777">
        <w:tc>
          <w:tcPr>
            <w:tcW w:w="23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0194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L0 안전 가드레일</w:t>
            </w:r>
          </w:p>
        </w:tc>
        <w:tc>
          <w:tcPr>
            <w:tcW w:w="49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5A6A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위험질의(응급·의료판단·진단·처방·범위외) 차단</w:t>
            </w:r>
          </w:p>
        </w:tc>
        <w:tc>
          <w:tcPr>
            <w:tcW w:w="18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859C6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v0.4</w:t>
            </w:r>
          </w:p>
        </w:tc>
      </w:tr>
      <w:tr w:rsidR="003775FD" w14:paraId="395553AE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C1A4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라우팅·재랭킹</w:t>
            </w:r>
          </w:p>
        </w:tc>
        <w:tc>
          <w:tcPr>
            <w:tcW w:w="4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7FDF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질의 유형·출처 유형 라우팅, 위치검색 결합, 재랭킹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7AC9A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v0.5~v0.6</w:t>
            </w:r>
          </w:p>
        </w:tc>
      </w:tr>
      <w:tr w:rsidR="003775FD" w14:paraId="1EE75CF2" w14:textId="77777777">
        <w:tc>
          <w:tcPr>
            <w:tcW w:w="23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81BD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L1 서비스 인텐트</w:t>
            </w:r>
          </w:p>
        </w:tc>
        <w:tc>
          <w:tcPr>
            <w:tcW w:w="49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0FAF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서비스 요청 해석·어댑터 실행</w:t>
            </w:r>
          </w:p>
        </w:tc>
        <w:tc>
          <w:tcPr>
            <w:tcW w:w="18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7E8B5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v1.0 이후</w:t>
            </w:r>
          </w:p>
        </w:tc>
      </w:tr>
      <w:tr w:rsidR="003775FD" w14:paraId="18D8158D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566B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평가 하니스</w:t>
            </w:r>
          </w:p>
        </w:tc>
        <w:tc>
          <w:tcPr>
            <w:tcW w:w="4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13F4E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KPI(HR@5·MRR@5 등) 측정 체계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69D95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v0.8</w:t>
            </w:r>
          </w:p>
        </w:tc>
      </w:tr>
    </w:tbl>
    <w:p w14:paraId="34BF9373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3.2 v0.1 시스템 구성</w:t>
      </w:r>
    </w:p>
    <w:p w14:paraId="34886003" w14:textId="77777777" w:rsidR="003775FD" w:rsidRDefault="00000000">
      <w:pPr>
        <w:spacing w:after="120"/>
      </w:pPr>
      <w:r>
        <w:t>v0.1은 본체 데모 시스템과 분리된 독립 실행 패키지로 구성한다. 모든 컴포넌트는 단일 서버 프로세스(FastAPI) 안에서 동작하며, 벡터DB는 로컬 영속 저장소를 사용해 외부 서비스 의존 없이 실행된다.</w:t>
      </w:r>
    </w:p>
    <w:p w14:paraId="6ED83475" w14:textId="77777777" w:rsidR="003775FD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73BE37B" wp14:editId="3F92AD04">
            <wp:extent cx="6096000" cy="4257675"/>
            <wp:effectExtent l="0" t="0" r="0" b="0"/>
            <wp:docPr id="102" name="그림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5B22" w14:textId="77777777" w:rsidR="003775FD" w:rsidRDefault="00000000">
      <w:pPr>
        <w:spacing w:before="80" w:after="240"/>
        <w:jc w:val="center"/>
      </w:pPr>
      <w:r>
        <w:rPr>
          <w:b/>
          <w:bCs/>
          <w:color w:val="595959"/>
          <w:sz w:val="18"/>
          <w:szCs w:val="18"/>
        </w:rPr>
        <w:t>[그림 2] v0.1 시스템 상세 구성도 (독립 실행 패키지)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9"/>
        <w:gridCol w:w="2355"/>
        <w:gridCol w:w="3549"/>
        <w:gridCol w:w="1523"/>
      </w:tblGrid>
      <w:tr w:rsidR="003775FD" w14:paraId="62FE896B" w14:textId="77777777">
        <w:trPr>
          <w:tblHeader/>
        </w:trPr>
        <w:tc>
          <w:tcPr>
            <w:tcW w:w="16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21BB6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컴포넌트</w:t>
            </w:r>
          </w:p>
        </w:tc>
        <w:tc>
          <w:tcPr>
            <w:tcW w:w="23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E18C5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모듈</w:t>
            </w:r>
          </w:p>
        </w:tc>
        <w:tc>
          <w:tcPr>
            <w:tcW w:w="3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8F696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책임</w:t>
            </w:r>
          </w:p>
        </w:tc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8BB19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주요 기술</w:t>
            </w:r>
          </w:p>
        </w:tc>
      </w:tr>
      <w:tr w:rsidR="003775FD" w14:paraId="653654B1" w14:textId="77777777"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AB7D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API 서버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AC6F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rag_v01/api.py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08743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REST 엔드포인트 3종 제공, 데모 페이지 서빙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20DB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FastAPI, uvicorn</w:t>
            </w:r>
          </w:p>
        </w:tc>
      </w:tr>
      <w:tr w:rsidR="003775FD" w14:paraId="59381D08" w14:textId="77777777">
        <w:tc>
          <w:tcPr>
            <w:tcW w:w="16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BF153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검색기</w:t>
            </w:r>
          </w:p>
        </w:tc>
        <w:tc>
          <w:tcPr>
            <w:tcW w:w="23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F3FE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rag_v01/search.py</w:t>
            </w:r>
          </w:p>
        </w:tc>
        <w:tc>
          <w:tcPr>
            <w:tcW w:w="36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E0DE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top-k 질의 실행, distance→similarity 변환, 결과 조립</w:t>
            </w:r>
          </w:p>
        </w:tc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7F3F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775FD" w14:paraId="2E1AADED" w14:textId="77777777"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E99D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임베딩 엔진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1AAF3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rag_v01/embedding.py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7E2D3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질의·문서의 dense 벡터화(1,024차원), 최초 사용 시 lazy-load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59B7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BGE-M3, FP32</w:t>
            </w:r>
          </w:p>
        </w:tc>
      </w:tr>
      <w:tr w:rsidR="003775FD" w14:paraId="25C4C916" w14:textId="77777777">
        <w:tc>
          <w:tcPr>
            <w:tcW w:w="16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F3AA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벡터 저장소</w:t>
            </w:r>
          </w:p>
        </w:tc>
        <w:tc>
          <w:tcPr>
            <w:tcW w:w="23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B2065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rag_v01/store.py</w:t>
            </w:r>
          </w:p>
        </w:tc>
        <w:tc>
          <w:tcPr>
            <w:tcW w:w="36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68DD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영속 벡터DB 연결·컬렉션 핸들 관리</w:t>
            </w:r>
          </w:p>
        </w:tc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C786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Chroma PersistentClient</w:t>
            </w:r>
          </w:p>
        </w:tc>
      </w:tr>
      <w:tr w:rsidR="003775FD" w14:paraId="14896F01" w14:textId="77777777"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3229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데모 화면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2CD4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rag_v01/static/index.html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9EF24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검색창·top-k 선택·결과 카드 표시(외부 CDN 없는 단일 파일)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80374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HTML/JS</w:t>
            </w:r>
          </w:p>
        </w:tc>
      </w:tr>
      <w:tr w:rsidR="003775FD" w14:paraId="0EB44448" w14:textId="77777777">
        <w:tc>
          <w:tcPr>
            <w:tcW w:w="16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4487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적재 도구</w:t>
            </w:r>
          </w:p>
        </w:tc>
        <w:tc>
          <w:tcPr>
            <w:tcW w:w="23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DB60E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scripts/ingest.py</w:t>
            </w:r>
          </w:p>
        </w:tc>
        <w:tc>
          <w:tcPr>
            <w:tcW w:w="36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E1E6B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코퍼스 JSONL을 임베딩하여 컬렉션에 업서트(멱등)</w:t>
            </w:r>
          </w:p>
        </w:tc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18E7E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775FD" w14:paraId="1B2F672A" w14:textId="77777777"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C2A5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코퍼스 추출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2121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scripts/export_corpus.py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BFFA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본체 벡터DB에서 v0.1 코퍼스를 읽기 전용 추출(구축 시 1회)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C601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</w:tbl>
    <w:p w14:paraId="0495860F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3.3 독립 실행 패키지 구조</w:t>
      </w:r>
    </w:p>
    <w:p w14:paraId="7744B215" w14:textId="77777777" w:rsidR="003775FD" w:rsidRDefault="00000000">
      <w:pPr>
        <w:spacing w:after="120"/>
      </w:pPr>
      <w:r>
        <w:t>패키지는 아래 구조로 구성하며, 자체 의존성 정의(pyproject.toml)와 자체 데이터 경로를 갖는 완결형으로 설계한다.</w:t>
      </w:r>
    </w:p>
    <w:p w14:paraId="2170B828" w14:textId="77777777" w:rsidR="003775FD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>deliverable/rag_engine_v0.1/</w:t>
      </w:r>
    </w:p>
    <w:p w14:paraId="7C5598FD" w14:textId="77777777" w:rsidR="003775FD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 xml:space="preserve">├─ pyproject.toml          # </w:t>
      </w:r>
      <w:r>
        <w:rPr>
          <w:rFonts w:ascii="Consolas" w:hAnsi="Consolas"/>
          <w:sz w:val="17"/>
          <w:szCs w:val="17"/>
        </w:rPr>
        <w:t>의존성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버전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고정</w:t>
      </w:r>
      <w:r>
        <w:rPr>
          <w:rFonts w:ascii="Consolas" w:hAnsi="Consolas"/>
          <w:sz w:val="17"/>
          <w:szCs w:val="17"/>
        </w:rPr>
        <w:t xml:space="preserve"> (5.5</w:t>
      </w:r>
      <w:r>
        <w:rPr>
          <w:rFonts w:ascii="Consolas" w:hAnsi="Consolas"/>
          <w:sz w:val="17"/>
          <w:szCs w:val="17"/>
        </w:rPr>
        <w:t>절</w:t>
      </w:r>
      <w:r>
        <w:rPr>
          <w:rFonts w:ascii="Consolas" w:hAnsi="Consolas"/>
          <w:sz w:val="17"/>
          <w:szCs w:val="17"/>
        </w:rPr>
        <w:t>)</w:t>
      </w:r>
    </w:p>
    <w:p w14:paraId="7ADB2688" w14:textId="77777777" w:rsidR="003775FD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 xml:space="preserve">├─ README.md               # </w:t>
      </w:r>
      <w:r>
        <w:rPr>
          <w:rFonts w:ascii="Consolas" w:hAnsi="Consolas"/>
          <w:sz w:val="17"/>
          <w:szCs w:val="17"/>
        </w:rPr>
        <w:t>설치</w:t>
      </w:r>
      <w:r>
        <w:rPr>
          <w:rFonts w:ascii="Consolas" w:hAnsi="Consolas"/>
          <w:sz w:val="17"/>
          <w:szCs w:val="17"/>
        </w:rPr>
        <w:t>→</w:t>
      </w:r>
      <w:r>
        <w:rPr>
          <w:rFonts w:ascii="Consolas" w:hAnsi="Consolas"/>
          <w:sz w:val="17"/>
          <w:szCs w:val="17"/>
        </w:rPr>
        <w:t>적재</w:t>
      </w:r>
      <w:r>
        <w:rPr>
          <w:rFonts w:ascii="Consolas" w:hAnsi="Consolas"/>
          <w:sz w:val="17"/>
          <w:szCs w:val="17"/>
        </w:rPr>
        <w:t>→</w:t>
      </w:r>
      <w:r>
        <w:rPr>
          <w:rFonts w:ascii="Consolas" w:hAnsi="Consolas"/>
          <w:sz w:val="17"/>
          <w:szCs w:val="17"/>
        </w:rPr>
        <w:t>실행</w:t>
      </w:r>
      <w:r>
        <w:rPr>
          <w:rFonts w:ascii="Consolas" w:hAnsi="Consolas"/>
          <w:sz w:val="17"/>
          <w:szCs w:val="17"/>
        </w:rPr>
        <w:t>→</w:t>
      </w:r>
      <w:r>
        <w:rPr>
          <w:rFonts w:ascii="Consolas" w:hAnsi="Consolas"/>
          <w:sz w:val="17"/>
          <w:szCs w:val="17"/>
        </w:rPr>
        <w:t>확인</w:t>
      </w:r>
      <w:r>
        <w:rPr>
          <w:rFonts w:ascii="Consolas" w:hAnsi="Consolas"/>
          <w:sz w:val="17"/>
          <w:szCs w:val="17"/>
        </w:rPr>
        <w:t xml:space="preserve"> 4</w:t>
      </w:r>
      <w:r>
        <w:rPr>
          <w:rFonts w:ascii="Consolas" w:hAnsi="Consolas"/>
          <w:sz w:val="17"/>
          <w:szCs w:val="17"/>
        </w:rPr>
        <w:t>단계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안내</w:t>
      </w:r>
    </w:p>
    <w:p w14:paraId="44621C94" w14:textId="77777777" w:rsidR="003775FD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 xml:space="preserve">├─ start.sh                # </w:t>
      </w:r>
      <w:r>
        <w:rPr>
          <w:rFonts w:ascii="Consolas" w:hAnsi="Consolas"/>
          <w:sz w:val="17"/>
          <w:szCs w:val="17"/>
        </w:rPr>
        <w:t>서버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기동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스크립트</w:t>
      </w:r>
      <w:r>
        <w:rPr>
          <w:rFonts w:ascii="Consolas" w:hAnsi="Consolas"/>
          <w:sz w:val="17"/>
          <w:szCs w:val="17"/>
        </w:rPr>
        <w:t xml:space="preserve"> (</w:t>
      </w:r>
      <w:r>
        <w:rPr>
          <w:rFonts w:ascii="Consolas" w:hAnsi="Consolas"/>
          <w:sz w:val="17"/>
          <w:szCs w:val="17"/>
        </w:rPr>
        <w:t>기본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포트</w:t>
      </w:r>
      <w:r>
        <w:rPr>
          <w:rFonts w:ascii="Consolas" w:hAnsi="Consolas"/>
          <w:sz w:val="17"/>
          <w:szCs w:val="17"/>
        </w:rPr>
        <w:t xml:space="preserve"> 20013)</w:t>
      </w:r>
    </w:p>
    <w:p w14:paraId="02EF2645" w14:textId="77777777" w:rsidR="003775FD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 xml:space="preserve">├─ rag_v01/                # </w:t>
      </w:r>
      <w:r>
        <w:rPr>
          <w:rFonts w:ascii="Consolas" w:hAnsi="Consolas"/>
          <w:sz w:val="17"/>
          <w:szCs w:val="17"/>
        </w:rPr>
        <w:t>엔진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본체</w:t>
      </w:r>
      <w:r>
        <w:rPr>
          <w:rFonts w:ascii="Consolas" w:hAnsi="Consolas"/>
          <w:sz w:val="17"/>
          <w:szCs w:val="17"/>
        </w:rPr>
        <w:t xml:space="preserve"> (api·search·embedding·store·config)</w:t>
      </w:r>
    </w:p>
    <w:p w14:paraId="2B9BEA01" w14:textId="77777777" w:rsidR="003775FD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 xml:space="preserve">│   └─ static/index.html   # </w:t>
      </w:r>
      <w:r>
        <w:rPr>
          <w:rFonts w:ascii="Consolas" w:hAnsi="Consolas"/>
          <w:sz w:val="17"/>
          <w:szCs w:val="17"/>
        </w:rPr>
        <w:t>검색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데모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페이지</w:t>
      </w:r>
    </w:p>
    <w:p w14:paraId="176CE00A" w14:textId="77777777" w:rsidR="003775FD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>├─ scripts/                # export_corpus.py · ingest.py</w:t>
      </w:r>
    </w:p>
    <w:p w14:paraId="46DBA88A" w14:textId="77777777" w:rsidR="003775FD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 xml:space="preserve">├─ data/sample/corpus.jsonl  # </w:t>
      </w:r>
      <w:r>
        <w:rPr>
          <w:rFonts w:ascii="Consolas" w:hAnsi="Consolas"/>
          <w:sz w:val="17"/>
          <w:szCs w:val="17"/>
        </w:rPr>
        <w:t>검색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코퍼스</w:t>
      </w:r>
      <w:r>
        <w:rPr>
          <w:rFonts w:ascii="Consolas" w:hAnsi="Consolas"/>
          <w:sz w:val="17"/>
          <w:szCs w:val="17"/>
        </w:rPr>
        <w:t xml:space="preserve"> (29</w:t>
      </w:r>
      <w:r>
        <w:rPr>
          <w:rFonts w:ascii="Consolas" w:hAnsi="Consolas"/>
          <w:sz w:val="17"/>
          <w:szCs w:val="17"/>
        </w:rPr>
        <w:t>건</w:t>
      </w:r>
      <w:r>
        <w:rPr>
          <w:rFonts w:ascii="Consolas" w:hAnsi="Consolas"/>
          <w:sz w:val="17"/>
          <w:szCs w:val="17"/>
        </w:rPr>
        <w:t>)</w:t>
      </w:r>
    </w:p>
    <w:p w14:paraId="73DD85DB" w14:textId="77777777" w:rsidR="003775FD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 xml:space="preserve">├─ data/chroma_v01/        # </w:t>
      </w:r>
      <w:r>
        <w:rPr>
          <w:rFonts w:ascii="Consolas" w:hAnsi="Consolas"/>
          <w:sz w:val="17"/>
          <w:szCs w:val="17"/>
        </w:rPr>
        <w:t>영속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벡터</w:t>
      </w:r>
      <w:r>
        <w:rPr>
          <w:rFonts w:ascii="Consolas" w:hAnsi="Consolas"/>
          <w:sz w:val="17"/>
          <w:szCs w:val="17"/>
        </w:rPr>
        <w:t>DB (</w:t>
      </w:r>
      <w:r>
        <w:rPr>
          <w:rFonts w:ascii="Consolas" w:hAnsi="Consolas"/>
          <w:sz w:val="17"/>
          <w:szCs w:val="17"/>
        </w:rPr>
        <w:t>적재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시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생성</w:t>
      </w:r>
      <w:r>
        <w:rPr>
          <w:rFonts w:ascii="Consolas" w:hAnsi="Consolas"/>
          <w:sz w:val="17"/>
          <w:szCs w:val="17"/>
        </w:rPr>
        <w:t>)</w:t>
      </w:r>
    </w:p>
    <w:p w14:paraId="14650697" w14:textId="77777777" w:rsidR="003775FD" w:rsidRDefault="00000000">
      <w:pPr>
        <w:spacing w:after="20" w:line="260" w:lineRule="auto"/>
        <w:ind w:left="360"/>
      </w:pPr>
      <w:r>
        <w:rPr>
          <w:rFonts w:ascii="Consolas" w:hAnsi="Consolas"/>
          <w:sz w:val="17"/>
          <w:szCs w:val="17"/>
        </w:rPr>
        <w:t xml:space="preserve">└─ tests/                  # </w:t>
      </w:r>
      <w:r>
        <w:rPr>
          <w:rFonts w:ascii="Consolas" w:hAnsi="Consolas"/>
          <w:sz w:val="17"/>
          <w:szCs w:val="17"/>
        </w:rPr>
        <w:t>검색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계약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스모크</w:t>
      </w:r>
      <w:r>
        <w:rPr>
          <w:rFonts w:ascii="Consolas" w:hAnsi="Consolas"/>
          <w:sz w:val="17"/>
          <w:szCs w:val="17"/>
        </w:rPr>
        <w:t xml:space="preserve"> </w:t>
      </w:r>
      <w:r>
        <w:rPr>
          <w:rFonts w:ascii="Consolas" w:hAnsi="Consolas"/>
          <w:sz w:val="17"/>
          <w:szCs w:val="17"/>
        </w:rPr>
        <w:t>테스트</w:t>
      </w:r>
    </w:p>
    <w:p w14:paraId="02BA9538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3.4 질의 처리 흐름</w:t>
      </w:r>
    </w:p>
    <w:p w14:paraId="4AFB27F6" w14:textId="77777777" w:rsidR="003775FD" w:rsidRDefault="00000000">
      <w:pPr>
        <w:spacing w:after="120"/>
      </w:pPr>
      <w:r>
        <w:t>사용자 질의가 입력된 후 결과가 반환되기까지의 처리 흐름은 다음과 같다. v0.1에서 안전 가드레일 단계는 통과(pass-through)로 동작하며, v0.4에서 실제 차단 로직이 도입된다.</w:t>
      </w:r>
    </w:p>
    <w:p w14:paraId="2038DF10" w14:textId="77777777" w:rsidR="003775FD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904494B" wp14:editId="347CB018">
            <wp:extent cx="4476750" cy="5534025"/>
            <wp:effectExtent l="0" t="0" r="0" b="0"/>
            <wp:docPr id="103" name="그림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395C" w14:textId="403D4DDB" w:rsidR="003775FD" w:rsidRDefault="00000000">
      <w:pPr>
        <w:spacing w:before="80" w:after="240"/>
        <w:jc w:val="center"/>
      </w:pPr>
      <w:r>
        <w:rPr>
          <w:b/>
          <w:bCs/>
          <w:color w:val="595959"/>
          <w:sz w:val="18"/>
          <w:szCs w:val="18"/>
        </w:rPr>
        <w:t>[그림 3] 질의 처리 플로우차트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4826"/>
        <w:gridCol w:w="2450"/>
      </w:tblGrid>
      <w:tr w:rsidR="003775FD" w14:paraId="3F459848" w14:textId="77777777">
        <w:trPr>
          <w:tblHeader/>
        </w:trPr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F6260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4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DE28E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처리 내용</w:t>
            </w:r>
          </w:p>
        </w:tc>
        <w:tc>
          <w:tcPr>
            <w:tcW w:w="24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927B9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예외·비고</w:t>
            </w:r>
          </w:p>
        </w:tc>
      </w:tr>
      <w:tr w:rsidR="003775FD" w14:paraId="32962878" w14:textId="77777777"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FE53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1. 질의 입력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9276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데모 화면 또는 POST /api/search로 질의 수신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96BB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775FD" w14:paraId="6F901A23" w14:textId="77777777">
        <w:tc>
          <w:tcPr>
            <w:tcW w:w="17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B470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2. 요청 검증</w:t>
            </w:r>
          </w:p>
        </w:tc>
        <w:tc>
          <w:tcPr>
            <w:tcW w:w="4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0C3A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query 1~500자, top_k 1~20(기본 5) 형식 검증</w:t>
            </w:r>
          </w:p>
        </w:tc>
        <w:tc>
          <w:tcPr>
            <w:tcW w:w="24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F2EB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위반 시 422 응답</w:t>
            </w:r>
          </w:p>
        </w:tc>
      </w:tr>
      <w:tr w:rsidR="003775FD" w14:paraId="54B52081" w14:textId="77777777"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7B3FE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3. 가드레일(L0)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0D3B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v0.1은 항상 통과. v0.4에서 위험질의 차단 도입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7E9E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아키텍처 자리 확보</w:t>
            </w:r>
          </w:p>
        </w:tc>
      </w:tr>
      <w:tr w:rsidR="003775FD" w14:paraId="1EB937BC" w14:textId="77777777">
        <w:tc>
          <w:tcPr>
            <w:tcW w:w="17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CC9C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4. 모델 준비</w:t>
            </w:r>
          </w:p>
        </w:tc>
        <w:tc>
          <w:tcPr>
            <w:tcW w:w="4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4E99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임베딩 모델 미로드 시 BGE-M3 lazy-load (프로세스당 최초 1회)</w:t>
            </w:r>
          </w:p>
        </w:tc>
        <w:tc>
          <w:tcPr>
            <w:tcW w:w="24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26F6B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최초 요청만 지연 발생</w:t>
            </w:r>
          </w:p>
        </w:tc>
      </w:tr>
      <w:tr w:rsidR="003775FD" w14:paraId="0EDC1953" w14:textId="77777777"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BF54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5. 질의 임베딩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E41D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질의문을 1,024차원 dense 벡터로 변환 (FP32)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FEDA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775FD" w14:paraId="548A2FCC" w14:textId="77777777">
        <w:tc>
          <w:tcPr>
            <w:tcW w:w="17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444D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6. 컬렉션 확인</w:t>
            </w:r>
          </w:p>
        </w:tc>
        <w:tc>
          <w:tcPr>
            <w:tcW w:w="4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1D51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대상 컬렉션의 문서 보유 여부 확인</w:t>
            </w:r>
          </w:p>
        </w:tc>
        <w:tc>
          <w:tcPr>
            <w:tcW w:w="24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84C7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0건이면 503 응답(적재 안내)</w:t>
            </w:r>
          </w:p>
        </w:tc>
      </w:tr>
      <w:tr w:rsidR="003775FD" w14:paraId="70998B19" w14:textId="77777777"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87DC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lastRenderedPageBreak/>
              <w:t>7. top-k 검색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D0404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Chroma 벡터 검색, n_results = top_k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0026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775FD" w14:paraId="362B2F76" w14:textId="77777777">
        <w:tc>
          <w:tcPr>
            <w:tcW w:w="17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A422E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8. 유사도 산출</w:t>
            </w:r>
          </w:p>
        </w:tc>
        <w:tc>
          <w:tcPr>
            <w:tcW w:w="4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9C18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distance→similarity 변환 (본체 데모와 동일 로직)</w:t>
            </w:r>
          </w:p>
        </w:tc>
        <w:tc>
          <w:tcPr>
            <w:tcW w:w="24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2BB6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본체와 점수 정합 유지</w:t>
            </w:r>
          </w:p>
        </w:tc>
      </w:tr>
      <w:tr w:rsidR="003775FD" w14:paraId="7DF3B08C" w14:textId="77777777"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896B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9. 결과 조립·반환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9A91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rank·similarity·본문·출처 metadata를 JSON으로 반환, 데모 화면은 결과 카드로 렌더링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8B85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</w:tbl>
    <w:p w14:paraId="08C8E2C0" w14:textId="77777777" w:rsidR="003775FD" w:rsidRDefault="00000000">
      <w:pPr>
        <w:pStyle w:val="1"/>
        <w:spacing w:before="360" w:after="200"/>
      </w:pPr>
      <w:r>
        <w:rPr>
          <w:b/>
          <w:bCs/>
          <w:color w:val="1F4E79"/>
          <w:sz w:val="30"/>
          <w:szCs w:val="30"/>
        </w:rPr>
        <w:t>4. 버전별 설계와 역할 (v0.1 ~ v1.0)</w:t>
      </w:r>
    </w:p>
    <w:p w14:paraId="1DAF84D8" w14:textId="77777777" w:rsidR="003775FD" w:rsidRDefault="00000000">
      <w:pPr>
        <w:spacing w:after="120"/>
      </w:pPr>
      <w:r>
        <w:t>각 버전은 아래의 역할과 설계 요지를 갖는다. 버전 완료의 판정 기준(수용 기준)은 해당 제출 차수의 설계서 개정판에서 확정하며, 판정 결과는 각 차수의 개발 완료보고서로 보고한다. v0.1의 상세 명세와 수용 기준은 본 개정판 5장·6.2절에 수록되어 있다.</w:t>
      </w:r>
    </w:p>
    <w:p w14:paraId="71880292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4.1 v0.1 — Dense 검색 코어 (제출 1회차)</w:t>
      </w:r>
    </w:p>
    <w:p w14:paraId="09D78C69" w14:textId="77777777" w:rsidR="003775FD" w:rsidRDefault="00000000">
      <w:pPr>
        <w:spacing w:after="100"/>
      </w:pPr>
      <w:r>
        <w:rPr>
          <w:b/>
          <w:bCs/>
          <w:color w:val="1F4E79"/>
        </w:rPr>
        <w:t xml:space="preserve">역할: </w:t>
      </w:r>
      <w:r>
        <w:t>의미 검색이 동작하는 최소 코어. 이후 모든 버전이 쌓아 올릴 검색 기반을 확정한다.</w:t>
      </w:r>
    </w:p>
    <w:p w14:paraId="2D3244E1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BGE-M3 dense 임베딩(1,024차원·FP32·lazy-load) + Chroma 영속 컬렉션 + top-k 코사인 검색.</w:t>
      </w:r>
    </w:p>
    <w:p w14:paraId="7C893012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검색 API(POST /api/search)·상태 API·검색 전용 데모 화면을 포함한 독립 실행 패키지.</w:t>
      </w:r>
    </w:p>
    <w:p w14:paraId="3606158E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상세 명세는 5장, 수용 기준은 6.2절.</w:t>
      </w:r>
    </w:p>
    <w:p w14:paraId="2275BB89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4.2 v0.2 — 메타·출처·권한 계약</w:t>
      </w:r>
    </w:p>
    <w:p w14:paraId="19A82D2C" w14:textId="77777777" w:rsidR="003775FD" w:rsidRDefault="00000000">
      <w:pPr>
        <w:spacing w:after="100"/>
      </w:pPr>
      <w:r>
        <w:rPr>
          <w:b/>
          <w:bCs/>
          <w:color w:val="1F4E79"/>
        </w:rPr>
        <w:t xml:space="preserve">역할: </w:t>
      </w:r>
      <w:r>
        <w:t>검색 결과가 실어 나르는 데이터의 계약을 확정해, 이후 버전이 쌓을 토대를 고정한다.</w:t>
      </w:r>
    </w:p>
    <w:p w14:paraId="63D99F83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metadata 필수 필드(출처 기관·문서 제목·URL·출처 유형) 표준화.</w:t>
      </w:r>
    </w:p>
    <w:p w14:paraId="2EC95D13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원문 전문(fulltext) 데이터의 권한 게이팅 계약(3단계 등급) 정의.</w:t>
      </w:r>
    </w:p>
    <w:p w14:paraId="7E047EBC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평가 채점단위(doc-id) 정의 — v0.8 골드셋 라벨 체계의 전제.</w:t>
      </w:r>
    </w:p>
    <w:p w14:paraId="0D7EF487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4.3 v0.3 — 검색 API 확장 + 추출형 답변</w:t>
      </w:r>
    </w:p>
    <w:p w14:paraId="5A7786AE" w14:textId="77777777" w:rsidR="003775FD" w:rsidRDefault="00000000">
      <w:pPr>
        <w:spacing w:after="100"/>
      </w:pPr>
      <w:r>
        <w:rPr>
          <w:b/>
          <w:bCs/>
          <w:color w:val="1F4E79"/>
        </w:rPr>
        <w:t xml:space="preserve">역할: </w:t>
      </w:r>
      <w:r>
        <w:t>검색 결과를 사용자 답변 형태로 변환하는 첫 단계. 응답 형식을 확정한다.</w:t>
      </w:r>
    </w:p>
    <w:p w14:paraId="36769E6C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POST /api/answer 도입 — 검색된 원문에서 발췌·인용으로만 답을 구성(생성형 배제), 출처·면책 문구 필수.</w:t>
      </w:r>
    </w:p>
    <w:p w14:paraId="7FA86D92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근거 부족 시 추측 답변 대신 "공식 정보를 찾지 못했습니다" + 공식 채널 안내로 고정.</w:t>
      </w:r>
    </w:p>
    <w:p w14:paraId="7B808028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lastRenderedPageBreak/>
        <w:t>4.4 v0.4 — Safety Guardrail R1~R5</w:t>
      </w:r>
    </w:p>
    <w:p w14:paraId="0BC183FB" w14:textId="77777777" w:rsidR="003775FD" w:rsidRDefault="00000000">
      <w:pPr>
        <w:spacing w:after="100"/>
      </w:pPr>
      <w:r>
        <w:rPr>
          <w:b/>
          <w:bCs/>
          <w:color w:val="1F4E79"/>
        </w:rPr>
        <w:t xml:space="preserve">역할: </w:t>
      </w:r>
      <w:r>
        <w:t>의사 영역 침범 질의를 차단하는 안전 계층(L0). 전 응답 경로의 앞단에서 동작한다.</w:t>
      </w:r>
    </w:p>
    <w:p w14:paraId="19F0FAFE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위험 5등급: R1 응급 / R2 의료판단 / R3 진단 / R4 처방·약물 / R5 범위외 (우선순위 R1 &gt; … &gt; R5).</w:t>
      </w:r>
    </w:p>
    <w:p w14:paraId="4CD9AEB3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정규식 패턴 1차 + 분류기 보강(검색 신뢰 게이트 미달 시에만 호출).</w:t>
      </w:r>
    </w:p>
    <w:p w14:paraId="560FED5B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차단 시 등급별 안전 안내 메시지 반환 — 계약 고정으로 향후 분류기 교체에도 인터페이스 불변.</w:t>
      </w:r>
    </w:p>
    <w:p w14:paraId="3C119E37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4.5 v0.5 — 재랭킹 검색 + 접속 게이트 (제출 2회차)</w:t>
      </w:r>
    </w:p>
    <w:p w14:paraId="0AEF7BE0" w14:textId="77777777" w:rsidR="003775FD" w:rsidRDefault="00000000">
      <w:pPr>
        <w:spacing w:after="100"/>
      </w:pPr>
      <w:r>
        <w:rPr>
          <w:b/>
          <w:bCs/>
          <w:color w:val="1F4E79"/>
        </w:rPr>
        <w:t xml:space="preserve">역할: </w:t>
      </w:r>
      <w:r>
        <w:t>검색 품질 1차 향상과 시연 환경 보호. 평가 데이터셋과 함께 제출한다.</w:t>
      </w:r>
    </w:p>
    <w:p w14:paraId="206FF653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위치·시설 질의: 온톨로지 exact/alias 매칭 우선 + dense 검색 보조 재랭킹(결정론 우선 원칙의 구현).</w:t>
      </w:r>
    </w:p>
    <w:p w14:paraId="02499F9A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시연 환경 보호용 접속 암호 게이트(전 경로) + 로그인 브루트포스 방어.</w:t>
      </w:r>
    </w:p>
    <w:p w14:paraId="5D7C9B6E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평가 데이터셋(QA 200건·위험질의 100건) 동봉 제출.</w:t>
      </w:r>
    </w:p>
    <w:p w14:paraId="1063A58E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4.6 v0.6 — 도메인확장 검색 + source_type 라우팅</w:t>
      </w:r>
    </w:p>
    <w:p w14:paraId="59D2F3DA" w14:textId="77777777" w:rsidR="003775FD" w:rsidRDefault="00000000">
      <w:pPr>
        <w:spacing w:after="100"/>
      </w:pPr>
      <w:r>
        <w:rPr>
          <w:b/>
          <w:bCs/>
          <w:color w:val="1F4E79"/>
        </w:rPr>
        <w:t xml:space="preserve">역할: </w:t>
      </w:r>
      <w:r>
        <w:t>검색 대상을 공식 건강정보 문서군으로 확장하고, 질의 유형에 맞는 컬렉션을 선택한다.</w:t>
      </w:r>
    </w:p>
    <w:p w14:paraId="0CE1E60A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건강정보 link/article/fulltext 계층 컬렉션 + 출처 유형(질환·검사·복약·영양 등) 추론 라우팅.</w:t>
      </w:r>
    </w:p>
    <w:p w14:paraId="5142BA11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미승인 fulltext는 권한 계약(v0.2)에 따라 link 폴백.</w:t>
      </w:r>
    </w:p>
    <w:p w14:paraId="07E8ED01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4.7 v0.7 — 품질 안정화</w:t>
      </w:r>
    </w:p>
    <w:p w14:paraId="0DD8F624" w14:textId="77777777" w:rsidR="003775FD" w:rsidRDefault="00000000">
      <w:pPr>
        <w:spacing w:after="100"/>
      </w:pPr>
      <w:r>
        <w:rPr>
          <w:b/>
          <w:bCs/>
          <w:color w:val="1F4E79"/>
        </w:rPr>
        <w:t xml:space="preserve">역할: </w:t>
      </w:r>
      <w:r>
        <w:t>신규 기능 없이 v0.1~v0.6의 동작 품질을 안정화하는 단계.</w:t>
      </w:r>
    </w:p>
    <w:p w14:paraId="57676E16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저마진 질의 처리 일관화, 전 응답 경로 가드레일 일관화, 로그·예외 처리 위생.</w:t>
      </w:r>
    </w:p>
    <w:p w14:paraId="35F725DF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4.8 v0.8 — 평가·골드셋·베이스라인</w:t>
      </w:r>
    </w:p>
    <w:p w14:paraId="6574BAB8" w14:textId="77777777" w:rsidR="003775FD" w:rsidRDefault="00000000">
      <w:pPr>
        <w:spacing w:after="100"/>
      </w:pPr>
      <w:r>
        <w:rPr>
          <w:b/>
          <w:bCs/>
          <w:color w:val="1F4E79"/>
        </w:rPr>
        <w:t xml:space="preserve">역할: </w:t>
      </w:r>
      <w:r>
        <w:t>검색 품질을 숫자로 관리할 수 있게 만드는 측정 체계 구축 단계.</w:t>
      </w:r>
    </w:p>
    <w:p w14:paraId="4A2C1576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평가 데이터셋 확정(QA 200건·위험질의 100건, doc-id 정답 라벨) — 인검수(2인 교차) 후 동결.</w:t>
      </w:r>
    </w:p>
    <w:p w14:paraId="184029EF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평가 하니스(러너)로 베이스라인 측정 — 이후 모든 개선은 이 기준 대비 A/B로만 채택.</w:t>
      </w:r>
    </w:p>
    <w:p w14:paraId="70957609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4.9 v0.9 — 검색 고도화·하드닝</w:t>
      </w:r>
    </w:p>
    <w:p w14:paraId="30DE2AA9" w14:textId="77777777" w:rsidR="003775FD" w:rsidRDefault="00000000">
      <w:pPr>
        <w:spacing w:after="100"/>
      </w:pPr>
      <w:r>
        <w:rPr>
          <w:b/>
          <w:bCs/>
          <w:color w:val="1F4E79"/>
        </w:rPr>
        <w:t xml:space="preserve">역할: </w:t>
      </w:r>
      <w:r>
        <w:t>측정 체계 위에서 검색 품질을 끌어올리고 운영 품질을 보강한다.</w:t>
      </w:r>
    </w:p>
    <w:p w14:paraId="561764BE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골드셋 A/B 게이트를 통과한 검색 개선(hybrid·재랭커·청킹 등 후보)만 채택.</w:t>
      </w:r>
    </w:p>
    <w:p w14:paraId="5A80B493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관측성(평가 리포트에 버전·설정 각인)·보안·테스트 하드닝.</w:t>
      </w:r>
    </w:p>
    <w:p w14:paraId="169C464B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4.10 v1.0 — KPI 확정·성능평가 결과서·API 동결 (제출 3회차)</w:t>
      </w:r>
    </w:p>
    <w:p w14:paraId="04416B64" w14:textId="77777777" w:rsidR="003775FD" w:rsidRDefault="00000000">
      <w:pPr>
        <w:spacing w:after="100"/>
      </w:pPr>
      <w:r>
        <w:rPr>
          <w:b/>
          <w:bCs/>
          <w:color w:val="1F4E79"/>
        </w:rPr>
        <w:t xml:space="preserve">역할: </w:t>
      </w:r>
      <w:r>
        <w:t>1차년도 완성. 공식 KPI를 측정·보고하고 외부 계약을 동결한다.</w:t>
      </w:r>
    </w:p>
    <w:p w14:paraId="5CC17B05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동결 골드셋으로 공식 KPI 측정(6.1절) → 성능평가 결과서(WBS 2.2.3 산출물) 발행.</w:t>
      </w:r>
    </w:p>
    <w:p w14:paraId="059968A7" w14:textId="77777777" w:rsidR="003775FD" w:rsidRDefault="00000000">
      <w:pPr>
        <w:pStyle w:val="a4"/>
        <w:numPr>
          <w:ilvl w:val="0"/>
          <w:numId w:val="2"/>
        </w:numPr>
        <w:spacing w:after="80"/>
      </w:pPr>
      <w:r>
        <w:t>/api/search·/api/answer 계약 동결(1차년도), 릴리스 기본 설정 확정.</w:t>
      </w:r>
    </w:p>
    <w:p w14:paraId="6B6A1174" w14:textId="77777777" w:rsidR="00A87E94" w:rsidRDefault="00A87E94">
      <w:pPr>
        <w:widowControl/>
        <w:wordWrap/>
        <w:autoSpaceDE/>
        <w:autoSpaceDN/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69508F7B" w14:textId="40432833" w:rsidR="003775FD" w:rsidRDefault="00000000">
      <w:pPr>
        <w:pStyle w:val="1"/>
        <w:spacing w:before="360" w:after="200"/>
      </w:pPr>
      <w:r>
        <w:rPr>
          <w:b/>
          <w:bCs/>
          <w:color w:val="1F4E79"/>
          <w:sz w:val="30"/>
          <w:szCs w:val="30"/>
        </w:rPr>
        <w:lastRenderedPageBreak/>
        <w:t>5. v0.1 상세 명세</w:t>
      </w:r>
    </w:p>
    <w:p w14:paraId="529D4018" w14:textId="77777777" w:rsidR="003775FD" w:rsidRDefault="00000000">
      <w:pPr>
        <w:spacing w:after="120"/>
      </w:pPr>
      <w:r>
        <w:t>본 장은 제출 1회차(v0.1)의 상세 명세다. v0.1에 포함되지 않는 기능과 그 도입 버전은 4장을 따른다. 이후 제출 차수의 상세 명세는 개정판에서 본 장 뒤에 증보한다.</w:t>
      </w:r>
    </w:p>
    <w:p w14:paraId="75B0AD76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5.1 기능 요구사항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5776"/>
        <w:gridCol w:w="2000"/>
      </w:tblGrid>
      <w:tr w:rsidR="003775FD" w14:paraId="0C14695B" w14:textId="77777777">
        <w:trPr>
          <w:tblHeader/>
        </w:trPr>
        <w:tc>
          <w:tcPr>
            <w:tcW w:w="12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B726B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77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13195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8229B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3775FD" w14:paraId="74DDAE1A" w14:textId="77777777"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A81C2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V01-F01</w:t>
            </w:r>
          </w:p>
        </w:tc>
        <w:tc>
          <w:tcPr>
            <w:tcW w:w="5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09DB5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임베딩은 BGE-M3(BAAI/bge-m3) dense 단일 벡터를 사용하며, 기본 정밀도는 FP32로 한다.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F055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인덱스·질의 정밀도 정합</w:t>
            </w:r>
          </w:p>
        </w:tc>
      </w:tr>
      <w:tr w:rsidR="003775FD" w14:paraId="11D38723" w14:textId="77777777">
        <w:tc>
          <w:tcPr>
            <w:tcW w:w="12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D1C2B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V01-F02</w:t>
            </w:r>
          </w:p>
        </w:tc>
        <w:tc>
          <w:tcPr>
            <w:tcW w:w="57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EA013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임베딩 모델은 최초 사용 시점에 로드한다(lazy-load).</w:t>
            </w:r>
          </w:p>
        </w:tc>
        <w:tc>
          <w:tcPr>
            <w:tcW w:w="2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FB58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기동 시간 단축</w:t>
            </w:r>
          </w:p>
        </w:tc>
      </w:tr>
      <w:tr w:rsidR="003775FD" w14:paraId="103FA978" w14:textId="77777777"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3F8B1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V01-F03</w:t>
            </w:r>
          </w:p>
        </w:tc>
        <w:tc>
          <w:tcPr>
            <w:tcW w:w="5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89A3B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벡터 저장은 Chroma 영속 저장소를 사용하고, 컬렉션은 버전 명명 규칙(rapa_evidence_cnuh_v1)을 따른다.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1B3E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재기동 후 유지</w:t>
            </w:r>
          </w:p>
        </w:tc>
      </w:tr>
      <w:tr w:rsidR="003775FD" w14:paraId="1B8D4148" w14:textId="77777777">
        <w:tc>
          <w:tcPr>
            <w:tcW w:w="12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5206E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V01-F04</w:t>
            </w:r>
          </w:p>
        </w:tc>
        <w:tc>
          <w:tcPr>
            <w:tcW w:w="57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A12D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검색은 코사인 유사도 기반 top-k(1~20, 기본 5)로 수행하고 유사도 내림차순으로 반환한다.</w:t>
            </w:r>
          </w:p>
        </w:tc>
        <w:tc>
          <w:tcPr>
            <w:tcW w:w="2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2D90B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775FD" w14:paraId="4F9D181A" w14:textId="77777777"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E292C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V01-F05</w:t>
            </w:r>
          </w:p>
        </w:tc>
        <w:tc>
          <w:tcPr>
            <w:tcW w:w="5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316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모든 검색 결과에 출처 metadata(문서 제목·기관·원문 URL 등)를 무가공으로 동봉한다.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B4EDB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근거 추적성</w:t>
            </w:r>
          </w:p>
        </w:tc>
      </w:tr>
      <w:tr w:rsidR="003775FD" w14:paraId="133165C8" w14:textId="77777777">
        <w:tc>
          <w:tcPr>
            <w:tcW w:w="12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2708A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V01-F06</w:t>
            </w:r>
          </w:p>
        </w:tc>
        <w:tc>
          <w:tcPr>
            <w:tcW w:w="57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448D4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 API POST /api/search를 제공한다(5.2절 계약).</w:t>
            </w:r>
          </w:p>
        </w:tc>
        <w:tc>
          <w:tcPr>
            <w:tcW w:w="2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AE00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775FD" w14:paraId="2560B251" w14:textId="77777777"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A5915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V01-F07</w:t>
            </w:r>
          </w:p>
        </w:tc>
        <w:tc>
          <w:tcPr>
            <w:tcW w:w="5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87A0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상태 API GET /api/status를 제공한다(모델·컬렉션·문서 건수).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D707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775FD" w14:paraId="4988D559" w14:textId="77777777">
        <w:tc>
          <w:tcPr>
            <w:tcW w:w="12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59789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V01-F08</w:t>
            </w:r>
          </w:p>
        </w:tc>
        <w:tc>
          <w:tcPr>
            <w:tcW w:w="57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3088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 데모 화면 GET /를 제공한다(5.4절).</w:t>
            </w:r>
          </w:p>
        </w:tc>
        <w:tc>
          <w:tcPr>
            <w:tcW w:w="2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B383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화면공유 시연 가능</w:t>
            </w:r>
          </w:p>
        </w:tc>
      </w:tr>
      <w:tr w:rsidR="003775FD" w14:paraId="36490823" w14:textId="77777777"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D8DBA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V01-F09</w:t>
            </w:r>
          </w:p>
        </w:tc>
        <w:tc>
          <w:tcPr>
            <w:tcW w:w="5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2DC9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코퍼스 적재는 멱등하게 동작한다(재실행 시 동일 상태).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5FD73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775FD" w14:paraId="016CC5CE" w14:textId="77777777">
        <w:tc>
          <w:tcPr>
            <w:tcW w:w="12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9EBA7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V01-F10</w:t>
            </w:r>
          </w:p>
        </w:tc>
        <w:tc>
          <w:tcPr>
            <w:tcW w:w="57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21D5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서버 재기동 후에도 동일 질의에 대해 동일한 검색 결과를 재현한다.</w:t>
            </w:r>
          </w:p>
        </w:tc>
        <w:tc>
          <w:tcPr>
            <w:tcW w:w="20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C6AE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영속성 검증 대상</w:t>
            </w:r>
          </w:p>
        </w:tc>
      </w:tr>
    </w:tbl>
    <w:p w14:paraId="32AA964D" w14:textId="77777777" w:rsidR="00A87E94" w:rsidRDefault="00A87E94" w:rsidP="00A87E94">
      <w:pPr>
        <w:widowControl/>
        <w:wordWrap/>
        <w:autoSpaceDE/>
        <w:autoSpaceDN/>
        <w:rPr>
          <w:b/>
          <w:bCs/>
          <w:color w:val="1F4E79"/>
          <w:sz w:val="24"/>
          <w:szCs w:val="24"/>
        </w:rPr>
      </w:pPr>
    </w:p>
    <w:p w14:paraId="44ED2CAE" w14:textId="4A4776EF" w:rsidR="003775FD" w:rsidRPr="00A87E94" w:rsidRDefault="00000000" w:rsidP="00A87E94">
      <w:pPr>
        <w:widowControl/>
        <w:wordWrap/>
        <w:autoSpaceDE/>
        <w:autoSpaceDN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5.2 API 명세</w:t>
      </w:r>
    </w:p>
    <w:p w14:paraId="59D7D592" w14:textId="77777777" w:rsidR="003775FD" w:rsidRDefault="00000000">
      <w:pPr>
        <w:spacing w:before="160" w:after="80"/>
      </w:pPr>
      <w:r>
        <w:t>POST /api/search — 요청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2400"/>
        <w:gridCol w:w="3726"/>
      </w:tblGrid>
      <w:tr w:rsidR="003775FD" w14:paraId="3B81E5B1" w14:textId="77777777">
        <w:trPr>
          <w:tblHeader/>
        </w:trPr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9167C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061B8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1C569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제약</w:t>
            </w:r>
          </w:p>
        </w:tc>
        <w:tc>
          <w:tcPr>
            <w:tcW w:w="37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F0078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3775FD" w14:paraId="6E2493AD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598F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query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8D64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21AC5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1~500자, 필수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9D1D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 질의문</w:t>
            </w:r>
          </w:p>
        </w:tc>
      </w:tr>
      <w:tr w:rsidR="003775FD" w14:paraId="629DCC88" w14:textId="77777777">
        <w:tc>
          <w:tcPr>
            <w:tcW w:w="1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23AE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top_k</w:t>
            </w:r>
          </w:p>
        </w:tc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973E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2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108B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1~20, 기본 5</w:t>
            </w:r>
          </w:p>
        </w:tc>
        <w:tc>
          <w:tcPr>
            <w:tcW w:w="37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72D9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반환할 결과 개수</w:t>
            </w:r>
          </w:p>
        </w:tc>
      </w:tr>
    </w:tbl>
    <w:p w14:paraId="5ABC57D8" w14:textId="77777777" w:rsidR="003775FD" w:rsidRDefault="003775FD">
      <w:pPr>
        <w:spacing w:after="160"/>
      </w:pPr>
    </w:p>
    <w:p w14:paraId="0682DC87" w14:textId="77777777" w:rsidR="003775FD" w:rsidRDefault="00000000">
      <w:pPr>
        <w:spacing w:before="120" w:after="80"/>
      </w:pPr>
      <w:r>
        <w:lastRenderedPageBreak/>
        <w:t>POST /api/search — 응답 (200)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126"/>
      </w:tblGrid>
      <w:tr w:rsidR="003775FD" w14:paraId="3CCF1595" w14:textId="77777777">
        <w:trPr>
          <w:tblHeader/>
        </w:trPr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2DF76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3A974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51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89D16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3775FD" w14:paraId="24B5BA51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BBEA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query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D2DF5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5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8F96E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요청 질의문(에코)</w:t>
            </w:r>
          </w:p>
        </w:tc>
      </w:tr>
      <w:tr w:rsidR="003775FD" w14:paraId="033E45E3" w14:textId="77777777">
        <w:tc>
          <w:tcPr>
            <w:tcW w:w="2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9889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collection</w:t>
            </w:r>
          </w:p>
        </w:tc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A20E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51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C6D0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 대상 컬렉션명</w:t>
            </w:r>
          </w:p>
        </w:tc>
      </w:tr>
      <w:tr w:rsidR="003775FD" w14:paraId="67B22DB8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BC16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results[].rank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64FC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5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F9D4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결과 순위 (1부터, 유사도 내림차순)</w:t>
            </w:r>
          </w:p>
        </w:tc>
      </w:tr>
      <w:tr w:rsidR="003775FD" w14:paraId="47C277D1" w14:textId="77777777">
        <w:tc>
          <w:tcPr>
            <w:tcW w:w="2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0E62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results[].similarity</w:t>
            </w:r>
          </w:p>
        </w:tc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9444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51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C10E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코사인 유사도 (본체 데모와 동일 산출 방식)</w:t>
            </w:r>
          </w:p>
        </w:tc>
      </w:tr>
      <w:tr w:rsidR="003775FD" w14:paraId="13D4E178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B625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results[].distance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8A68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5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893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벡터 거리 원값</w:t>
            </w:r>
          </w:p>
        </w:tc>
      </w:tr>
      <w:tr w:rsidR="003775FD" w14:paraId="44293D05" w14:textId="77777777">
        <w:tc>
          <w:tcPr>
            <w:tcW w:w="2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A6DF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results[].document</w:t>
            </w:r>
          </w:p>
        </w:tc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89CFB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51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B084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chunk 본문</w:t>
            </w:r>
          </w:p>
        </w:tc>
      </w:tr>
      <w:tr w:rsidR="003775FD" w14:paraId="1ABF5BE8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6CF9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results[].metadata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C254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object</w:t>
            </w:r>
          </w:p>
        </w:tc>
        <w:tc>
          <w:tcPr>
            <w:tcW w:w="5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6F9F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출처 metadata 원본 (5.3절 필드)</w:t>
            </w:r>
          </w:p>
        </w:tc>
      </w:tr>
    </w:tbl>
    <w:p w14:paraId="3A35A674" w14:textId="77777777" w:rsidR="003775FD" w:rsidRDefault="003775FD">
      <w:pPr>
        <w:spacing w:after="160"/>
      </w:pPr>
    </w:p>
    <w:p w14:paraId="373F7B72" w14:textId="77777777" w:rsidR="003775FD" w:rsidRDefault="00000000">
      <w:pPr>
        <w:spacing w:before="120" w:after="80"/>
      </w:pPr>
      <w:r>
        <w:t>GET /api/status — 응답 (200)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126"/>
        <w:gridCol w:w="2500"/>
      </w:tblGrid>
      <w:tr w:rsidR="003775FD" w14:paraId="0AB4BC09" w14:textId="77777777"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F8CF3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41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EF328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33E2B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예시</w:t>
            </w:r>
          </w:p>
        </w:tc>
      </w:tr>
      <w:tr w:rsidR="003775FD" w14:paraId="30492E81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E528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version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0D3C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엔진 버전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9E8E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0.1.0</w:t>
            </w:r>
          </w:p>
        </w:tc>
      </w:tr>
      <w:tr w:rsidR="003775FD" w14:paraId="1EBB6C63" w14:textId="77777777">
        <w:tc>
          <w:tcPr>
            <w:tcW w:w="2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9C80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model</w:t>
            </w:r>
          </w:p>
        </w:tc>
        <w:tc>
          <w:tcPr>
            <w:tcW w:w="41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AB09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임베딩 모델명</w:t>
            </w:r>
          </w:p>
        </w:tc>
        <w:tc>
          <w:tcPr>
            <w:tcW w:w="2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59614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BAAI/bge-m3</w:t>
            </w:r>
          </w:p>
        </w:tc>
      </w:tr>
      <w:tr w:rsidR="003775FD" w14:paraId="6AA13589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9D3C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collection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D590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컬렉션명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D00B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rapa_evidence_cnuh_v1</w:t>
            </w:r>
          </w:p>
        </w:tc>
      </w:tr>
      <w:tr w:rsidR="003775FD" w14:paraId="67CD42FC" w14:textId="77777777">
        <w:tc>
          <w:tcPr>
            <w:tcW w:w="2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FA66E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document_count</w:t>
            </w:r>
          </w:p>
        </w:tc>
        <w:tc>
          <w:tcPr>
            <w:tcW w:w="41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0A5C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적재 문서(chunk) 건수</w:t>
            </w:r>
          </w:p>
        </w:tc>
        <w:tc>
          <w:tcPr>
            <w:tcW w:w="2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37DC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29</w:t>
            </w:r>
          </w:p>
        </w:tc>
      </w:tr>
      <w:tr w:rsidR="003775FD" w14:paraId="20061B49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FBBE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embedding_device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763A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임베딩 실행 장치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6F15B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cuda:0</w:t>
            </w:r>
          </w:p>
        </w:tc>
      </w:tr>
    </w:tbl>
    <w:p w14:paraId="2551704D" w14:textId="77777777" w:rsidR="003775FD" w:rsidRDefault="003775FD">
      <w:pPr>
        <w:spacing w:after="160"/>
      </w:pPr>
    </w:p>
    <w:p w14:paraId="404DF6F7" w14:textId="30157E8D" w:rsidR="003775FD" w:rsidRDefault="00000000" w:rsidP="00A87E94">
      <w:pPr>
        <w:widowControl/>
        <w:wordWrap/>
        <w:autoSpaceDE/>
        <w:autoSpaceDN/>
      </w:pPr>
      <w:r>
        <w:t>오류 응답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26"/>
        <w:gridCol w:w="3400"/>
      </w:tblGrid>
      <w:tr w:rsidR="003775FD" w14:paraId="74274685" w14:textId="77777777">
        <w:trPr>
          <w:tblHeader/>
        </w:trPr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83607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코드</w:t>
            </w:r>
          </w:p>
        </w:tc>
        <w:tc>
          <w:tcPr>
            <w:tcW w:w="4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D6B47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조건</w:t>
            </w:r>
          </w:p>
        </w:tc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98099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동작</w:t>
            </w:r>
          </w:p>
        </w:tc>
      </w:tr>
      <w:tr w:rsidR="003775FD" w14:paraId="3617F971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94D7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422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D65F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요청 형식 위반 (query 길이·top_k 범위 등)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E3E4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필드별 오류 상세 반환</w:t>
            </w:r>
          </w:p>
        </w:tc>
      </w:tr>
      <w:tr w:rsidR="003775FD" w14:paraId="633309C5" w14:textId="77777777">
        <w:tc>
          <w:tcPr>
            <w:tcW w:w="1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411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503</w:t>
            </w:r>
          </w:p>
        </w:tc>
        <w:tc>
          <w:tcPr>
            <w:tcW w:w="44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3BFF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컬렉션에 적재된 문서가 없음</w:t>
            </w:r>
          </w:p>
        </w:tc>
        <w:tc>
          <w:tcPr>
            <w:tcW w:w="3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7422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“인제스트 필요” 안내 메시지 반환</w:t>
            </w:r>
          </w:p>
        </w:tc>
      </w:tr>
    </w:tbl>
    <w:p w14:paraId="1FA9B5DA" w14:textId="77777777" w:rsidR="00A87E94" w:rsidRDefault="00A87E94">
      <w:pPr>
        <w:pStyle w:val="2"/>
        <w:spacing w:before="280" w:after="160"/>
        <w:rPr>
          <w:b/>
          <w:bCs/>
          <w:color w:val="1F4E79"/>
          <w:sz w:val="24"/>
          <w:szCs w:val="24"/>
        </w:rPr>
      </w:pPr>
    </w:p>
    <w:p w14:paraId="6C80AC99" w14:textId="77777777" w:rsidR="00A87E94" w:rsidRDefault="00A87E94">
      <w:pPr>
        <w:widowControl/>
        <w:wordWrap/>
        <w:autoSpaceDE/>
        <w:autoSpaceDN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 w:type="page"/>
      </w:r>
    </w:p>
    <w:p w14:paraId="380ABEC8" w14:textId="4CB23AA5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lastRenderedPageBreak/>
        <w:t>5.3 데이터 명세</w:t>
      </w:r>
    </w:p>
    <w:p w14:paraId="0F45CDEF" w14:textId="77777777" w:rsidR="003775FD" w:rsidRDefault="00000000">
      <w:pPr>
        <w:spacing w:after="120"/>
      </w:pPr>
      <w:r>
        <w:t>코퍼스 파일(corpus.jsonl)은 1행 1문서의 JSON Lines 형식이며, 각 행은 id(문서 식별자), document(chunk 본문), metadata(출처·속성)로 구성한다. 적재는 ① 코퍼스 준비 → ② 임베딩 → ③ id 기준 업서트(멱등) → ④ 건수 확인의 절차를 따른다. metadata 주요 필드는 다음과 같다(수집 파이프라인이 부여한 필드를 무가공 유지).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2"/>
        <w:gridCol w:w="3697"/>
        <w:gridCol w:w="2947"/>
      </w:tblGrid>
      <w:tr w:rsidR="003775FD" w14:paraId="433E885A" w14:textId="77777777">
        <w:trPr>
          <w:tblHeader/>
        </w:trPr>
        <w:tc>
          <w:tcPr>
            <w:tcW w:w="24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A040C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417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9F902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2817E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예시</w:t>
            </w:r>
          </w:p>
        </w:tc>
      </w:tr>
      <w:tr w:rsidR="003775FD" w14:paraId="319F82CE" w14:textId="77777777"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1CCC5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title / section_title</w:t>
            </w:r>
          </w:p>
        </w:tc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986DE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문서(검사) 제목·섹션 제목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7E2A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심근혈류스펙트</w:t>
            </w:r>
          </w:p>
        </w:tc>
      </w:tr>
      <w:tr w:rsidR="003775FD" w14:paraId="74036D08" w14:textId="77777777">
        <w:tc>
          <w:tcPr>
            <w:tcW w:w="24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9D3A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source_org</w:t>
            </w:r>
          </w:p>
        </w:tc>
        <w:tc>
          <w:tcPr>
            <w:tcW w:w="41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99E1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출처 기관 코드</w:t>
            </w:r>
          </w:p>
        </w:tc>
        <w:tc>
          <w:tcPr>
            <w:tcW w:w="2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190F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CNUH</w:t>
            </w:r>
          </w:p>
        </w:tc>
      </w:tr>
      <w:tr w:rsidR="003775FD" w14:paraId="761BCEDD" w14:textId="77777777"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ABE2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source_type</w:t>
            </w:r>
          </w:p>
        </w:tc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E8EE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출처 문서 유형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037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inspection_info (검사정보)</w:t>
            </w:r>
          </w:p>
        </w:tc>
      </w:tr>
      <w:tr w:rsidR="003775FD" w14:paraId="4D7E5B6C" w14:textId="77777777">
        <w:tc>
          <w:tcPr>
            <w:tcW w:w="24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BE92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source_url</w:t>
            </w:r>
          </w:p>
        </w:tc>
        <w:tc>
          <w:tcPr>
            <w:tcW w:w="41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D249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공식 원문 URL</w:t>
            </w:r>
          </w:p>
        </w:tc>
        <w:tc>
          <w:tcPr>
            <w:tcW w:w="2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2568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https://www.cnuh.com/health/…</w:t>
            </w:r>
          </w:p>
        </w:tc>
      </w:tr>
      <w:tr w:rsidR="003775FD" w14:paraId="28AECF46" w14:textId="77777777"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62B0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source_document_id</w:t>
            </w:r>
          </w:p>
        </w:tc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DA1DB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원문 문서 식별자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7212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mvpdoc_…</w:t>
            </w:r>
          </w:p>
        </w:tc>
      </w:tr>
      <w:tr w:rsidR="003775FD" w14:paraId="485BE982" w14:textId="77777777">
        <w:tc>
          <w:tcPr>
            <w:tcW w:w="24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2739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chunk_id / chunk_index</w:t>
            </w:r>
          </w:p>
        </w:tc>
        <w:tc>
          <w:tcPr>
            <w:tcW w:w="41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851E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chunk 식별자·순번</w:t>
            </w:r>
          </w:p>
        </w:tc>
        <w:tc>
          <w:tcPr>
            <w:tcW w:w="2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BB92E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mvpdoc_…_001 / 1</w:t>
            </w:r>
          </w:p>
        </w:tc>
      </w:tr>
      <w:tr w:rsidR="003775FD" w14:paraId="2A53245E" w14:textId="77777777"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A0B3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chunk_type</w:t>
            </w:r>
          </w:p>
        </w:tc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D723B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chunk 성격 구분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42A2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preparation (준비사항)</w:t>
            </w:r>
          </w:p>
        </w:tc>
      </w:tr>
      <w:tr w:rsidR="003775FD" w14:paraId="03C29F32" w14:textId="77777777">
        <w:tc>
          <w:tcPr>
            <w:tcW w:w="24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6F513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use_for_answer</w:t>
            </w:r>
          </w:p>
        </w:tc>
        <w:tc>
          <w:tcPr>
            <w:tcW w:w="41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4CC5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답변 인용 허용 여부(v0.3부터 사용)</w:t>
            </w:r>
          </w:p>
        </w:tc>
        <w:tc>
          <w:tcPr>
            <w:tcW w:w="2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F274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true</w:t>
            </w:r>
          </w:p>
        </w:tc>
      </w:tr>
      <w:tr w:rsidR="003775FD" w14:paraId="562F2876" w14:textId="77777777"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1F0D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risk_label</w:t>
            </w:r>
          </w:p>
        </w:tc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06FD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위험 라벨(v0.4 가드레일 연계)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F9D3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normal</w:t>
            </w:r>
          </w:p>
        </w:tc>
      </w:tr>
      <w:tr w:rsidR="003775FD" w14:paraId="4DA4B7FC" w14:textId="77777777">
        <w:tc>
          <w:tcPr>
            <w:tcW w:w="24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1CD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review_status</w:t>
            </w:r>
          </w:p>
        </w:tc>
        <w:tc>
          <w:tcPr>
            <w:tcW w:w="41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F6C7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검수 상태</w:t>
            </w:r>
          </w:p>
        </w:tc>
        <w:tc>
          <w:tcPr>
            <w:tcW w:w="2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14E45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unreviewed</w:t>
            </w:r>
          </w:p>
        </w:tc>
      </w:tr>
    </w:tbl>
    <w:p w14:paraId="43330F3F" w14:textId="77777777" w:rsidR="003775FD" w:rsidRDefault="003775F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775FD" w14:paraId="3C74D4CC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CAF6B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252F1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3775FD" w14:paraId="272C4712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4698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컬렉션명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05A1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rapa_evidence_cnuh_v1</w:t>
            </w:r>
          </w:p>
        </w:tc>
      </w:tr>
      <w:tr w:rsidR="003775FD" w14:paraId="1F4D9305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F51E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적재 건수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61F5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29 chunks (전남대학교병원 공식 검사·안내 근거 문서)</w:t>
            </w:r>
          </w:p>
        </w:tc>
      </w:tr>
      <w:tr w:rsidR="003775FD" w14:paraId="6BA001A2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DD9B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저장 경로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541F3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data/chroma_v01/ (패키지 내부, 영속)</w:t>
            </w:r>
          </w:p>
        </w:tc>
      </w:tr>
      <w:tr w:rsidR="003775FD" w14:paraId="518F5306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B9584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생성 옵션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3D7E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Chroma 기본 설정 (본체 데모의 컬렉션 생성 조건과 동일)</w:t>
            </w:r>
          </w:p>
        </w:tc>
      </w:tr>
      <w:tr w:rsidR="003775FD" w14:paraId="6D6F91B0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0E24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코퍼스 출처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664A3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본체 데모 벡터DB에서 읽기 전용 추출 (scripts/export_corpus.py, 구축 시 1회)</w:t>
            </w:r>
          </w:p>
        </w:tc>
      </w:tr>
    </w:tbl>
    <w:p w14:paraId="4C7B0308" w14:textId="77777777" w:rsidR="00A87E94" w:rsidRDefault="00A87E94">
      <w:pPr>
        <w:pStyle w:val="2"/>
        <w:spacing w:before="280" w:after="160"/>
        <w:rPr>
          <w:b/>
          <w:bCs/>
          <w:color w:val="1F4E79"/>
          <w:sz w:val="24"/>
          <w:szCs w:val="24"/>
        </w:rPr>
      </w:pPr>
    </w:p>
    <w:p w14:paraId="1E821773" w14:textId="77777777" w:rsidR="00A87E94" w:rsidRDefault="00A87E94">
      <w:pPr>
        <w:widowControl/>
        <w:wordWrap/>
        <w:autoSpaceDE/>
        <w:autoSpaceDN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 w:type="page"/>
      </w:r>
    </w:p>
    <w:p w14:paraId="6C3500ED" w14:textId="26301AD5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lastRenderedPageBreak/>
        <w:t>5.4 데모 화면 명세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775FD" w14:paraId="50926C1F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164D4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구성 요소</w:t>
            </w:r>
          </w:p>
        </w:tc>
        <w:tc>
          <w:tcPr>
            <w:tcW w:w="6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60609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명세</w:t>
            </w:r>
          </w:p>
        </w:tc>
      </w:tr>
      <w:tr w:rsidR="003775FD" w14:paraId="03CD0EF5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ACDD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워드마크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745C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“RAG Engine v0.1” + 부제 “전남대학교병원 안내 문서 dense 검색 데모”</w:t>
            </w:r>
          </w:p>
        </w:tc>
      </w:tr>
      <w:tr w:rsidR="003775FD" w14:paraId="57C20493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385D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 입력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3B70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질의 입력창(1~500자) + 검색 버튼(Enter 지원)</w:t>
            </w:r>
          </w:p>
        </w:tc>
      </w:tr>
      <w:tr w:rsidR="003775FD" w14:paraId="0C110C25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649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top-k 선택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E42A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1~20 범위 선택 UI, 기본값 5</w:t>
            </w:r>
          </w:p>
        </w:tc>
      </w:tr>
      <w:tr w:rsidR="003775FD" w14:paraId="3349FB39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8F6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결과 카드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4EF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순위, 유사도 점수, 본문 발췌, 출처(문서 제목·기관·원문 URL 링크)</w:t>
            </w:r>
          </w:p>
        </w:tc>
      </w:tr>
      <w:tr w:rsidR="003775FD" w14:paraId="7814B4F8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79AF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고지 문구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0C6B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“검색 기능 데모입니다. 의료 상담·답변 기능이 아닙니다.” (하단 고정)</w:t>
            </w:r>
          </w:p>
        </w:tc>
      </w:tr>
      <w:tr w:rsidR="003775FD" w14:paraId="0DE11D3A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F816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기술 제약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4619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외부 CDN 미사용(오프라인 시연 가능), 단일 HTML 파일, 한국어 UI</w:t>
            </w:r>
          </w:p>
        </w:tc>
      </w:tr>
    </w:tbl>
    <w:p w14:paraId="102AEA1A" w14:textId="77777777" w:rsidR="003775FD" w:rsidRDefault="00000000">
      <w:pPr>
        <w:spacing w:before="120" w:after="120"/>
      </w:pPr>
      <w:r>
        <w:t>답변 영역·위험질의 차단 표시 등 v0.1 범위를 벗어나는 화면 요소는 두지 않는다. 화면은 검색 결과 확인이라는 v0.1의 목적에만 충실하게 구성한다.</w:t>
      </w:r>
    </w:p>
    <w:p w14:paraId="5963AB7B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5.5 실행 환경·배포 명세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775FD" w14:paraId="7F8CDF04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664D3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6D601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3775FD" w14:paraId="103C1531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4A9FE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런타임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A53C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Python 3.12 (uv 관리, 패키지 자체 가상환경 .venv)</w:t>
            </w:r>
          </w:p>
        </w:tc>
      </w:tr>
      <w:tr w:rsidR="003775FD" w14:paraId="20A7B941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5B8D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실행 형태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1DBB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단일 서버 프로세스 (FastAPI + uvicorn)</w:t>
            </w:r>
          </w:p>
        </w:tc>
      </w:tr>
      <w:tr w:rsidR="003775FD" w14:paraId="2B7E7F05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AB30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기본 포트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3DBA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20013 (환경변수 PORT로 변경 가능)</w:t>
            </w:r>
          </w:p>
        </w:tc>
      </w:tr>
      <w:tr w:rsidR="003775FD" w14:paraId="219DD31D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BA52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임베딩 장치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AB35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기본 GPU(cuda:0), 환경변수 EMBEDDING_DEVICES로 auto/cpu 전환 가능</w:t>
            </w:r>
          </w:p>
        </w:tc>
      </w:tr>
      <w:tr w:rsidR="003775FD" w14:paraId="3216EBEA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CB3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임베딩 모델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8C1F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BGE-M3 모델 캐시 사전 준비 필요(외부 네트워크 접근 차단 설계)</w:t>
            </w:r>
          </w:p>
        </w:tc>
      </w:tr>
      <w:tr w:rsidR="003775FD" w14:paraId="59E04D90" w14:textId="77777777"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5442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기동 방식</w:t>
            </w:r>
          </w:p>
        </w:tc>
        <w:tc>
          <w:tcPr>
            <w:tcW w:w="6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4655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start.sh — 백그라운드 기동, PID 파일·로그 파일 생성, 중복 기동 방지</w:t>
            </w:r>
          </w:p>
        </w:tc>
      </w:tr>
    </w:tbl>
    <w:p w14:paraId="0D0C656E" w14:textId="77777777" w:rsidR="003775FD" w:rsidRDefault="003775FD">
      <w:pPr>
        <w:spacing w:after="160"/>
      </w:pPr>
    </w:p>
    <w:p w14:paraId="2F9BF7D1" w14:textId="77777777" w:rsidR="003775FD" w:rsidRDefault="00000000">
      <w:pPr>
        <w:spacing w:before="120" w:after="80"/>
      </w:pPr>
      <w:r>
        <w:t>의존성 버전 (1차년도 v1.0까지 고정)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26"/>
      </w:tblGrid>
      <w:tr w:rsidR="003775FD" w14:paraId="0FEA1544" w14:textId="77777777"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ED203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패키지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B82B2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버전</w:t>
            </w:r>
          </w:p>
        </w:tc>
        <w:tc>
          <w:tcPr>
            <w:tcW w:w="42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1DD0D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</w:tr>
      <w:tr w:rsidR="003775FD" w14:paraId="2C997BC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E878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fastapi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235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0.136.1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6E69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REST API 프레임워크</w:t>
            </w:r>
          </w:p>
        </w:tc>
      </w:tr>
      <w:tr w:rsidR="003775FD" w14:paraId="035C8D14" w14:textId="77777777">
        <w:tc>
          <w:tcPr>
            <w:tcW w:w="26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E9FC5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uvicorn[standard]</w:t>
            </w:r>
          </w:p>
        </w:tc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4028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0.38.0</w:t>
            </w:r>
          </w:p>
        </w:tc>
        <w:tc>
          <w:tcPr>
            <w:tcW w:w="42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3186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ASGI 서버</w:t>
            </w:r>
          </w:p>
        </w:tc>
      </w:tr>
      <w:tr w:rsidR="003775FD" w14:paraId="2FE10A6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CE16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chromadb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FFB8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1.5.9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D624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영속 벡터DB</w:t>
            </w:r>
          </w:p>
        </w:tc>
      </w:tr>
      <w:tr w:rsidR="003775FD" w14:paraId="00BCC5FA" w14:textId="77777777">
        <w:tc>
          <w:tcPr>
            <w:tcW w:w="26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8FDC3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FlagEmbedding</w:t>
            </w:r>
          </w:p>
        </w:tc>
        <w:tc>
          <w:tcPr>
            <w:tcW w:w="22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C14B4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1.4.0</w:t>
            </w:r>
          </w:p>
        </w:tc>
        <w:tc>
          <w:tcPr>
            <w:tcW w:w="42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328B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BGE-M3 임베딩 모델 로더</w:t>
            </w:r>
          </w:p>
        </w:tc>
      </w:tr>
      <w:tr w:rsidR="003775FD" w14:paraId="65AC7C0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3B9B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torch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8C6F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CUDA 11.8 빌드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7134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임베딩 연산 백엔드</w:t>
            </w:r>
          </w:p>
        </w:tc>
      </w:tr>
    </w:tbl>
    <w:p w14:paraId="251F6A45" w14:textId="77777777" w:rsidR="003775FD" w:rsidRDefault="003775FD">
      <w:pPr>
        <w:spacing w:after="160"/>
      </w:pPr>
    </w:p>
    <w:p w14:paraId="413C9C5A" w14:textId="77777777" w:rsidR="003775FD" w:rsidRDefault="00000000">
      <w:pPr>
        <w:spacing w:before="120" w:after="80"/>
      </w:pPr>
      <w:r>
        <w:t>설치·실행 절차 (README.md에 동일 내용 수록)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126"/>
        <w:gridCol w:w="3500"/>
      </w:tblGrid>
      <w:tr w:rsidR="003775FD" w14:paraId="14C07C0A" w14:textId="77777777">
        <w:trPr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706E1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41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FCBF1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명령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FAD18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확인 사항</w:t>
            </w:r>
          </w:p>
        </w:tc>
      </w:tr>
      <w:tr w:rsidR="003775FD" w14:paraId="5198D742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34AF3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① 설치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1268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uv sync --group dev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22095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의존성 설치 완료</w:t>
            </w:r>
          </w:p>
        </w:tc>
      </w:tr>
      <w:tr w:rsidR="003775FD" w14:paraId="69DE6FCA" w14:textId="77777777"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6E4BA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② 적재</w:t>
            </w:r>
          </w:p>
        </w:tc>
        <w:tc>
          <w:tcPr>
            <w:tcW w:w="41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1A70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uv run python scripts/ingest.py</w:t>
            </w:r>
          </w:p>
        </w:tc>
        <w:tc>
          <w:tcPr>
            <w:tcW w:w="3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1DAA9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“29건” 출력</w:t>
            </w:r>
          </w:p>
        </w:tc>
      </w:tr>
      <w:tr w:rsidR="003775FD" w14:paraId="658B1F3A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395E4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③ 기동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A08D3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./start.sh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13495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포트 20013 기동, PID 파일 생성</w:t>
            </w:r>
          </w:p>
        </w:tc>
      </w:tr>
      <w:tr w:rsidR="003775FD" w14:paraId="0B4DAA7B" w14:textId="77777777">
        <w:tc>
          <w:tcPr>
            <w:tcW w:w="14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9F1E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④ 확인</w:t>
            </w:r>
          </w:p>
        </w:tc>
        <w:tc>
          <w:tcPr>
            <w:tcW w:w="41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0F73E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브라우저에서 http://&lt;host&gt;:20013 접속</w:t>
            </w:r>
          </w:p>
        </w:tc>
        <w:tc>
          <w:tcPr>
            <w:tcW w:w="3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9C95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검색 데모 화면 표시</w:t>
            </w:r>
          </w:p>
        </w:tc>
      </w:tr>
    </w:tbl>
    <w:p w14:paraId="3D91FA0A" w14:textId="77777777" w:rsidR="003775FD" w:rsidRDefault="00000000">
      <w:pPr>
        <w:pStyle w:val="1"/>
        <w:spacing w:before="360" w:after="200"/>
      </w:pPr>
      <w:r>
        <w:rPr>
          <w:b/>
          <w:bCs/>
          <w:color w:val="1F4E79"/>
          <w:sz w:val="30"/>
          <w:szCs w:val="30"/>
        </w:rPr>
        <w:t>6. 품질 목표와 수용 기준</w:t>
      </w:r>
    </w:p>
    <w:p w14:paraId="243224CE" w14:textId="77777777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t>6.1 검색 품질 KPI 정의</w:t>
      </w:r>
    </w:p>
    <w:p w14:paraId="32BABE24" w14:textId="77777777" w:rsidR="003775FD" w:rsidRDefault="00000000">
      <w:pPr>
        <w:spacing w:after="120"/>
      </w:pPr>
      <w:r>
        <w:t>RAG 엔진의 검색 품질은 아래 KPI로 관리한다. 측정 체계(평가 데이터셋·평가 하니스)는 v0.8에서 구축하며, 공식 측정 결과는 v1.0 성능평가 결과서로 보고한다.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826"/>
        <w:gridCol w:w="1800"/>
        <w:gridCol w:w="1500"/>
      </w:tblGrid>
      <w:tr w:rsidR="003775FD" w14:paraId="2FB1C951" w14:textId="77777777"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D339C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3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1BAEC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정의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C9BA5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내부 목표(v1.0)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BCD5A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측정 시점</w:t>
            </w:r>
          </w:p>
        </w:tc>
      </w:tr>
      <w:tr w:rsidR="003775FD" w14:paraId="78580199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4F72D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HR@5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B4F84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정답 문서가 상위 5위 내 포함되는 질의 비율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65073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0.65 이상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908EC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v0.8~v1.0</w:t>
            </w:r>
          </w:p>
        </w:tc>
      </w:tr>
      <w:tr w:rsidR="003775FD" w14:paraId="187A8E92" w14:textId="77777777">
        <w:tc>
          <w:tcPr>
            <w:tcW w:w="19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24FCE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MRR@5</w:t>
            </w:r>
          </w:p>
        </w:tc>
        <w:tc>
          <w:tcPr>
            <w:tcW w:w="3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C80F5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정답 문서 첫 등장 순위 역수의 평균(상위 5위)</w:t>
            </w:r>
          </w:p>
        </w:tc>
        <w:tc>
          <w:tcPr>
            <w:tcW w:w="18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BF8CA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0.55 이상</w:t>
            </w:r>
          </w:p>
        </w:tc>
        <w:tc>
          <w:tcPr>
            <w:tcW w:w="1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449A8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v0.8~v1.0</w:t>
            </w:r>
          </w:p>
        </w:tc>
      </w:tr>
      <w:tr w:rsidR="003775FD" w14:paraId="647A9F15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C3707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위험 차단율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7E60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위험질의를 차단·안전 안내로 처리한 비율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07641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98% 이상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5820B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v0.8~v1.0</w:t>
            </w:r>
          </w:p>
        </w:tc>
      </w:tr>
      <w:tr w:rsidR="003775FD" w14:paraId="324BDA86" w14:textId="77777777">
        <w:tc>
          <w:tcPr>
            <w:tcW w:w="19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5E695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오차단율(false block)</w:t>
            </w:r>
          </w:p>
        </w:tc>
        <w:tc>
          <w:tcPr>
            <w:tcW w:w="38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BC8EE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정상 질의를 잘못 차단한 비율</w:t>
            </w:r>
          </w:p>
        </w:tc>
        <w:tc>
          <w:tcPr>
            <w:tcW w:w="18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83464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3% 이하</w:t>
            </w:r>
          </w:p>
        </w:tc>
        <w:tc>
          <w:tcPr>
            <w:tcW w:w="1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EC9AE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v0.8~v1.0</w:t>
            </w:r>
          </w:p>
        </w:tc>
      </w:tr>
    </w:tbl>
    <w:p w14:paraId="12FEDE34" w14:textId="77777777" w:rsidR="00A87E94" w:rsidRDefault="00A87E94">
      <w:pPr>
        <w:pStyle w:val="2"/>
        <w:spacing w:before="280" w:after="160"/>
        <w:rPr>
          <w:b/>
          <w:bCs/>
          <w:color w:val="1F4E79"/>
          <w:sz w:val="24"/>
          <w:szCs w:val="24"/>
        </w:rPr>
      </w:pPr>
    </w:p>
    <w:p w14:paraId="357916D6" w14:textId="77777777" w:rsidR="00A87E94" w:rsidRDefault="00A87E94">
      <w:pPr>
        <w:widowControl/>
        <w:wordWrap/>
        <w:autoSpaceDE/>
        <w:autoSpaceDN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 w:type="page"/>
      </w:r>
    </w:p>
    <w:p w14:paraId="230B1702" w14:textId="569F39CB" w:rsidR="003775FD" w:rsidRDefault="00000000">
      <w:pPr>
        <w:pStyle w:val="2"/>
        <w:spacing w:before="280" w:after="160"/>
      </w:pPr>
      <w:r>
        <w:rPr>
          <w:b/>
          <w:bCs/>
          <w:color w:val="1F4E79"/>
          <w:sz w:val="24"/>
          <w:szCs w:val="24"/>
        </w:rPr>
        <w:lastRenderedPageBreak/>
        <w:t>6.2 v0.1 수용 기준</w:t>
      </w:r>
    </w:p>
    <w:p w14:paraId="7B7E5BE9" w14:textId="77777777" w:rsidR="003775FD" w:rsidRDefault="00000000">
      <w:pPr>
        <w:spacing w:after="120"/>
      </w:pPr>
      <w:r>
        <w:t>v0.1의 완료는 아래 기준의 충족으로 판정하며, 판정 결과는 v0.1 개발 완료보고서에 수록한다. 이후 버전의 수용 기준은 해당 제출 차수의 개정판에서 확정한다.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7776"/>
      </w:tblGrid>
      <w:tr w:rsidR="003775FD" w14:paraId="72180D7A" w14:textId="77777777">
        <w:trPr>
          <w:tblHeader/>
        </w:trPr>
        <w:tc>
          <w:tcPr>
            <w:tcW w:w="12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8FA56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77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87AB4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수용 기준</w:t>
            </w:r>
          </w:p>
        </w:tc>
      </w:tr>
      <w:tr w:rsidR="003775FD" w14:paraId="4BE09D59" w14:textId="77777777"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9E31B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AC-01</w:t>
            </w:r>
          </w:p>
        </w:tc>
        <w:tc>
          <w:tcPr>
            <w:tcW w:w="7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A37E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패키지 단독 설치(uv sync)가 오류 없이 완료된다.</w:t>
            </w:r>
          </w:p>
        </w:tc>
      </w:tr>
      <w:tr w:rsidR="003775FD" w14:paraId="6804816A" w14:textId="77777777">
        <w:tc>
          <w:tcPr>
            <w:tcW w:w="12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12ACA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AC-02</w:t>
            </w:r>
          </w:p>
        </w:tc>
        <w:tc>
          <w:tcPr>
            <w:tcW w:w="77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3377C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코퍼스 적재가 정상 종료되고(29건), 재실행 시에도 동일 상태를 유지한다(멱등).</w:t>
            </w:r>
          </w:p>
        </w:tc>
      </w:tr>
      <w:tr w:rsidR="003775FD" w14:paraId="05210124" w14:textId="77777777"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5A989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AC-03</w:t>
            </w:r>
          </w:p>
        </w:tc>
        <w:tc>
          <w:tcPr>
            <w:tcW w:w="7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5A111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서버 기동 후 GET /api/status가 적재 건수(29)를 반환한다.</w:t>
            </w:r>
          </w:p>
        </w:tc>
      </w:tr>
      <w:tr w:rsidR="003775FD" w14:paraId="09952616" w14:textId="77777777">
        <w:tc>
          <w:tcPr>
            <w:tcW w:w="12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56E36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AC-04</w:t>
            </w:r>
          </w:p>
        </w:tc>
        <w:tc>
          <w:tcPr>
            <w:tcW w:w="77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1E6E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대표 질의 3건에 대해 top-5 결과가 유사도 내림차순으로 반환되고, 전 결과에 출처 metadata가 포함된다.</w:t>
            </w:r>
          </w:p>
        </w:tc>
      </w:tr>
      <w:tr w:rsidR="003775FD" w14:paraId="148C74A3" w14:textId="77777777"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2C381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AC-05</w:t>
            </w:r>
          </w:p>
        </w:tc>
        <w:tc>
          <w:tcPr>
            <w:tcW w:w="7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2F77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서버 재기동 후 동일 질의에 대해 동일한 최상위 결과를 재현한다.</w:t>
            </w:r>
          </w:p>
        </w:tc>
      </w:tr>
      <w:tr w:rsidR="003775FD" w14:paraId="05A78A8C" w14:textId="77777777">
        <w:tc>
          <w:tcPr>
            <w:tcW w:w="12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353F9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AC-06</w:t>
            </w:r>
          </w:p>
        </w:tc>
        <w:tc>
          <w:tcPr>
            <w:tcW w:w="77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97197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GET /(데모 화면)가 정상 표시되고, v0.1 범위를 벗어나는 화면 요소(답변·차단 표시)가 없다.</w:t>
            </w:r>
          </w:p>
        </w:tc>
      </w:tr>
      <w:tr w:rsidR="003775FD" w14:paraId="017FD9C9" w14:textId="77777777"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AC46D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AC-07</w:t>
            </w:r>
          </w:p>
        </w:tc>
        <w:tc>
          <w:tcPr>
            <w:tcW w:w="7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E397B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패키지 테스트(pytest)가 전건 통과한다.</w:t>
            </w:r>
          </w:p>
        </w:tc>
      </w:tr>
      <w:tr w:rsidR="003775FD" w14:paraId="73FE79FF" w14:textId="77777777">
        <w:tc>
          <w:tcPr>
            <w:tcW w:w="125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2AD0B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AC-08</w:t>
            </w:r>
          </w:p>
        </w:tc>
        <w:tc>
          <w:tcPr>
            <w:tcW w:w="777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53B3D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본체 데모 시스템에 어떤 변경도 가하지 않는다(기존 코드 무수정·기존 데이터 무변경).</w:t>
            </w:r>
          </w:p>
        </w:tc>
      </w:tr>
    </w:tbl>
    <w:p w14:paraId="6C6DFB6D" w14:textId="77777777" w:rsidR="00A87E94" w:rsidRDefault="00A87E94">
      <w:pPr>
        <w:pStyle w:val="1"/>
        <w:spacing w:before="360" w:after="200"/>
        <w:rPr>
          <w:b/>
          <w:bCs/>
          <w:color w:val="1F4E79"/>
          <w:sz w:val="30"/>
          <w:szCs w:val="30"/>
        </w:rPr>
      </w:pPr>
    </w:p>
    <w:p w14:paraId="658872BB" w14:textId="77777777" w:rsidR="00A87E94" w:rsidRDefault="00A87E94">
      <w:pPr>
        <w:widowControl/>
        <w:wordWrap/>
        <w:autoSpaceDE/>
        <w:autoSpaceDN/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049B2446" w14:textId="52536CF9" w:rsidR="003775FD" w:rsidRDefault="00000000">
      <w:pPr>
        <w:pStyle w:val="1"/>
        <w:spacing w:before="360" w:after="200"/>
      </w:pPr>
      <w:r>
        <w:rPr>
          <w:b/>
          <w:bCs/>
          <w:color w:val="1F4E79"/>
          <w:sz w:val="30"/>
          <w:szCs w:val="30"/>
        </w:rPr>
        <w:lastRenderedPageBreak/>
        <w:t>7. 문서 운영·개정 계획</w:t>
      </w:r>
    </w:p>
    <w:p w14:paraId="4ECB55D7" w14:textId="77777777" w:rsidR="003775FD" w:rsidRDefault="00000000">
      <w:pPr>
        <w:spacing w:after="120"/>
      </w:pPr>
      <w:r>
        <w:t>본 설계서는 1차년도 동안 단일 정본으로 유지하며, 제출 차수에 맞춰 해당 버전 구간의 상세 명세와 수용 기준을 증보한다.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3726"/>
        <w:gridCol w:w="1500"/>
      </w:tblGrid>
      <w:tr w:rsidR="003775FD" w14:paraId="3E1C30A4" w14:textId="77777777"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8ECB9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문서 판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E6A53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시기(예정)</w:t>
            </w:r>
          </w:p>
        </w:tc>
        <w:tc>
          <w:tcPr>
            <w:tcW w:w="37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1A1F5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증보 내용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F097F" w14:textId="77777777" w:rsidR="003775FD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함께 제출</w:t>
            </w:r>
          </w:p>
        </w:tc>
      </w:tr>
      <w:tr w:rsidR="003775FD" w14:paraId="7D7F5961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2E5CF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rev 1.0 (현재)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7150E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2026-07-14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FB8A5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전체 아키텍처·버전별 설계(4장)·v0.1 상세(5장)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B3D66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v0.1 완료보고서·코드</w:t>
            </w:r>
          </w:p>
        </w:tc>
      </w:tr>
      <w:tr w:rsidR="003775FD" w14:paraId="2A7E6F2B" w14:textId="77777777">
        <w:tc>
          <w:tcPr>
            <w:tcW w:w="19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4CA96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rev 2.0</w:t>
            </w:r>
          </w:p>
        </w:tc>
        <w:tc>
          <w:tcPr>
            <w:tcW w:w="19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CA8FE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~07-17 (2회차)</w:t>
            </w:r>
          </w:p>
        </w:tc>
        <w:tc>
          <w:tcPr>
            <w:tcW w:w="3726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C0392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v0.4~v0.7 상세 명세·수용 기준, 평가 데이터셋 명세</w:t>
            </w:r>
          </w:p>
        </w:tc>
        <w:tc>
          <w:tcPr>
            <w:tcW w:w="1500" w:type="dxa"/>
            <w:shd w:val="clear" w:color="auto" w:fill="F4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1D613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v0.5 완료보고서·코드</w:t>
            </w:r>
          </w:p>
        </w:tc>
      </w:tr>
      <w:tr w:rsidR="003775FD" w14:paraId="7DF65FDE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B9D69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rev 3.0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2A859" w14:textId="77777777" w:rsidR="003775FD" w:rsidRDefault="00000000">
            <w:pPr>
              <w:spacing w:line="270" w:lineRule="auto"/>
              <w:jc w:val="center"/>
            </w:pPr>
            <w:r>
              <w:rPr>
                <w:color w:val="1A1A1A"/>
                <w:sz w:val="19"/>
                <w:szCs w:val="19"/>
              </w:rPr>
              <w:t>~08-07 (3회차)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14B0F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v0.8~v1.0 상세 명세, KPI 측정 조건 확정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92110" w14:textId="77777777" w:rsidR="003775FD" w:rsidRDefault="00000000">
            <w:pPr>
              <w:spacing w:line="270" w:lineRule="auto"/>
            </w:pPr>
            <w:r>
              <w:rPr>
                <w:color w:val="1A1A1A"/>
                <w:sz w:val="19"/>
                <w:szCs w:val="19"/>
              </w:rPr>
              <w:t>v1.0 완료보고서·성능평가 결과서</w:t>
            </w:r>
          </w:p>
        </w:tc>
      </w:tr>
    </w:tbl>
    <w:p w14:paraId="6FC8BE8F" w14:textId="77777777" w:rsidR="003775FD" w:rsidRDefault="00000000">
      <w:pPr>
        <w:spacing w:before="160"/>
      </w:pPr>
      <w:r>
        <w:t>2차년도에는 다병원 확장과 하이브리드 검색 고도화를 별도 로드맵으로 다루며, 본 설계서의 범위(1차년도 v0.1~v1.0)에는 포함하지 않는다.</w:t>
      </w:r>
    </w:p>
    <w:sectPr w:rsidR="003775FD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42F2F0" w14:textId="77777777" w:rsidR="00EA2625" w:rsidRDefault="00EA2625">
      <w:pPr>
        <w:spacing w:line="240" w:lineRule="auto"/>
      </w:pPr>
      <w:r>
        <w:separator/>
      </w:r>
    </w:p>
  </w:endnote>
  <w:endnote w:type="continuationSeparator" w:id="0">
    <w:p w14:paraId="05A0200B" w14:textId="77777777" w:rsidR="00EA2625" w:rsidRDefault="00EA26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9DA699" w14:textId="77777777" w:rsidR="003775FD" w:rsidRDefault="00000000">
    <w:pPr>
      <w:jc w:val="center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93EA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F263B0" w14:textId="77777777" w:rsidR="00EA2625" w:rsidRDefault="00EA2625">
      <w:pPr>
        <w:spacing w:line="240" w:lineRule="auto"/>
      </w:pPr>
      <w:r>
        <w:separator/>
      </w:r>
    </w:p>
  </w:footnote>
  <w:footnote w:type="continuationSeparator" w:id="0">
    <w:p w14:paraId="155779A4" w14:textId="77777777" w:rsidR="00EA2625" w:rsidRDefault="00EA26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D76C20"/>
    <w:multiLevelType w:val="hybridMultilevel"/>
    <w:tmpl w:val="AEE2C252"/>
    <w:lvl w:ilvl="0" w:tplc="535C6D44">
      <w:start w:val="1"/>
      <w:numFmt w:val="bullet"/>
      <w:lvlText w:val="●"/>
      <w:lvlJc w:val="left"/>
      <w:pPr>
        <w:ind w:left="720" w:hanging="360"/>
      </w:pPr>
    </w:lvl>
    <w:lvl w:ilvl="1" w:tplc="50346A7C">
      <w:start w:val="1"/>
      <w:numFmt w:val="bullet"/>
      <w:lvlText w:val="○"/>
      <w:lvlJc w:val="left"/>
      <w:pPr>
        <w:ind w:left="1440" w:hanging="360"/>
      </w:pPr>
    </w:lvl>
    <w:lvl w:ilvl="2" w:tplc="AD90FCFA">
      <w:start w:val="1"/>
      <w:numFmt w:val="bullet"/>
      <w:lvlText w:val="■"/>
      <w:lvlJc w:val="left"/>
      <w:pPr>
        <w:ind w:left="2160" w:hanging="360"/>
      </w:pPr>
    </w:lvl>
    <w:lvl w:ilvl="3" w:tplc="BC78F7EA">
      <w:start w:val="1"/>
      <w:numFmt w:val="bullet"/>
      <w:lvlText w:val="●"/>
      <w:lvlJc w:val="left"/>
      <w:pPr>
        <w:ind w:left="2880" w:hanging="360"/>
      </w:pPr>
    </w:lvl>
    <w:lvl w:ilvl="4" w:tplc="961C4AFA">
      <w:start w:val="1"/>
      <w:numFmt w:val="bullet"/>
      <w:lvlText w:val="○"/>
      <w:lvlJc w:val="left"/>
      <w:pPr>
        <w:ind w:left="3600" w:hanging="360"/>
      </w:pPr>
    </w:lvl>
    <w:lvl w:ilvl="5" w:tplc="EC4A8A14">
      <w:start w:val="1"/>
      <w:numFmt w:val="bullet"/>
      <w:lvlText w:val="■"/>
      <w:lvlJc w:val="left"/>
      <w:pPr>
        <w:ind w:left="4320" w:hanging="360"/>
      </w:pPr>
    </w:lvl>
    <w:lvl w:ilvl="6" w:tplc="B47A3C54">
      <w:start w:val="1"/>
      <w:numFmt w:val="bullet"/>
      <w:lvlText w:val="●"/>
      <w:lvlJc w:val="left"/>
      <w:pPr>
        <w:ind w:left="5040" w:hanging="360"/>
      </w:pPr>
    </w:lvl>
    <w:lvl w:ilvl="7" w:tplc="CCA42414">
      <w:start w:val="1"/>
      <w:numFmt w:val="bullet"/>
      <w:lvlText w:val="●"/>
      <w:lvlJc w:val="left"/>
      <w:pPr>
        <w:ind w:left="5760" w:hanging="360"/>
      </w:pPr>
    </w:lvl>
    <w:lvl w:ilvl="8" w:tplc="9A66C8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0E5148"/>
    <w:multiLevelType w:val="hybridMultilevel"/>
    <w:tmpl w:val="20DAA642"/>
    <w:lvl w:ilvl="0" w:tplc="D1C88928">
      <w:start w:val="1"/>
      <w:numFmt w:val="bullet"/>
      <w:lvlText w:val="•"/>
      <w:lvlJc w:val="left"/>
      <w:pPr>
        <w:ind w:left="480" w:hanging="240"/>
      </w:pPr>
    </w:lvl>
    <w:lvl w:ilvl="1" w:tplc="67BCFF26">
      <w:numFmt w:val="decimal"/>
      <w:lvlText w:val=""/>
      <w:lvlJc w:val="left"/>
    </w:lvl>
    <w:lvl w:ilvl="2" w:tplc="145A30EE">
      <w:numFmt w:val="decimal"/>
      <w:lvlText w:val=""/>
      <w:lvlJc w:val="left"/>
    </w:lvl>
    <w:lvl w:ilvl="3" w:tplc="6CEE5D46">
      <w:numFmt w:val="decimal"/>
      <w:lvlText w:val=""/>
      <w:lvlJc w:val="left"/>
    </w:lvl>
    <w:lvl w:ilvl="4" w:tplc="B1B4B5D4">
      <w:numFmt w:val="decimal"/>
      <w:lvlText w:val=""/>
      <w:lvlJc w:val="left"/>
    </w:lvl>
    <w:lvl w:ilvl="5" w:tplc="34DC2A58">
      <w:numFmt w:val="decimal"/>
      <w:lvlText w:val=""/>
      <w:lvlJc w:val="left"/>
    </w:lvl>
    <w:lvl w:ilvl="6" w:tplc="EFA647B4">
      <w:numFmt w:val="decimal"/>
      <w:lvlText w:val=""/>
      <w:lvlJc w:val="left"/>
    </w:lvl>
    <w:lvl w:ilvl="7" w:tplc="37AC1BE6">
      <w:numFmt w:val="decimal"/>
      <w:lvlText w:val=""/>
      <w:lvlJc w:val="left"/>
    </w:lvl>
    <w:lvl w:ilvl="8" w:tplc="CB680108">
      <w:numFmt w:val="decimal"/>
      <w:lvlText w:val=""/>
      <w:lvlJc w:val="left"/>
    </w:lvl>
  </w:abstractNum>
  <w:num w:numId="1" w16cid:durableId="1249269640">
    <w:abstractNumId w:val="0"/>
    <w:lvlOverride w:ilvl="0">
      <w:startOverride w:val="1"/>
    </w:lvlOverride>
  </w:num>
  <w:num w:numId="2" w16cid:durableId="1937379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5FD"/>
    <w:rsid w:val="00293EA2"/>
    <w:rsid w:val="00320423"/>
    <w:rsid w:val="0032308E"/>
    <w:rsid w:val="003775FD"/>
    <w:rsid w:val="003B0056"/>
    <w:rsid w:val="006B3FAF"/>
    <w:rsid w:val="00873D23"/>
    <w:rsid w:val="0091015C"/>
    <w:rsid w:val="00A87E94"/>
    <w:rsid w:val="00E27DF6"/>
    <w:rsid w:val="00E74859"/>
    <w:rsid w:val="00EA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FD0DA"/>
  <w15:docId w15:val="{AD709500-7E69-B049-9514-C4A07E9ED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2597</Words>
  <Characters>9870</Characters>
  <Application>Microsoft Office Word</Application>
  <DocSecurity>0</DocSecurity>
  <Lines>705</Lines>
  <Paragraphs>692</Paragraphs>
  <ScaleCrop>false</ScaleCrop>
  <Company/>
  <LinksUpToDate>false</LinksUpToDate>
  <CharactersWithSpaces>11775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박민주</cp:lastModifiedBy>
  <cp:revision>9</cp:revision>
  <dcterms:created xsi:type="dcterms:W3CDTF">2026-07-14T05:21:00Z</dcterms:created>
  <dcterms:modified xsi:type="dcterms:W3CDTF">2026-07-14T05:57:00Z</dcterms:modified>
</cp:coreProperties>
</file>