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7873" w14:textId="77777777" w:rsidR="009A1824" w:rsidRPr="00AA32F5" w:rsidRDefault="009A1824" w:rsidP="009A1824">
      <w:pPr>
        <w:spacing w:after="540"/>
        <w:rPr>
          <w:color w:val="auto"/>
        </w:rPr>
      </w:pPr>
      <w:r w:rsidRPr="00AA32F5">
        <w:rPr>
          <w:color w:val="auto"/>
          <w:spacing w:val="80"/>
          <w:sz w:val="14"/>
          <w:szCs w:val="14"/>
        </w:rPr>
        <w:t>2026 · RAPA INDOOR POSITIONING</w:t>
      </w:r>
    </w:p>
    <w:p w14:paraId="0E87ABF9" w14:textId="77777777" w:rsidR="009A1824" w:rsidRPr="00AA32F5" w:rsidRDefault="009A1824" w:rsidP="009A1824">
      <w:pPr>
        <w:spacing w:after="120"/>
        <w:rPr>
          <w:color w:val="auto"/>
        </w:rPr>
      </w:pPr>
      <w:r w:rsidRPr="00AA32F5">
        <w:rPr>
          <w:b/>
          <w:bCs/>
          <w:color w:val="auto"/>
          <w:sz w:val="58"/>
          <w:szCs w:val="58"/>
        </w:rPr>
        <w:t>iPhone &amp; Android</w:t>
      </w:r>
    </w:p>
    <w:p w14:paraId="05DD1AEB" w14:textId="7673DD05" w:rsidR="009A1824" w:rsidRPr="00AA32F5" w:rsidRDefault="009A1824" w:rsidP="009A1824">
      <w:pPr>
        <w:spacing w:after="420"/>
        <w:rPr>
          <w:rFonts w:hint="eastAsia"/>
          <w:color w:val="auto"/>
        </w:rPr>
      </w:pPr>
      <w:r w:rsidRPr="00AA32F5">
        <w:rPr>
          <w:b/>
          <w:bCs/>
          <w:color w:val="auto"/>
          <w:sz w:val="58"/>
          <w:szCs w:val="58"/>
        </w:rPr>
        <w:t xml:space="preserve">실내 </w:t>
      </w:r>
      <w:proofErr w:type="spellStart"/>
      <w:r w:rsidRPr="00AA32F5">
        <w:rPr>
          <w:b/>
          <w:bCs/>
          <w:color w:val="auto"/>
          <w:sz w:val="58"/>
          <w:szCs w:val="58"/>
        </w:rPr>
        <w:t>측위</w:t>
      </w:r>
      <w:proofErr w:type="spellEnd"/>
      <w:r w:rsidR="00F07F5D">
        <w:rPr>
          <w:rFonts w:hint="eastAsia"/>
          <w:b/>
          <w:bCs/>
          <w:color w:val="auto"/>
          <w:sz w:val="58"/>
          <w:szCs w:val="58"/>
        </w:rPr>
        <w:t xml:space="preserve"> 사전리서치 결과</w:t>
      </w:r>
    </w:p>
    <w:p w14:paraId="3DD00575" w14:textId="77777777" w:rsidR="00944781" w:rsidRPr="00AA32F5" w:rsidRDefault="00944781">
      <w:pPr>
        <w:rPr>
          <w:color w:val="auto"/>
        </w:rPr>
      </w:pPr>
    </w:p>
    <w:p w14:paraId="706E3F7B" w14:textId="77777777" w:rsidR="009A1824" w:rsidRPr="00AA32F5" w:rsidRDefault="009A1824" w:rsidP="009A1824">
      <w:pPr>
        <w:spacing w:after="80"/>
        <w:rPr>
          <w:color w:val="auto"/>
        </w:rPr>
      </w:pPr>
      <w:r w:rsidRPr="00AA32F5">
        <w:rPr>
          <w:color w:val="auto"/>
          <w:spacing w:val="40"/>
          <w:sz w:val="17"/>
          <w:szCs w:val="17"/>
        </w:rPr>
        <w:t>상   태</w:t>
      </w:r>
      <w:r w:rsidRPr="00AA32F5">
        <w:rPr>
          <w:color w:val="auto"/>
          <w:sz w:val="18"/>
          <w:szCs w:val="18"/>
        </w:rPr>
        <w:t xml:space="preserve">        연구 완료 · 구현 진입 단계</w:t>
      </w:r>
    </w:p>
    <w:p w14:paraId="508633B0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  <w:r w:rsidRPr="00AA32F5">
        <w:rPr>
          <w:color w:val="auto"/>
          <w:spacing w:val="40"/>
          <w:sz w:val="17"/>
          <w:szCs w:val="17"/>
        </w:rPr>
        <w:t>작성일</w:t>
      </w:r>
      <w:r w:rsidRPr="00AA32F5">
        <w:rPr>
          <w:color w:val="auto"/>
          <w:sz w:val="18"/>
          <w:szCs w:val="18"/>
        </w:rPr>
        <w:t xml:space="preserve">        2026 – 05 – 28</w:t>
      </w:r>
    </w:p>
    <w:p w14:paraId="14C36F25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0FAE72ED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4C3FF295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5207B0F2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2C2B8C92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64180863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5F2B124A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73D23A29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0ED0BF18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1C8133B5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35643F2C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41FEC28D" w14:textId="77777777" w:rsidR="009A1824" w:rsidRPr="00AA32F5" w:rsidRDefault="009A1824" w:rsidP="009A1824">
      <w:pPr>
        <w:spacing w:after="80"/>
        <w:rPr>
          <w:rFonts w:hint="eastAsia"/>
          <w:color w:val="auto"/>
        </w:rPr>
      </w:pPr>
    </w:p>
    <w:p w14:paraId="5A18A115" w14:textId="77777777" w:rsidR="00944781" w:rsidRPr="00AA32F5" w:rsidRDefault="00000000">
      <w:pPr>
        <w:spacing w:after="120"/>
      </w:pPr>
      <w:r w:rsidRPr="00AA32F5">
        <w:rPr>
          <w:b/>
          <w:bCs/>
          <w:color w:val="71717A"/>
          <w:spacing w:val="70"/>
          <w:sz w:val="15"/>
          <w:szCs w:val="15"/>
        </w:rPr>
        <w:t>한 문단 요약</w:t>
      </w:r>
    </w:p>
    <w:tbl>
      <w:tblPr>
        <w:tblW w:w="9026" w:type="dxa"/>
        <w:tblBorders>
          <w:top w:val="single" w:sz="2" w:space="0" w:color="E4E4E7"/>
          <w:left w:val="single" w:sz="24" w:space="0" w:color="0A0A0B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4781" w:rsidRPr="00AA32F5" w14:paraId="2DC196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FAFA"/>
            <w:tcMar>
              <w:top w:w="200" w:type="dxa"/>
              <w:left w:w="260" w:type="dxa"/>
              <w:bottom w:w="200" w:type="dxa"/>
              <w:right w:w="240" w:type="dxa"/>
            </w:tcMar>
          </w:tcPr>
          <w:p w14:paraId="3303FD16" w14:textId="40E4326F" w:rsidR="00C630F1" w:rsidRDefault="00000000">
            <w:pPr>
              <w:spacing w:line="340" w:lineRule="auto"/>
              <w:jc w:val="both"/>
              <w:rPr>
                <w:color w:val="18181B"/>
              </w:rPr>
            </w:pPr>
            <w:r w:rsidRPr="00AA32F5">
              <w:rPr>
                <w:color w:val="18181B"/>
              </w:rPr>
              <w:t>스마트폰(iPhone</w:t>
            </w:r>
            <w:r w:rsidR="003967E1">
              <w:rPr>
                <w:rFonts w:hint="eastAsia"/>
                <w:color w:val="18181B"/>
              </w:rPr>
              <w:t>/</w:t>
            </w:r>
            <w:r w:rsidRPr="00AA32F5">
              <w:rPr>
                <w:color w:val="18181B"/>
              </w:rPr>
              <w:t xml:space="preserve">Android)에서 </w:t>
            </w:r>
            <w:r w:rsidRPr="00AA32F5">
              <w:rPr>
                <w:b/>
                <w:bCs/>
                <w:color w:val="18181B"/>
              </w:rPr>
              <w:t xml:space="preserve">실시간 실내 위치 </w:t>
            </w:r>
            <w:proofErr w:type="spellStart"/>
            <w:r w:rsidRPr="00AA32F5">
              <w:rPr>
                <w:b/>
                <w:bCs/>
                <w:color w:val="18181B"/>
              </w:rPr>
              <w:t>측위</w:t>
            </w:r>
            <w:proofErr w:type="spellEnd"/>
            <w:r w:rsidRPr="00AA32F5">
              <w:rPr>
                <w:b/>
                <w:bCs/>
                <w:color w:val="18181B"/>
              </w:rPr>
              <w:t xml:space="preserve"> 스택</w:t>
            </w:r>
            <w:r w:rsidRPr="00AA32F5">
              <w:rPr>
                <w:color w:val="18181B"/>
              </w:rPr>
              <w:t xml:space="preserve">을 만들고 있다. </w:t>
            </w:r>
          </w:p>
          <w:p w14:paraId="6AD6C628" w14:textId="56771F98" w:rsidR="009A1824" w:rsidRPr="00AA32F5" w:rsidRDefault="00000000">
            <w:pPr>
              <w:spacing w:line="340" w:lineRule="auto"/>
              <w:jc w:val="both"/>
              <w:rPr>
                <w:color w:val="18181B"/>
              </w:rPr>
            </w:pPr>
            <w:r w:rsidRPr="00AA32F5">
              <w:rPr>
                <w:color w:val="18181B"/>
              </w:rPr>
              <w:t xml:space="preserve">한 달간 99편 이상의 학술 논문 + Apple/Google 공식 문서 + 상용 SDK 자료를 체계적으로 조사한 결과, 답은 의외로 </w:t>
            </w:r>
            <w:proofErr w:type="spellStart"/>
            <w:r w:rsidRPr="00AA32F5">
              <w:rPr>
                <w:color w:val="18181B"/>
              </w:rPr>
              <w:t>단순해진다</w:t>
            </w:r>
            <w:proofErr w:type="spellEnd"/>
            <w:r w:rsidRPr="00AA32F5">
              <w:rPr>
                <w:color w:val="18181B"/>
              </w:rPr>
              <w:t xml:space="preserve"> — </w:t>
            </w:r>
            <w:r w:rsidRPr="00AA32F5">
              <w:rPr>
                <w:b/>
                <w:bCs/>
                <w:color w:val="18181B"/>
              </w:rPr>
              <w:t xml:space="preserve">신경망으로 학습한 관성 </w:t>
            </w:r>
            <w:proofErr w:type="spellStart"/>
            <w:r w:rsidRPr="00AA32F5">
              <w:rPr>
                <w:b/>
                <w:bCs/>
                <w:color w:val="18181B"/>
              </w:rPr>
              <w:t>측위</w:t>
            </w:r>
            <w:proofErr w:type="spellEnd"/>
            <w:r w:rsidRPr="00AA32F5">
              <w:rPr>
                <w:b/>
                <w:bCs/>
                <w:color w:val="18181B"/>
              </w:rPr>
              <w:t xml:space="preserve"> + 건물 고유의 자기장 지문 + 칼만 필터 융합 + 기압계로 층 검출</w:t>
            </w:r>
            <w:r w:rsidRPr="00AA32F5">
              <w:rPr>
                <w:color w:val="18181B"/>
              </w:rPr>
              <w:t xml:space="preserve">이라는 단일 스택이다. 현실적 정확도 천장은 </w:t>
            </w:r>
            <w:r w:rsidRPr="00AA32F5">
              <w:rPr>
                <w:b/>
                <w:bCs/>
                <w:color w:val="18181B"/>
              </w:rPr>
              <w:t>평균 2.5 m(4 m 이내 80%)</w:t>
            </w:r>
            <w:r w:rsidRPr="00AA32F5">
              <w:rPr>
                <w:color w:val="18181B"/>
              </w:rPr>
              <w:t>이고, 이건 카메라·인프라</w:t>
            </w:r>
            <w:r w:rsidR="009A1824" w:rsidRPr="00AA32F5">
              <w:rPr>
                <w:rFonts w:hint="eastAsia"/>
                <w:color w:val="18181B"/>
              </w:rPr>
              <w:t xml:space="preserve"> (외부 센서)</w:t>
            </w:r>
            <w:r w:rsidRPr="00AA32F5">
              <w:rPr>
                <w:color w:val="18181B"/>
              </w:rPr>
              <w:t xml:space="preserve">가 </w:t>
            </w:r>
            <w:r w:rsidR="009A1824" w:rsidRPr="00AA32F5">
              <w:rPr>
                <w:rFonts w:hint="eastAsia"/>
                <w:color w:val="18181B"/>
              </w:rPr>
              <w:t>완전히 없다는 전제이다</w:t>
            </w:r>
            <w:r w:rsidRPr="00AA32F5">
              <w:rPr>
                <w:color w:val="18181B"/>
              </w:rPr>
              <w:t xml:space="preserve">. 향후 UWB 앵커를 배치해 </w:t>
            </w:r>
            <w:r w:rsidRPr="00AA32F5">
              <w:rPr>
                <w:b/>
                <w:bCs/>
                <w:color w:val="18181B"/>
              </w:rPr>
              <w:t>0.3–0.5 m</w:t>
            </w:r>
            <w:r w:rsidRPr="00AA32F5">
              <w:rPr>
                <w:color w:val="18181B"/>
              </w:rPr>
              <w:t>까</w:t>
            </w:r>
            <w:r w:rsidR="009A1824" w:rsidRPr="00AA32F5">
              <w:rPr>
                <w:rFonts w:hint="eastAsia"/>
                <w:color w:val="18181B"/>
              </w:rPr>
              <w:t xml:space="preserve">지 </w:t>
            </w:r>
            <w:proofErr w:type="gramStart"/>
            <w:r w:rsidR="009A1824" w:rsidRPr="00AA32F5">
              <w:rPr>
                <w:rFonts w:hint="eastAsia"/>
                <w:color w:val="18181B"/>
              </w:rPr>
              <w:t>도달 할</w:t>
            </w:r>
            <w:proofErr w:type="gramEnd"/>
            <w:r w:rsidRPr="00AA32F5">
              <w:rPr>
                <w:color w:val="18181B"/>
              </w:rPr>
              <w:t xml:space="preserve"> 수 있다. </w:t>
            </w:r>
          </w:p>
          <w:p w14:paraId="5DE177E6" w14:textId="77777777" w:rsidR="009A1824" w:rsidRPr="00AA32F5" w:rsidRDefault="009A1824" w:rsidP="009A1824">
            <w:pPr>
              <w:spacing w:line="340" w:lineRule="auto"/>
              <w:jc w:val="both"/>
            </w:pPr>
          </w:p>
        </w:tc>
      </w:tr>
    </w:tbl>
    <w:p w14:paraId="6F537CE3" w14:textId="77777777" w:rsidR="009A1824" w:rsidRPr="00AA32F5" w:rsidRDefault="009A1824">
      <w:pPr>
        <w:keepNext/>
        <w:pBdr>
          <w:bottom w:val="single" w:sz="4" w:space="8" w:color="0A0A0B"/>
        </w:pBdr>
        <w:spacing w:before="460" w:after="200"/>
        <w:rPr>
          <w:b/>
          <w:bCs/>
          <w:color w:val="A1A1AA"/>
          <w:spacing w:val="20"/>
          <w:sz w:val="28"/>
          <w:szCs w:val="28"/>
        </w:rPr>
      </w:pPr>
    </w:p>
    <w:p w14:paraId="76C63E41" w14:textId="4C7CEB16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01</w:t>
      </w:r>
      <w:r w:rsidRPr="00AA32F5">
        <w:rPr>
          <w:b/>
          <w:bCs/>
          <w:color w:val="0A0A0B"/>
          <w:sz w:val="28"/>
          <w:szCs w:val="28"/>
        </w:rPr>
        <w:t xml:space="preserve">    풀려는 문제</w:t>
      </w:r>
    </w:p>
    <w:p w14:paraId="2E4F41DE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실내에서 </w:t>
      </w:r>
      <w:r w:rsidRPr="00AA32F5">
        <w:rPr>
          <w:b/>
          <w:bCs/>
        </w:rPr>
        <w:t>사용자가 건물 어디에 있는지</w:t>
      </w:r>
      <w:r w:rsidRPr="00AA32F5">
        <w:t>를 스마트폰만으로 실시간 파악해야 한다.</w:t>
      </w:r>
    </w:p>
    <w:p w14:paraId="319EBE09" w14:textId="77777777" w:rsidR="00944781" w:rsidRPr="00B224FC" w:rsidRDefault="00000000">
      <w:pPr>
        <w:spacing w:before="180" w:after="90" w:line="320" w:lineRule="auto"/>
        <w:rPr>
          <w:b/>
          <w:bCs/>
          <w:sz w:val="20"/>
          <w:szCs w:val="20"/>
        </w:rPr>
      </w:pPr>
      <w:r w:rsidRPr="00B224FC">
        <w:rPr>
          <w:b/>
          <w:bCs/>
          <w:color w:val="18181B"/>
          <w:sz w:val="20"/>
          <w:szCs w:val="20"/>
        </w:rPr>
        <w:t xml:space="preserve">왜 </w:t>
      </w:r>
      <w:proofErr w:type="gramStart"/>
      <w:r w:rsidRPr="00B224FC">
        <w:rPr>
          <w:b/>
          <w:bCs/>
          <w:color w:val="18181B"/>
          <w:sz w:val="20"/>
          <w:szCs w:val="20"/>
        </w:rPr>
        <w:t>어려운가</w:t>
      </w:r>
      <w:proofErr w:type="gramEnd"/>
    </w:p>
    <w:p w14:paraId="31ED37B0" w14:textId="77777777" w:rsidR="00944781" w:rsidRPr="00B224FC" w:rsidRDefault="00000000">
      <w:pPr>
        <w:pStyle w:val="a4"/>
        <w:numPr>
          <w:ilvl w:val="0"/>
          <w:numId w:val="2"/>
        </w:numPr>
        <w:spacing w:after="70" w:line="322" w:lineRule="auto"/>
        <w:rPr>
          <w:sz w:val="20"/>
          <w:szCs w:val="20"/>
        </w:rPr>
      </w:pPr>
      <w:r w:rsidRPr="00B224FC">
        <w:rPr>
          <w:sz w:val="20"/>
          <w:szCs w:val="20"/>
        </w:rPr>
        <w:t xml:space="preserve">GPS는 실내에서 거의 작동하지 않는다(벽이 신호를 차단; 정확도 50–200 m). 실내 </w:t>
      </w:r>
      <w:proofErr w:type="spellStart"/>
      <w:r w:rsidRPr="00B224FC">
        <w:rPr>
          <w:sz w:val="20"/>
          <w:szCs w:val="20"/>
        </w:rPr>
        <w:t>측위는</w:t>
      </w:r>
      <w:proofErr w:type="spellEnd"/>
      <w:r w:rsidRPr="00B224FC">
        <w:rPr>
          <w:sz w:val="20"/>
          <w:szCs w:val="20"/>
        </w:rPr>
        <w:t xml:space="preserve"> GPS와 완전히 다른 문제다.</w:t>
      </w:r>
    </w:p>
    <w:p w14:paraId="4D23D895" w14:textId="77777777" w:rsidR="00AA32F5" w:rsidRPr="00B224FC" w:rsidRDefault="00000000" w:rsidP="00AA32F5">
      <w:pPr>
        <w:pStyle w:val="a4"/>
        <w:numPr>
          <w:ilvl w:val="0"/>
          <w:numId w:val="2"/>
        </w:numPr>
        <w:spacing w:after="60" w:line="336" w:lineRule="auto"/>
        <w:jc w:val="both"/>
        <w:rPr>
          <w:sz w:val="20"/>
          <w:szCs w:val="20"/>
        </w:rPr>
      </w:pPr>
      <w:r w:rsidRPr="00B224FC">
        <w:rPr>
          <w:sz w:val="20"/>
          <w:szCs w:val="20"/>
        </w:rPr>
        <w:t xml:space="preserve">정확도를 올리는 가장 확실한 방법은 venue에 인프라(UWB 앵커, BLE </w:t>
      </w:r>
      <w:proofErr w:type="spellStart"/>
      <w:r w:rsidRPr="00B224FC">
        <w:rPr>
          <w:sz w:val="20"/>
          <w:szCs w:val="20"/>
        </w:rPr>
        <w:t>비콘</w:t>
      </w:r>
      <w:proofErr w:type="spellEnd"/>
      <w:r w:rsidRPr="00B224FC">
        <w:rPr>
          <w:sz w:val="20"/>
          <w:szCs w:val="20"/>
        </w:rPr>
        <w:t xml:space="preserve">, </w:t>
      </w:r>
      <w:proofErr w:type="spellStart"/>
      <w:r w:rsidRPr="00B224FC">
        <w:rPr>
          <w:sz w:val="20"/>
          <w:szCs w:val="20"/>
        </w:rPr>
        <w:t>측위</w:t>
      </w:r>
      <w:proofErr w:type="spellEnd"/>
      <w:r w:rsidRPr="00B224FC">
        <w:rPr>
          <w:sz w:val="20"/>
          <w:szCs w:val="20"/>
        </w:rPr>
        <w:t xml:space="preserve"> 전용 Wi-Fi AP)를 설치하는 것이지만, 이건 비용·운영 부담</w:t>
      </w:r>
      <w:r w:rsidR="00AA32F5" w:rsidRPr="00B224FC">
        <w:rPr>
          <w:rFonts w:hint="eastAsia"/>
          <w:sz w:val="20"/>
          <w:szCs w:val="20"/>
        </w:rPr>
        <w:t>이 크다.</w:t>
      </w:r>
    </w:p>
    <w:p w14:paraId="47D74572" w14:textId="7338B88C" w:rsidR="00944781" w:rsidRPr="002E25E1" w:rsidRDefault="00944781" w:rsidP="00AA32F5">
      <w:pPr>
        <w:spacing w:after="60" w:line="336" w:lineRule="auto"/>
        <w:jc w:val="both"/>
        <w:rPr>
          <w:rFonts w:hint="eastAsia"/>
        </w:rPr>
      </w:pPr>
    </w:p>
    <w:p w14:paraId="288FF64A" w14:textId="7777777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02</w:t>
      </w:r>
      <w:r w:rsidRPr="00AA32F5">
        <w:rPr>
          <w:b/>
          <w:bCs/>
          <w:color w:val="0A0A0B"/>
          <w:sz w:val="28"/>
          <w:szCs w:val="28"/>
        </w:rPr>
        <w:t xml:space="preserve">    세 가지 제약과 그 의미</w:t>
      </w:r>
    </w:p>
    <w:p w14:paraId="35E8407D" w14:textId="1AEE146E" w:rsidR="00944781" w:rsidRPr="00AA32F5" w:rsidRDefault="00000000">
      <w:pPr>
        <w:keepNext/>
        <w:pBdr>
          <w:left w:val="single" w:sz="18" w:space="10" w:color="0A0A0B"/>
        </w:pBdr>
        <w:spacing w:before="260" w:after="100"/>
        <w:rPr>
          <w:rFonts w:hint="eastAsia"/>
        </w:rPr>
      </w:pPr>
      <w:r w:rsidRPr="00AA32F5">
        <w:rPr>
          <w:b/>
          <w:bCs/>
          <w:color w:val="18181B"/>
          <w:sz w:val="20"/>
          <w:szCs w:val="20"/>
        </w:rPr>
        <w:t>제약 A — 외부 인프라에 일단 의존하지 않는다</w:t>
      </w:r>
      <w:r w:rsidR="002E25E1">
        <w:rPr>
          <w:rFonts w:hint="eastAsia"/>
          <w:b/>
          <w:bCs/>
          <w:color w:val="18181B"/>
          <w:sz w:val="20"/>
          <w:szCs w:val="20"/>
        </w:rPr>
        <w:t xml:space="preserve"> (가정)</w:t>
      </w:r>
    </w:p>
    <w:p w14:paraId="2C1D59E7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“일단”이라는 부사는 phased 의미 — v3 단계에선 venue 동의 시 UWB 앵커를 두고 sub-meter도 가능하지만, v1은 인프라 zero.</w:t>
      </w:r>
    </w:p>
    <w:p w14:paraId="7D0EC6AF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 xml:space="preserve">제약 B — 카메라를 쓰지 않는다 (AR 시에도, 일반 </w:t>
      </w:r>
      <w:proofErr w:type="spellStart"/>
      <w:r w:rsidRPr="00AA32F5">
        <w:rPr>
          <w:b/>
          <w:bCs/>
          <w:color w:val="18181B"/>
          <w:sz w:val="20"/>
          <w:szCs w:val="20"/>
        </w:rPr>
        <w:t>측위</w:t>
      </w:r>
      <w:proofErr w:type="spellEnd"/>
      <w:r w:rsidRPr="00AA32F5">
        <w:rPr>
          <w:b/>
          <w:bCs/>
          <w:color w:val="18181B"/>
          <w:sz w:val="20"/>
          <w:szCs w:val="20"/>
        </w:rPr>
        <w:t xml:space="preserve"> 시에도)</w:t>
      </w:r>
    </w:p>
    <w:p w14:paraId="3AE92AA0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ARKit visual-inertial odometry 같은 visual SLAM은 정확도가 매우 좋지만 제외.</w:t>
      </w:r>
    </w:p>
    <w:p w14:paraId="1E150A21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사용자의 privacy · battery · “주머니에 폰이 있을 때도 작동해야” 같은 실용적 이유.</w:t>
      </w:r>
    </w:p>
    <w:p w14:paraId="28324AD6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이 제약이 가장 비싸 보이지만 — 뒤에서 설명하겠지만 — </w:t>
      </w:r>
      <w:r w:rsidRPr="00AA32F5">
        <w:rPr>
          <w:b/>
          <w:bCs/>
        </w:rPr>
        <w:t>실제로는 생각보다 비싸지 않다.</w:t>
      </w:r>
    </w:p>
    <w:p w14:paraId="2C6DCC16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제약 C — 정확도가 최우선</w:t>
      </w:r>
    </w:p>
    <w:p w14:paraId="0B3B2164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“대충 어느 층 어느 구역”이 아니라 “복도 어디” 수준(m 단위)의 commitment.</w:t>
      </w:r>
    </w:p>
    <w:p w14:paraId="767CB20C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정확도와 다른 모든 것(개발 속도, 배터리, 단순성) 사이에 trade-off가 발생하면 정확도 우선.</w:t>
      </w:r>
    </w:p>
    <w:p w14:paraId="28C76375" w14:textId="77777777" w:rsidR="00944781" w:rsidRPr="00AA32F5" w:rsidRDefault="00000000">
      <w:pPr>
        <w:spacing w:after="60" w:line="336" w:lineRule="auto"/>
        <w:jc w:val="both"/>
      </w:pPr>
      <w:r w:rsidRPr="00AA32F5">
        <w:t>이 세 제약이 동시에 걸리면 가용 기술이 매우 좁아진다. 그래서 연구가 필요했다.</w:t>
      </w:r>
    </w:p>
    <w:p w14:paraId="043F44F7" w14:textId="7777777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03</w:t>
      </w:r>
      <w:r w:rsidRPr="00AA32F5">
        <w:rPr>
          <w:b/>
          <w:bCs/>
          <w:color w:val="0A0A0B"/>
          <w:sz w:val="28"/>
          <w:szCs w:val="28"/>
        </w:rPr>
        <w:t xml:space="preserve">    어떻게 </w:t>
      </w:r>
      <w:proofErr w:type="gramStart"/>
      <w:r w:rsidRPr="00AA32F5">
        <w:rPr>
          <w:b/>
          <w:bCs/>
          <w:color w:val="0A0A0B"/>
          <w:sz w:val="28"/>
          <w:szCs w:val="28"/>
        </w:rPr>
        <w:t>연구했나</w:t>
      </w:r>
      <w:proofErr w:type="gramEnd"/>
    </w:p>
    <w:p w14:paraId="0A4579D2" w14:textId="77777777" w:rsidR="00944781" w:rsidRPr="00AA32F5" w:rsidRDefault="00000000">
      <w:pPr>
        <w:spacing w:after="150" w:line="336" w:lineRule="auto"/>
        <w:jc w:val="both"/>
      </w:pPr>
      <w:proofErr w:type="spellStart"/>
      <w:r w:rsidRPr="00AA32F5">
        <w:rPr>
          <w:b/>
          <w:bCs/>
        </w:rPr>
        <w:t>hyperresearch</w:t>
      </w:r>
      <w:proofErr w:type="spellEnd"/>
      <w:r w:rsidRPr="00AA32F5">
        <w:t>라는 16단계 자동화 deep-research 파이프라인으로 진행했다. 핵심만 요약하면:</w:t>
      </w:r>
    </w:p>
    <w:p w14:paraId="265F28B6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lastRenderedPageBreak/>
        <w:t>질문 분해 (Decomposition)</w:t>
      </w:r>
      <w:r w:rsidRPr="00AA32F5">
        <w:t xml:space="preserve"> — 사용자의 한 문단 요청을 17개 sub-question, 27개 named entity, 18개 required section으로 분해.</w:t>
      </w:r>
    </w:p>
    <w:p w14:paraId="2BA9832B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광범위 수집 (Width sweep)</w:t>
      </w:r>
      <w:r w:rsidRPr="00AA32F5">
        <w:t xml:space="preserve"> — 학술 API(Semantic Scholar, </w:t>
      </w:r>
      <w:proofErr w:type="spellStart"/>
      <w:r w:rsidRPr="00AA32F5">
        <w:t>arXiv</w:t>
      </w:r>
      <w:proofErr w:type="spellEnd"/>
      <w:r w:rsidRPr="00AA32F5">
        <w:t>)와 웹 검색을 80개 query로 분기해 breadth · depth · adversarial 세 각도로 99+ 출처를 한 번에 수집. AI 에이전트 10대를 병렬 fetcher로 dispatch.</w:t>
      </w:r>
    </w:p>
    <w:p w14:paraId="2119D32D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모순 그래프 (Contradiction graph)</w:t>
      </w:r>
      <w:r w:rsidRPr="00AA32F5">
        <w:t xml:space="preserve"> — 출처들이 실제로 어디에서 서로 충돌하는지 10개 fight cluster로 매핑.</w:t>
      </w:r>
    </w:p>
    <w:p w14:paraId="76C734EB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심층 조사 (Depth investigation)</w:t>
      </w:r>
      <w:r w:rsidRPr="00AA32F5">
        <w:t xml:space="preserve"> — 6개의 가장 결정적인 미해결 질문(loci)을 골라 각각에 전용 에이전트를 배정. 각 에이전트는 자신의 영역에서 committed position을 commit한다 — 회피 금지.</w:t>
      </w:r>
    </w:p>
    <w:p w14:paraId="534617D3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3개 각도 드래프트 (Triple-draft ensemble)</w:t>
      </w:r>
      <w:r w:rsidRPr="00AA32F5">
        <w:t xml:space="preserve"> — 같은 증거를 strongest-thesis · steelman-contrarian · synthesis-reconciler 3가지 angle로 동시에 3명의 작가가 쓴다. 어느 하나의 관점에 갇히는 걸 방지.</w:t>
      </w:r>
    </w:p>
    <w:p w14:paraId="430CEE9E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종합 (Synthesis)</w:t>
      </w:r>
      <w:r w:rsidRPr="00AA32F5">
        <w:t xml:space="preserve"> — 3개 드래프트를 하나의 일관된 보고서로 통합(2회 pass: 거친 통합 → 음성·중복·길이 정리).</w:t>
      </w:r>
    </w:p>
    <w:p w14:paraId="622AEBA1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4명의 적대적 비평가 (Adversarial critics)</w:t>
      </w:r>
      <w:r w:rsidRPr="00AA32F5">
        <w:t xml:space="preserve"> — 변증법 · 심층 · 폭 · 지시 준수 4명이 보고서를 동시에 공격. 43개의 약점을 찾아냄.</w:t>
      </w:r>
    </w:p>
    <w:p w14:paraId="239E5D3A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수술적 패치 (Surgical patching)</w:t>
      </w:r>
      <w:r w:rsidRPr="00AA32F5">
        <w:t xml:space="preserve"> — 비평가가 찾은 약점을 토대로 부분 수정. </w:t>
      </w:r>
      <w:r w:rsidRPr="00AA32F5">
        <w:rPr>
          <w:b/>
          <w:bCs/>
        </w:rPr>
        <w:t>재생성 금지</w:t>
      </w:r>
      <w:r w:rsidRPr="00AA32F5">
        <w:t xml:space="preserve"> — 한 줄씩만 고침. 8/8 critical finding 모두 반영.</w:t>
      </w:r>
    </w:p>
    <w:p w14:paraId="0D6B3677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광택과 가독성 (Polish + readability)</w:t>
      </w:r>
      <w:r w:rsidRPr="00AA32F5">
        <w:t xml:space="preserve"> — 마지막으로 hygiene + readability 정리.</w:t>
      </w:r>
    </w:p>
    <w:p w14:paraId="65153624" w14:textId="77777777" w:rsidR="00944781" w:rsidRPr="00AA32F5" w:rsidRDefault="00000000">
      <w:pPr>
        <w:spacing w:before="180" w:after="90" w:line="320" w:lineRule="auto"/>
      </w:pPr>
      <w:r w:rsidRPr="00AA32F5">
        <w:rPr>
          <w:color w:val="18181B"/>
        </w:rPr>
        <w:t>총 산출물</w:t>
      </w:r>
    </w:p>
    <w:p w14:paraId="79CAE4C8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99+ 출처 노트</w:t>
      </w:r>
    </w:p>
    <w:p w14:paraId="77B7C776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76개 structured claim 파일</w:t>
      </w:r>
    </w:p>
    <w:p w14:paraId="606BEEFA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6개 영역별 심층 조사 보고서</w:t>
      </w:r>
    </w:p>
    <w:p w14:paraId="27BBE96E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5개 cross-locus tension + 6개 source tension 명시적 다룸</w:t>
      </w:r>
    </w:p>
    <w:p w14:paraId="6EF6D70E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78,000자 한국어 최종 보고서</w:t>
      </w:r>
    </w:p>
    <w:p w14:paraId="0EA539D6" w14:textId="77777777" w:rsidR="00944781" w:rsidRPr="00AA32F5" w:rsidRDefault="00000000">
      <w:pPr>
        <w:spacing w:after="150" w:line="336" w:lineRule="auto"/>
        <w:jc w:val="both"/>
      </w:pPr>
      <w:r w:rsidRPr="00AA32F5">
        <w:rPr>
          <w:b/>
          <w:bCs/>
        </w:rPr>
        <w:t>왜 이렇게까지 했나</w:t>
      </w:r>
      <w:r w:rsidRPr="00AA32F5">
        <w:t xml:space="preserve"> — 단순한 “검색 + 정리”가 아니라 </w:t>
      </w:r>
      <w:r w:rsidRPr="00AA32F5">
        <w:rPr>
          <w:i/>
          <w:iCs/>
        </w:rPr>
        <w:t>논쟁</w:t>
      </w:r>
      <w:r w:rsidRPr="00AA32F5">
        <w:t xml:space="preserve">을 강제하기 위해서다. 실내 </w:t>
      </w:r>
      <w:proofErr w:type="spellStart"/>
      <w:r w:rsidRPr="00AA32F5">
        <w:t>측위는</w:t>
      </w:r>
      <w:proofErr w:type="spellEnd"/>
      <w:r w:rsidRPr="00AA32F5">
        <w:t xml:space="preserve"> vendor들이 정확도를 부풀리는 영역이고(</w:t>
      </w:r>
      <w:proofErr w:type="spellStart"/>
      <w:r w:rsidRPr="00AA32F5">
        <w:t>Oriient</w:t>
      </w:r>
      <w:proofErr w:type="spellEnd"/>
      <w:r w:rsidRPr="00AA32F5">
        <w:t xml:space="preserve"> 1 m, Apple “GPS-level” 등 — 모두 독립 검증 부재), 학계는 lab 환경에서 좋은 숫자를 보고하고, 현장은 그것들이 안 맞는다. 그래서 3명의 작가에 4명의 비평가까지 붙여서 — </w:t>
      </w:r>
      <w:r w:rsidRPr="00AA32F5">
        <w:rPr>
          <w:b/>
          <w:bCs/>
        </w:rPr>
        <w:t>누군가가 “잠깐, 그 숫자 어디서 나왔어?”를 묻게</w:t>
      </w:r>
      <w:r w:rsidRPr="00AA32F5">
        <w:t xml:space="preserve"> 하는 구조를 만들었다.</w:t>
      </w:r>
    </w:p>
    <w:p w14:paraId="73A8830E" w14:textId="77777777" w:rsidR="00944781" w:rsidRPr="00AA32F5" w:rsidRDefault="00000000">
      <w:pPr>
        <w:spacing w:after="60" w:line="336" w:lineRule="auto"/>
        <w:jc w:val="both"/>
      </w:pPr>
      <w:r w:rsidRPr="00AA32F5">
        <w:t xml:space="preserve">전체 audit trail(어떻게 어떤 결정에 도달했는지)은 git 저장소에 보존되어 있다 — 어느 </w:t>
      </w:r>
      <w:proofErr w:type="spellStart"/>
      <w:r w:rsidRPr="00AA32F5">
        <w:t>단계든</w:t>
      </w:r>
      <w:proofErr w:type="spellEnd"/>
      <w:r w:rsidRPr="00AA32F5">
        <w:t xml:space="preserve"> reproduce 가능하다.</w:t>
      </w:r>
    </w:p>
    <w:p w14:paraId="22B8B8C2" w14:textId="7777777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lastRenderedPageBreak/>
        <w:t>04</w:t>
      </w:r>
      <w:r w:rsidRPr="00AA32F5">
        <w:rPr>
          <w:b/>
          <w:bCs/>
          <w:color w:val="0A0A0B"/>
          <w:sz w:val="28"/>
          <w:szCs w:val="28"/>
        </w:rPr>
        <w:t xml:space="preserve">    우리가 알게 된 것 — 5가지 핵심 발견</w:t>
      </w:r>
    </w:p>
    <w:p w14:paraId="2394A9F1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>발견 1. 카메라를 빼는 비용은 의외로 작다</w:t>
      </w:r>
    </w:p>
    <w:p w14:paraId="1948569F" w14:textId="77777777" w:rsidR="00944781" w:rsidRPr="00AA32F5" w:rsidRDefault="00000000">
      <w:pPr>
        <w:spacing w:after="150" w:line="336" w:lineRule="auto"/>
        <w:jc w:val="both"/>
      </w:pPr>
      <w:r w:rsidRPr="00AA32F5">
        <w:t>ARKit(Apple의 visual-inertial odometry)는 단기적으로는 놀라울 정도로 정확하다(114 m의 계단 구간에서 종단 오차 0.19 m가 측정된 적도 있음 [VIO benchmark]). 그래서 카메라를 빼는 비용이 “수 m”일 거라고 생각하기 쉽다.</w:t>
      </w:r>
    </w:p>
    <w:p w14:paraId="072FE3F6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그런데 </w:t>
      </w:r>
      <w:r w:rsidRPr="00AA32F5">
        <w:rPr>
          <w:b/>
          <w:bCs/>
        </w:rPr>
        <w:t>장기적으로(수 분 이상의 보행)</w:t>
      </w:r>
      <w:r w:rsidRPr="00AA32F5">
        <w:t xml:space="preserve"> ARKit도 외부 라디오 보정(</w:t>
      </w:r>
      <w:proofErr w:type="spellStart"/>
      <w:r w:rsidRPr="00AA32F5">
        <w:t>Wi-Fi·Bluetooth</w:t>
      </w:r>
      <w:proofErr w:type="spellEnd"/>
      <w:r w:rsidRPr="00AA32F5">
        <w:t>로부터의 절대 위치 fix) 없이는 ~2 m 정도에서 drift가 안정화된다. 본 스택의 천장(2.5 m)과 같은 동네다.</w:t>
      </w:r>
    </w:p>
    <w:p w14:paraId="63ABB188" w14:textId="1717117E" w:rsidR="00944781" w:rsidRPr="00AA32F5" w:rsidRDefault="00000000" w:rsidP="002E55A1">
      <w:pPr>
        <w:spacing w:after="150" w:line="336" w:lineRule="auto"/>
        <w:jc w:val="both"/>
      </w:pPr>
      <w:r w:rsidRPr="00AA32F5">
        <w:t xml:space="preserve">즉 </w:t>
      </w:r>
      <w:r w:rsidRPr="00AA32F5">
        <w:rPr>
          <w:b/>
          <w:bCs/>
        </w:rPr>
        <w:t>카메라를 뺀 비용은 실제로 “단기적인 0.1–0.2 m의 부드러움”</w:t>
      </w:r>
      <w:r w:rsidRPr="00AA32F5">
        <w:t xml:space="preserve">일 뿐이다. </w:t>
      </w:r>
    </w:p>
    <w:p w14:paraId="4CC6992E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 xml:space="preserve">발견 2. iPhone의 위치 </w:t>
      </w:r>
      <w:proofErr w:type="spellStart"/>
      <w:r w:rsidRPr="00AA32F5">
        <w:rPr>
          <w:b/>
          <w:bCs/>
          <w:color w:val="18181B"/>
          <w:sz w:val="23"/>
          <w:szCs w:val="23"/>
        </w:rPr>
        <w:t>측위</w:t>
      </w:r>
      <w:proofErr w:type="spellEnd"/>
      <w:r w:rsidRPr="00AA32F5">
        <w:rPr>
          <w:b/>
          <w:bCs/>
          <w:color w:val="18181B"/>
          <w:sz w:val="23"/>
          <w:szCs w:val="23"/>
        </w:rPr>
        <w:t xml:space="preserve"> API는 매우 좁다</w:t>
      </w:r>
    </w:p>
    <w:p w14:paraId="79EF4D54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본 연구의 </w:t>
      </w:r>
      <w:proofErr w:type="gramStart"/>
      <w:r w:rsidRPr="00AA32F5">
        <w:t>가장 놀라운 발견 중 하나</w:t>
      </w:r>
      <w:proofErr w:type="gramEnd"/>
      <w:r w:rsidRPr="00AA32F5">
        <w:t xml:space="preserve"> — Apple은 위치 </w:t>
      </w:r>
      <w:proofErr w:type="spellStart"/>
      <w:r w:rsidRPr="00AA32F5">
        <w:t>측위에</w:t>
      </w:r>
      <w:proofErr w:type="spellEnd"/>
      <w:r w:rsidRPr="00AA32F5">
        <w:t xml:space="preserve"> 필요한 거의 모든 무선 API를 third-party 앱에 노출하지 않는다.</w:t>
      </w:r>
    </w:p>
    <w:p w14:paraId="6C7684A0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 xml:space="preserve">Wi-Fi RSSI 스캔 </w:t>
      </w:r>
      <w:proofErr w:type="gramStart"/>
      <w:r w:rsidRPr="00AA32F5">
        <w:rPr>
          <w:b/>
          <w:bCs/>
        </w:rPr>
        <w:t>API</w:t>
      </w:r>
      <w:r w:rsidRPr="00AA32F5">
        <w:t xml:space="preserve"> :</w:t>
      </w:r>
      <w:proofErr w:type="gramEnd"/>
      <w:r w:rsidRPr="00AA32F5">
        <w:t xml:space="preserve"> iOS 13 이후 third-party 앱은 주변 Wi-Fi AP 목록을 가져올 수 없다. 연결된 SSID 하나만. venue의 Wi-Fi를 </w:t>
      </w:r>
      <w:proofErr w:type="spellStart"/>
      <w:r w:rsidRPr="00AA32F5">
        <w:t>측위</w:t>
      </w:r>
      <w:proofErr w:type="spellEnd"/>
      <w:r w:rsidRPr="00AA32F5">
        <w:t xml:space="preserve"> 신호로 쓸 수 없다는 뜻 — Android와의 가장 큰 차이.</w:t>
      </w:r>
    </w:p>
    <w:p w14:paraId="19CAEABC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>Wi-Fi FTM/RTT (802.11mc</w:t>
      </w:r>
      <w:proofErr w:type="gramStart"/>
      <w:r w:rsidRPr="00AA32F5">
        <w:rPr>
          <w:b/>
          <w:bCs/>
        </w:rPr>
        <w:t>)</w:t>
      </w:r>
      <w:r w:rsidRPr="00AA32F5">
        <w:t xml:space="preserve"> :</w:t>
      </w:r>
      <w:proofErr w:type="gramEnd"/>
      <w:r w:rsidRPr="00AA32F5">
        <w:t xml:space="preserve"> 정밀 거리 측정 표준. Android 9+ 지원. </w:t>
      </w:r>
      <w:r w:rsidRPr="00AA32F5">
        <w:rPr>
          <w:b/>
          <w:bCs/>
        </w:rPr>
        <w:t>iOS는 영구 미지원</w:t>
      </w:r>
      <w:r w:rsidRPr="00AA32F5">
        <w:t>(iOS 26의 Wi-Fi Aware도 ranging 추가 안 함 — WWDC25에서 명시).</w:t>
      </w:r>
    </w:p>
    <w:p w14:paraId="189BE479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>BLE 5.1 Direction Finding (</w:t>
      </w:r>
      <w:proofErr w:type="spellStart"/>
      <w:r w:rsidRPr="00AA32F5">
        <w:rPr>
          <w:b/>
          <w:bCs/>
        </w:rPr>
        <w:t>AoA</w:t>
      </w:r>
      <w:proofErr w:type="spellEnd"/>
      <w:r w:rsidRPr="00AA32F5">
        <w:rPr>
          <w:b/>
          <w:bCs/>
        </w:rPr>
        <w:t>/</w:t>
      </w:r>
      <w:proofErr w:type="spellStart"/>
      <w:r w:rsidRPr="00AA32F5">
        <w:rPr>
          <w:b/>
          <w:bCs/>
        </w:rPr>
        <w:t>AoD</w:t>
      </w:r>
      <w:proofErr w:type="spellEnd"/>
      <w:proofErr w:type="gramStart"/>
      <w:r w:rsidRPr="00AA32F5">
        <w:rPr>
          <w:b/>
          <w:bCs/>
        </w:rPr>
        <w:t>)</w:t>
      </w:r>
      <w:r w:rsidRPr="00AA32F5">
        <w:t xml:space="preserve"> :</w:t>
      </w:r>
      <w:proofErr w:type="gramEnd"/>
      <w:r w:rsidRPr="00AA32F5">
        <w:t xml:space="preserve"> 비콘으로 정밀 각도 측정. Apple은 5년째 노출 안 함 — UWB로 갔다.</w:t>
      </w:r>
    </w:p>
    <w:p w14:paraId="2F98B5F2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 xml:space="preserve">iBeacon </w:t>
      </w:r>
      <w:proofErr w:type="spellStart"/>
      <w:proofErr w:type="gramStart"/>
      <w:r w:rsidRPr="00AA32F5">
        <w:rPr>
          <w:b/>
          <w:bCs/>
        </w:rPr>
        <w:t>CLBeacon</w:t>
      </w:r>
      <w:proofErr w:type="spellEnd"/>
      <w:r w:rsidRPr="00AA32F5">
        <w:t xml:space="preserve"> :</w:t>
      </w:r>
      <w:proofErr w:type="gramEnd"/>
      <w:r w:rsidRPr="00AA32F5">
        <w:t xml:space="preserve"> Apple이 인정한 유일한 BLE 거리 측정 API — 그러나 정량 m가 아니라 </w:t>
      </w:r>
      <w:proofErr w:type="gramStart"/>
      <w:r w:rsidRPr="00AA32F5">
        <w:rPr>
          <w:i/>
          <w:iCs/>
        </w:rPr>
        <w:t>immediate /</w:t>
      </w:r>
      <w:proofErr w:type="gramEnd"/>
      <w:r w:rsidRPr="00AA32F5">
        <w:rPr>
          <w:i/>
          <w:iCs/>
        </w:rPr>
        <w:t xml:space="preserve"> </w:t>
      </w:r>
      <w:proofErr w:type="gramStart"/>
      <w:r w:rsidRPr="00AA32F5">
        <w:rPr>
          <w:i/>
          <w:iCs/>
        </w:rPr>
        <w:t>near /</w:t>
      </w:r>
      <w:proofErr w:type="gramEnd"/>
      <w:r w:rsidRPr="00AA32F5">
        <w:rPr>
          <w:i/>
          <w:iCs/>
        </w:rPr>
        <w:t xml:space="preserve"> </w:t>
      </w:r>
      <w:proofErr w:type="gramStart"/>
      <w:r w:rsidRPr="00AA32F5">
        <w:rPr>
          <w:i/>
          <w:iCs/>
        </w:rPr>
        <w:t>far /</w:t>
      </w:r>
      <w:proofErr w:type="gramEnd"/>
      <w:r w:rsidRPr="00AA32F5">
        <w:rPr>
          <w:i/>
          <w:iCs/>
        </w:rPr>
        <w:t xml:space="preserve"> unknown</w:t>
      </w:r>
      <w:r w:rsidRPr="00AA32F5">
        <w:t xml:space="preserve"> 4단계 bucket만. Apple 공식 문서가 명시 — “do not rely on RSSI for distance.”</w:t>
      </w:r>
    </w:p>
    <w:p w14:paraId="1088E367" w14:textId="77777777" w:rsidR="00944781" w:rsidRPr="00AA32F5" w:rsidRDefault="00000000">
      <w:pPr>
        <w:spacing w:after="60" w:line="336" w:lineRule="auto"/>
        <w:jc w:val="both"/>
      </w:pPr>
      <w:r w:rsidRPr="00AA32F5">
        <w:t xml:space="preserve">결과: </w:t>
      </w:r>
      <w:r w:rsidRPr="00AA32F5">
        <w:rPr>
          <w:b/>
          <w:bCs/>
        </w:rPr>
        <w:t>iPhone에서 venue의 기존 Wi-</w:t>
      </w:r>
      <w:proofErr w:type="gramStart"/>
      <w:r w:rsidRPr="00AA32F5">
        <w:rPr>
          <w:b/>
          <w:bCs/>
        </w:rPr>
        <w:t>Fi /</w:t>
      </w:r>
      <w:proofErr w:type="gramEnd"/>
      <w:r w:rsidRPr="00AA32F5">
        <w:rPr>
          <w:b/>
          <w:bCs/>
        </w:rPr>
        <w:t xml:space="preserve"> BLE 신호를 그대로 </w:t>
      </w:r>
      <w:proofErr w:type="spellStart"/>
      <w:r w:rsidRPr="00AA32F5">
        <w:rPr>
          <w:b/>
          <w:bCs/>
        </w:rPr>
        <w:t>측위에</w:t>
      </w:r>
      <w:proofErr w:type="spellEnd"/>
      <w:r w:rsidRPr="00AA32F5">
        <w:rPr>
          <w:b/>
          <w:bCs/>
        </w:rPr>
        <w:t xml:space="preserve"> 쓸 방법이 거의 없다.</w:t>
      </w:r>
      <w:r w:rsidRPr="00AA32F5">
        <w:t xml:space="preserve"> Android가 가지는 “공짜” 신호를 iPhone은 갖지 못한다. 그래서 iPhone-first가 정답이다 — iPhone에서 작동하면 Android에서는 자동으로 더 잘 작동하므로.</w:t>
      </w:r>
    </w:p>
    <w:p w14:paraId="6E889BC4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>발견 3. 자기장 + 신경망 관성 fusion이 SOTA다</w:t>
      </w:r>
    </w:p>
    <w:p w14:paraId="09CC94A2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iPhone에서 사용 가능한 </w:t>
      </w:r>
      <w:proofErr w:type="spellStart"/>
      <w:r w:rsidRPr="00AA32F5">
        <w:t>측위</w:t>
      </w:r>
      <w:proofErr w:type="spellEnd"/>
      <w:r w:rsidRPr="00AA32F5">
        <w:t xml:space="preserve"> 신호로 남는 건 결국:</w:t>
      </w:r>
    </w:p>
    <w:p w14:paraId="086ECA05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IMU(가속도계 + </w:t>
      </w:r>
      <w:proofErr w:type="spellStart"/>
      <w:r w:rsidRPr="00AA32F5">
        <w:t>자이로</w:t>
      </w:r>
      <w:proofErr w:type="spellEnd"/>
      <w:r w:rsidRPr="00AA32F5">
        <w:t xml:space="preserve">) 100 Hz raw 신호 — </w:t>
      </w:r>
      <w:proofErr w:type="spellStart"/>
      <w:r w:rsidRPr="00AA32F5">
        <w:rPr>
          <w:rFonts w:cs="D2Coding"/>
          <w:color w:val="18181B"/>
          <w:sz w:val="18"/>
          <w:szCs w:val="18"/>
        </w:rPr>
        <w:t>CMMotionManager</w:t>
      </w:r>
      <w:proofErr w:type="spellEnd"/>
    </w:p>
    <w:p w14:paraId="1D48DA04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자기장 magnetometer raw 신호</w:t>
      </w:r>
    </w:p>
    <w:p w14:paraId="0EE087C6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기압계(</w:t>
      </w:r>
      <w:proofErr w:type="spellStart"/>
      <w:r w:rsidRPr="00AA32F5">
        <w:rPr>
          <w:rFonts w:cs="D2Coding"/>
          <w:color w:val="18181B"/>
          <w:sz w:val="18"/>
          <w:szCs w:val="18"/>
        </w:rPr>
        <w:t>CMAltimeter</w:t>
      </w:r>
      <w:proofErr w:type="spellEnd"/>
      <w:r w:rsidRPr="00AA32F5">
        <w:t>) — 상대 압력으로 층 변화 감지</w:t>
      </w:r>
    </w:p>
    <w:p w14:paraId="56C572DF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UWB(Apple U1/U2 칩) — 단, 다른 UWB 장치가 있을 때만</w:t>
      </w:r>
    </w:p>
    <w:p w14:paraId="6FD4BAD6" w14:textId="77777777" w:rsidR="00944781" w:rsidRPr="00AA32F5" w:rsidRDefault="00000000">
      <w:pPr>
        <w:spacing w:after="150" w:line="336" w:lineRule="auto"/>
        <w:jc w:val="both"/>
      </w:pPr>
      <w:r w:rsidRPr="00AA32F5">
        <w:t>학계의 SOTA는 다음 두 layer의 결합으로 좁혀진다:</w:t>
      </w:r>
    </w:p>
    <w:p w14:paraId="4F109E2D" w14:textId="77777777" w:rsidR="00944781" w:rsidRPr="00AA32F5" w:rsidRDefault="00000000">
      <w:pPr>
        <w:spacing w:before="180" w:after="90" w:line="320" w:lineRule="auto"/>
      </w:pPr>
      <w:r w:rsidRPr="00AA32F5">
        <w:rPr>
          <w:color w:val="18181B"/>
        </w:rPr>
        <w:lastRenderedPageBreak/>
        <w:t xml:space="preserve">(a) 신경망 관성 </w:t>
      </w:r>
      <w:proofErr w:type="spellStart"/>
      <w:r w:rsidRPr="00AA32F5">
        <w:rPr>
          <w:color w:val="18181B"/>
        </w:rPr>
        <w:t>측위</w:t>
      </w:r>
      <w:proofErr w:type="spellEnd"/>
      <w:r w:rsidRPr="00AA32F5">
        <w:rPr>
          <w:color w:val="18181B"/>
        </w:rPr>
        <w:t xml:space="preserve"> — 학습된 모델이 IMU 패턴에서 사용자의 displacement를 추정한다.</w:t>
      </w:r>
    </w:p>
    <w:p w14:paraId="4B90F6B2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proofErr w:type="spellStart"/>
      <w:r w:rsidRPr="00AA32F5">
        <w:t>RoNIN</w:t>
      </w:r>
      <w:proofErr w:type="spellEnd"/>
      <w:r w:rsidRPr="00AA32F5">
        <w:t xml:space="preserve"> (</w:t>
      </w:r>
      <w:proofErr w:type="gramStart"/>
      <w:r w:rsidRPr="00AA32F5">
        <w:t>2019) —</w:t>
      </w:r>
      <w:proofErr w:type="gramEnd"/>
      <w:r w:rsidRPr="00AA32F5">
        <w:t xml:space="preserve"> </w:t>
      </w:r>
      <w:proofErr w:type="spellStart"/>
      <w:r w:rsidRPr="00AA32F5">
        <w:t>ResNet</w:t>
      </w:r>
      <w:proofErr w:type="spellEnd"/>
      <w:r w:rsidRPr="00AA32F5">
        <w:t>/LSTM/TCN. 학계의 baseline.</w:t>
      </w:r>
    </w:p>
    <w:p w14:paraId="1354D60C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TLIO (2020) — EKF와 tight 결합. </w:t>
      </w:r>
      <w:r w:rsidRPr="00AA32F5">
        <w:rPr>
          <w:b/>
          <w:bCs/>
        </w:rPr>
        <w:t>하지만 VR 헤드셋용 데이터로 학습됨 — handheld 폰에는 그대로 transfer 안 됨.</w:t>
      </w:r>
    </w:p>
    <w:p w14:paraId="38A4337F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CTIN (2022) — Transformer 기반.</w:t>
      </w:r>
    </w:p>
    <w:p w14:paraId="0E585E44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IDOL (2021) — </w:t>
      </w:r>
      <w:r w:rsidRPr="00AA32F5">
        <w:rPr>
          <w:b/>
          <w:bCs/>
        </w:rPr>
        <w:t xml:space="preserve">iPhone 8 </w:t>
      </w:r>
      <w:proofErr w:type="spellStart"/>
      <w:r w:rsidRPr="00AA32F5">
        <w:rPr>
          <w:b/>
          <w:bCs/>
        </w:rPr>
        <w:t>CoreMotion</w:t>
      </w:r>
      <w:proofErr w:type="spellEnd"/>
      <w:r w:rsidRPr="00AA32F5">
        <w:rPr>
          <w:b/>
          <w:bCs/>
        </w:rPr>
        <w:t>의 방향 추정 오류를 22°라고 정량 측정</w:t>
      </w:r>
      <w:r w:rsidRPr="00AA32F5">
        <w:t>(충격적인 발견).</w:t>
      </w:r>
    </w:p>
    <w:p w14:paraId="6F2502FC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proofErr w:type="spellStart"/>
      <w:r w:rsidRPr="00AA32F5">
        <w:t>NILoc</w:t>
      </w:r>
      <w:proofErr w:type="spellEnd"/>
      <w:r w:rsidRPr="00AA32F5">
        <w:t xml:space="preserve"> (2022) — Transformer 절대 위치. 사무실 80.5% SR@2m, 그러나 대칭 공간에서 실패.</w:t>
      </w:r>
    </w:p>
    <w:p w14:paraId="79F064CB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proofErr w:type="spellStart"/>
      <w:r w:rsidRPr="00AA32F5">
        <w:rPr>
          <w:b/>
          <w:bCs/>
        </w:rPr>
        <w:t>EqNIO</w:t>
      </w:r>
      <w:proofErr w:type="spellEnd"/>
      <w:r w:rsidRPr="00AA32F5">
        <w:rPr>
          <w:b/>
          <w:bCs/>
        </w:rPr>
        <w:t xml:space="preserve"> (2024 UPenn)</w:t>
      </w:r>
      <w:r w:rsidRPr="00AA32F5">
        <w:t xml:space="preserve"> — O(2) 등변성으로 yaw 회전 무관. </w:t>
      </w:r>
      <w:r w:rsidRPr="00AA32F5">
        <w:rPr>
          <w:b/>
          <w:bCs/>
        </w:rPr>
        <w:t>현재 SOTA.</w:t>
      </w:r>
    </w:p>
    <w:p w14:paraId="1657CBA4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 xml:space="preserve">Lie Events (2025 UPenn, </w:t>
      </w:r>
      <w:proofErr w:type="spellStart"/>
      <w:r w:rsidRPr="00AA32F5">
        <w:rPr>
          <w:b/>
          <w:bCs/>
        </w:rPr>
        <w:t>EqNIO</w:t>
      </w:r>
      <w:proofErr w:type="spellEnd"/>
      <w:r w:rsidRPr="00AA32F5">
        <w:rPr>
          <w:b/>
          <w:bCs/>
        </w:rPr>
        <w:t xml:space="preserve"> 같은 팀)</w:t>
      </w:r>
      <w:r w:rsidRPr="00AA32F5">
        <w:t xml:space="preserve"> — iPhone 100 Hz라는 hardware 제약을 위한 rate-handling front-end.</w:t>
      </w:r>
    </w:p>
    <w:p w14:paraId="412C0AD9" w14:textId="77777777" w:rsidR="00944781" w:rsidRPr="00AA32F5" w:rsidRDefault="00000000">
      <w:pPr>
        <w:spacing w:before="180" w:after="90" w:line="320" w:lineRule="auto"/>
      </w:pPr>
      <w:r w:rsidRPr="00AA32F5">
        <w:rPr>
          <w:color w:val="18181B"/>
        </w:rPr>
        <w:t>(b) 자기장 지문 비교 — 건물 안의 자기장은 철근 콘크리트·엘리베이터·가구 때문에 위치마다 고유하다.</w:t>
      </w:r>
    </w:p>
    <w:p w14:paraId="51A9107B" w14:textId="77777777" w:rsidR="00944781" w:rsidRPr="00AA32F5" w:rsidRDefault="00000000">
      <w:pPr>
        <w:spacing w:after="90" w:line="336" w:lineRule="auto"/>
        <w:jc w:val="both"/>
      </w:pPr>
      <w:r w:rsidRPr="00AA32F5">
        <w:t>사전에 측량 walk로 자기장 지도를 만들면, 실시간 측정 자기장과 비교해 절대 위치를 보정할 수 있다.</w:t>
      </w:r>
    </w:p>
    <w:p w14:paraId="5DEA1CDE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Solin et al. 2018 (IEEE T-Robotics) — Gaussian Process로 자기장 보간. </w:t>
      </w:r>
      <w:proofErr w:type="spellStart"/>
      <w:r w:rsidRPr="00AA32F5">
        <w:t>IndoorAtlas</w:t>
      </w:r>
      <w:proofErr w:type="spellEnd"/>
      <w:r w:rsidRPr="00AA32F5">
        <w:t>(벤더)의 algorithmic backbone.</w:t>
      </w:r>
    </w:p>
    <w:p w14:paraId="796256D9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Chen et al. 2021 — iPhone 단일 magnetometer만으로 평균 1.17 m, </w:t>
      </w:r>
      <w:r w:rsidRPr="00AA32F5">
        <w:rPr>
          <w:b/>
          <w:bCs/>
        </w:rPr>
        <w:t xml:space="preserve">최악 5.07 </w:t>
      </w:r>
      <w:proofErr w:type="gramStart"/>
      <w:r w:rsidRPr="00AA32F5">
        <w:rPr>
          <w:b/>
          <w:bCs/>
        </w:rPr>
        <w:t>m</w:t>
      </w:r>
      <w:r w:rsidRPr="00AA32F5">
        <w:t>(</w:t>
      </w:r>
      <w:proofErr w:type="gramEnd"/>
      <w:r w:rsidRPr="00AA32F5">
        <w:t>정직한 baseline).</w:t>
      </w:r>
    </w:p>
    <w:p w14:paraId="4CAAB9BE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Fraunhofer 2020 — Android 단일 폰 deep-learning magnetic — 80% SR@4m, 평균 2.5 m(가장 신뢰할 만한 단일 폰 숫자).</w:t>
      </w:r>
    </w:p>
    <w:p w14:paraId="4CA4920D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최근(2024–2026)의 발전 — 회전 불변 기능(</w:t>
      </w:r>
      <w:proofErr w:type="spellStart"/>
      <w:r w:rsidRPr="00AA32F5">
        <w:t>MagNetS</w:t>
      </w:r>
      <w:proofErr w:type="spellEnd"/>
      <w:r w:rsidRPr="00AA32F5">
        <w:t>), 벡터 calibration(97.9% 오류 감소), SLAC-during-SLAM(수동 calibration 불필요).</w:t>
      </w:r>
    </w:p>
    <w:p w14:paraId="6083E95E" w14:textId="77777777" w:rsidR="00944781" w:rsidRPr="00AA32F5" w:rsidRDefault="00000000">
      <w:pPr>
        <w:spacing w:before="180" w:after="90" w:line="320" w:lineRule="auto"/>
      </w:pPr>
      <w:r w:rsidRPr="00AA32F5">
        <w:rPr>
          <w:color w:val="18181B"/>
        </w:rPr>
        <w:t>(c) 두 layer를 합치는 방법 — 두 개의 필터를 split 한다.</w:t>
      </w:r>
    </w:p>
    <w:p w14:paraId="3F9CA386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>EKF (Extended Kalman Filter)</w:t>
      </w:r>
      <w:r w:rsidRPr="00AA32F5">
        <w:t>가 IMU rate(100 Hz)에서 신경망 displacement를 short-term 적분.</w:t>
      </w:r>
    </w:p>
    <w:p w14:paraId="773A267D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>Particle Filter(입자 필터)</w:t>
      </w:r>
      <w:r w:rsidRPr="00AA32F5">
        <w:t>가 magnetometer rate(10–50 Hz)에서 자기장 지도 likelihood로 입자를 가중 → 절대 위치 보정.</w:t>
      </w:r>
    </w:p>
    <w:p w14:paraId="0CE38F4F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자기장으로 fix가 20–50 m 보행마다 한 번씩 들어와서 IMU drift를 잡는다.</w:t>
      </w:r>
    </w:p>
    <w:p w14:paraId="10FD93F5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>발견 4. UWB가 진짜 미래 (단, venue 협력 필요)</w:t>
      </w:r>
    </w:p>
    <w:p w14:paraId="6B21D1B4" w14:textId="77777777" w:rsidR="00944781" w:rsidRPr="00AA32F5" w:rsidRDefault="00000000">
      <w:pPr>
        <w:spacing w:after="150" w:line="336" w:lineRule="auto"/>
        <w:jc w:val="both"/>
      </w:pPr>
      <w:r w:rsidRPr="00AA32F5">
        <w:t>UWB(Ultra-Wideband)는 시간-of-flight 측정으로 cm급 정확도가 가능한 무선 기술이다. iPhone 11부터 U1 칩이, iPhone 15부터 U2 칩이 들어있다.</w:t>
      </w:r>
    </w:p>
    <w:p w14:paraId="0B76CCF9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본 연구의 큰 발견 — </w:t>
      </w:r>
      <w:r w:rsidRPr="00AA32F5">
        <w:rPr>
          <w:b/>
          <w:bCs/>
        </w:rPr>
        <w:t>iOS 26에서 Apple이 조용히 `</w:t>
      </w:r>
      <w:proofErr w:type="spellStart"/>
      <w:r w:rsidRPr="00AA32F5">
        <w:rPr>
          <w:b/>
          <w:bCs/>
        </w:rPr>
        <w:t>NIDLTDOAConfiguration</w:t>
      </w:r>
      <w:proofErr w:type="spellEnd"/>
      <w:r w:rsidRPr="00AA32F5">
        <w:rPr>
          <w:b/>
          <w:bCs/>
        </w:rPr>
        <w:t>`이라는 새 API를 추가</w:t>
      </w:r>
      <w:r w:rsidRPr="00AA32F5">
        <w:t>했다. WWDC25에 dedicated session도 없이 Xcode 26 beta에 그냥 들어갔다. 이 API는 UWB 앵커(Qorvo DW3000 등)가 신호를 broadcast하면 iPhone이 그걸 듣고 자체적으로 위치를 계산하는 — 진정한 indoor GPS 같은 모드를 가능하게 한다.</w:t>
      </w:r>
    </w:p>
    <w:p w14:paraId="67A21331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lastRenderedPageBreak/>
        <w:t>학계 SOTA는 6.7 cm (Samsung ICRA 2024).</w:t>
      </w:r>
    </w:p>
    <w:p w14:paraId="4FC73B7B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실제 iPhone에서 도달 가능한 범위는 </w:t>
      </w:r>
      <w:r w:rsidRPr="00AA32F5">
        <w:rPr>
          <w:b/>
          <w:bCs/>
        </w:rPr>
        <w:t>0.3–0.5 m</w:t>
      </w:r>
      <w:r w:rsidRPr="00AA32F5">
        <w:t>(Apple이 CIR data를 노출 안 해서 Samsung의 deep-NLOS 보정을 못 씀).</w:t>
      </w:r>
    </w:p>
    <w:p w14:paraId="2941C11D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1000 m²당 25–40대의 Qorvo DW3000 anchor가 필요.</w:t>
      </w:r>
    </w:p>
    <w:p w14:paraId="5A9A50CC" w14:textId="77777777" w:rsidR="00944781" w:rsidRPr="00AA32F5" w:rsidRDefault="00000000">
      <w:pPr>
        <w:spacing w:after="60" w:line="336" w:lineRule="auto"/>
        <w:jc w:val="both"/>
      </w:pPr>
      <w:r w:rsidRPr="00AA32F5">
        <w:t xml:space="preserve">이것이 </w:t>
      </w:r>
      <w:r w:rsidRPr="00AA32F5">
        <w:rPr>
          <w:b/>
          <w:bCs/>
        </w:rPr>
        <w:t>유일한</w:t>
      </w:r>
      <w:r w:rsidRPr="00AA32F5">
        <w:t xml:space="preserve"> “venue와 </w:t>
      </w:r>
      <w:proofErr w:type="spellStart"/>
      <w:r w:rsidRPr="00AA32F5">
        <w:t>iPhone+Android</w:t>
      </w:r>
      <w:proofErr w:type="spellEnd"/>
      <w:r w:rsidRPr="00AA32F5">
        <w:t xml:space="preserve"> 양쪽 모두에게 이익인 인프라”다. Wi-Fi FTM 같은 건 iPhone이 못 쓰니까 venue가 설치할 ROI가 없는 반면, UWB anchor는 iOS 26+ + Android </w:t>
      </w:r>
      <w:proofErr w:type="spellStart"/>
      <w:r w:rsidRPr="00AA32F5">
        <w:rPr>
          <w:rFonts w:cs="D2Coding"/>
          <w:color w:val="18181B"/>
          <w:sz w:val="18"/>
          <w:szCs w:val="18"/>
        </w:rPr>
        <w:t>androidx.core.uwb</w:t>
      </w:r>
      <w:proofErr w:type="spellEnd"/>
      <w:r w:rsidRPr="00AA32F5">
        <w:t xml:space="preserve"> 양 플랫폼에서 모두 사용 가능. 그래서 v3의 path로 둔다.</w:t>
      </w:r>
    </w:p>
    <w:p w14:paraId="6D1A8516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>발견 5. “Infrastructure-free”라는 vendor 표현은 misleading하다</w:t>
      </w:r>
    </w:p>
    <w:p w14:paraId="2D709B2C" w14:textId="77777777" w:rsidR="00944781" w:rsidRPr="00AA32F5" w:rsidRDefault="00000000">
      <w:pPr>
        <w:spacing w:after="150" w:line="336" w:lineRule="auto"/>
        <w:jc w:val="both"/>
      </w:pPr>
      <w:proofErr w:type="spellStart"/>
      <w:r w:rsidRPr="00AA32F5">
        <w:t>Oriient</w:t>
      </w:r>
      <w:proofErr w:type="spellEnd"/>
      <w:r w:rsidRPr="00AA32F5">
        <w:t xml:space="preserve">, </w:t>
      </w:r>
      <w:proofErr w:type="spellStart"/>
      <w:r w:rsidRPr="00AA32F5">
        <w:t>IndoorAtlas</w:t>
      </w:r>
      <w:proofErr w:type="spellEnd"/>
      <w:r w:rsidRPr="00AA32F5">
        <w:t xml:space="preserve"> 같은 벤더는 “no Wi-Fi, no beacons”를 marketing하지만 — 실제로는 </w:t>
      </w:r>
      <w:r w:rsidRPr="00AA32F5">
        <w:rPr>
          <w:i/>
          <w:iCs/>
        </w:rPr>
        <w:t>어떤 형태로든 사전 측량(survey)</w:t>
      </w:r>
      <w:r w:rsidRPr="00AA32F5">
        <w:t>이 필요하다. 자기장 지도를 만들려면 누군가가 venue를 한 번은 걸어야 한다. “no hardware”일 뿐이지 “no work”가 아니다.</w:t>
      </w:r>
    </w:p>
    <w:p w14:paraId="53FDBC54" w14:textId="77777777" w:rsidR="00944781" w:rsidRPr="00AA32F5" w:rsidRDefault="00000000">
      <w:pPr>
        <w:spacing w:after="60" w:line="336" w:lineRule="auto"/>
        <w:jc w:val="both"/>
      </w:pPr>
      <w:r w:rsidRPr="00AA32F5">
        <w:t xml:space="preserve">본 스택도 같은 trade-off — venue마다 1회 ~20–40분의 측량 walk가 필요하다(1000 m² 기준). 이건 venue 운영자가 아니라 </w:t>
      </w:r>
      <w:r w:rsidRPr="00AA32F5">
        <w:rPr>
          <w:b/>
          <w:bCs/>
        </w:rPr>
        <w:t>우리 팀이 직접 할 수 있는</w:t>
      </w:r>
      <w:r w:rsidRPr="00AA32F5">
        <w:t xml:space="preserve"> 작업이다(반면 Apple Indoor Maps Program은 venue 운영자가 등록 + IMDF 평면도 제공 + RF survey를 직접 해야 함 — 우리가 통제 못 함).</w:t>
      </w:r>
    </w:p>
    <w:p w14:paraId="482EB815" w14:textId="7777777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05</w:t>
      </w:r>
      <w:r w:rsidRPr="00AA32F5">
        <w:rPr>
          <w:b/>
          <w:bCs/>
          <w:color w:val="0A0A0B"/>
          <w:sz w:val="28"/>
          <w:szCs w:val="28"/>
        </w:rPr>
        <w:t xml:space="preserve">    우리가 가는 방향</w:t>
      </w:r>
    </w:p>
    <w:p w14:paraId="4358E81A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연구 결과는 </w:t>
      </w:r>
      <w:r w:rsidRPr="00AA32F5">
        <w:rPr>
          <w:b/>
          <w:bCs/>
        </w:rPr>
        <w:t>단일 트랙(single track) 자체 구축</w:t>
      </w:r>
      <w:r w:rsidRPr="00AA32F5">
        <w:t>으로 수렴했다. 4가지 phase로 단계적 정확도 향상:</w:t>
      </w:r>
    </w:p>
    <w:p w14:paraId="44CD0B8E" w14:textId="77777777" w:rsidR="00944781" w:rsidRPr="00AA32F5" w:rsidRDefault="00000000">
      <w:pPr>
        <w:spacing w:after="120"/>
      </w:pPr>
      <w:r w:rsidRPr="00AA32F5">
        <w:rPr>
          <w:b/>
          <w:bCs/>
          <w:color w:val="71717A"/>
          <w:spacing w:val="70"/>
          <w:sz w:val="15"/>
          <w:szCs w:val="15"/>
        </w:rPr>
        <w:t>PHASED ROADMAP</w:t>
      </w:r>
    </w:p>
    <w:tbl>
      <w:tblPr>
        <w:tblW w:w="9026" w:type="dxa"/>
        <w:tblBorders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44781" w:rsidRPr="00AA32F5" w14:paraId="291594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0A0A0B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094125D3" w14:textId="77777777" w:rsidR="00944781" w:rsidRPr="00AA32F5" w:rsidRDefault="00000000">
            <w:r w:rsidRPr="00AA32F5">
              <w:rPr>
                <w:b/>
                <w:bCs/>
                <w:color w:val="FFFFFF"/>
                <w:spacing w:val="20"/>
                <w:sz w:val="30"/>
                <w:szCs w:val="30"/>
              </w:rPr>
              <w:t>v0</w:t>
            </w:r>
          </w:p>
        </w:tc>
        <w:tc>
          <w:tcPr>
            <w:tcW w:w="7526" w:type="dxa"/>
            <w:shd w:val="clear" w:color="auto" w:fill="FFFFFF"/>
            <w:tcMar>
              <w:top w:w="150" w:type="dxa"/>
              <w:left w:w="220" w:type="dxa"/>
              <w:bottom w:w="150" w:type="dxa"/>
              <w:right w:w="200" w:type="dxa"/>
            </w:tcMar>
            <w:vAlign w:val="center"/>
          </w:tcPr>
          <w:p w14:paraId="6ED279E5" w14:textId="77777777" w:rsidR="006B7980" w:rsidRDefault="00000000" w:rsidP="006B7980">
            <w:pPr>
              <w:spacing w:after="60"/>
              <w:rPr>
                <w:b/>
                <w:bCs/>
                <w:color w:val="18181B"/>
              </w:rPr>
            </w:pPr>
            <w:r w:rsidRPr="00AA32F5">
              <w:rPr>
                <w:b/>
                <w:bCs/>
                <w:color w:val="18181B"/>
              </w:rPr>
              <w:t xml:space="preserve">Feasibility spike </w:t>
            </w:r>
          </w:p>
          <w:p w14:paraId="05084396" w14:textId="2B6F7B1B" w:rsidR="00944781" w:rsidRPr="00AA32F5" w:rsidRDefault="00000000" w:rsidP="006B7980">
            <w:pPr>
              <w:spacing w:after="60"/>
            </w:pPr>
            <w:r w:rsidRPr="00AA32F5">
              <w:rPr>
                <w:b/>
                <w:bCs/>
                <w:color w:val="18181B"/>
              </w:rPr>
              <w:t xml:space="preserve">· </w:t>
            </w:r>
            <w:r w:rsidRPr="00AA32F5">
              <w:rPr>
                <w:color w:val="71717A"/>
                <w:sz w:val="17"/>
                <w:szCs w:val="17"/>
              </w:rPr>
              <w:t xml:space="preserve">8가지 measurable acceptance gate 통과 검증. 핵심 가정(EqNIO@100Hz iPhone, PF×GP latency, battery,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UVC×EqNIO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 합성)의 실측 검증 — v1 sprint 진입 전.</w:t>
            </w:r>
          </w:p>
        </w:tc>
      </w:tr>
    </w:tbl>
    <w:p w14:paraId="3BE83541" w14:textId="77777777" w:rsidR="00944781" w:rsidRPr="00AA32F5" w:rsidRDefault="00000000">
      <w:pPr>
        <w:spacing w:before="40" w:after="40"/>
        <w:jc w:val="center"/>
      </w:pPr>
      <w:r w:rsidRPr="00AA32F5">
        <w:rPr>
          <w:color w:val="A1A1AA"/>
          <w:sz w:val="22"/>
          <w:szCs w:val="22"/>
        </w:rPr>
        <w:t>↓</w:t>
      </w:r>
    </w:p>
    <w:tbl>
      <w:tblPr>
        <w:tblW w:w="9026" w:type="dxa"/>
        <w:tblBorders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44781" w:rsidRPr="00AA32F5" w14:paraId="0661C2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0A0A0B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564FD72D" w14:textId="77777777" w:rsidR="00944781" w:rsidRPr="00AA32F5" w:rsidRDefault="00000000">
            <w:r w:rsidRPr="00AA32F5">
              <w:rPr>
                <w:b/>
                <w:bCs/>
                <w:color w:val="FFFFFF"/>
                <w:spacing w:val="20"/>
                <w:sz w:val="30"/>
                <w:szCs w:val="30"/>
              </w:rPr>
              <w:t>v1</w:t>
            </w:r>
          </w:p>
        </w:tc>
        <w:tc>
          <w:tcPr>
            <w:tcW w:w="7526" w:type="dxa"/>
            <w:shd w:val="clear" w:color="auto" w:fill="FFFFFF"/>
            <w:tcMar>
              <w:top w:w="150" w:type="dxa"/>
              <w:left w:w="220" w:type="dxa"/>
              <w:bottom w:w="150" w:type="dxa"/>
              <w:right w:w="200" w:type="dxa"/>
            </w:tcMar>
            <w:vAlign w:val="center"/>
          </w:tcPr>
          <w:p w14:paraId="2E922652" w14:textId="77777777" w:rsidR="006B7980" w:rsidRDefault="00000000" w:rsidP="006B7980">
            <w:pPr>
              <w:spacing w:after="60"/>
              <w:rPr>
                <w:b/>
                <w:bCs/>
                <w:color w:val="18181B"/>
              </w:rPr>
            </w:pPr>
            <w:r w:rsidRPr="00AA32F5">
              <w:rPr>
                <w:b/>
                <w:bCs/>
                <w:color w:val="18181B"/>
              </w:rPr>
              <w:t xml:space="preserve">자체 구축 stack </w:t>
            </w:r>
          </w:p>
          <w:p w14:paraId="7D321BCF" w14:textId="1B9B4426" w:rsidR="00944781" w:rsidRPr="00AA32F5" w:rsidRDefault="00000000" w:rsidP="006B7980">
            <w:pPr>
              <w:spacing w:after="60"/>
            </w:pPr>
            <w:r w:rsidRPr="00AA32F5">
              <w:rPr>
                <w:b/>
                <w:bCs/>
                <w:color w:val="18181B"/>
              </w:rPr>
              <w:t xml:space="preserve">·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EqNIO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(Lie Events front-end) + GP 자기장 지문 + EKF/PF 두-필터 +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CMAltimeter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 floor.  iPhone 2.5 m </w:t>
            </w:r>
            <w:proofErr w:type="gramStart"/>
            <w:r w:rsidRPr="00AA32F5">
              <w:rPr>
                <w:color w:val="71717A"/>
                <w:sz w:val="17"/>
                <w:szCs w:val="17"/>
              </w:rPr>
              <w:t>mean /</w:t>
            </w:r>
            <w:proofErr w:type="gramEnd"/>
            <w:r w:rsidRPr="00AA32F5">
              <w:rPr>
                <w:color w:val="71717A"/>
                <w:sz w:val="17"/>
                <w:szCs w:val="17"/>
              </w:rPr>
              <w:t xml:space="preserve"> 80% SR@4</w:t>
            </w:r>
            <w:proofErr w:type="gramStart"/>
            <w:r w:rsidRPr="00AA32F5">
              <w:rPr>
                <w:color w:val="71717A"/>
                <w:sz w:val="17"/>
                <w:szCs w:val="17"/>
              </w:rPr>
              <w:t>m  ·</w:t>
            </w:r>
            <w:proofErr w:type="gramEnd"/>
            <w:r w:rsidRPr="00AA32F5">
              <w:rPr>
                <w:color w:val="71717A"/>
                <w:sz w:val="17"/>
                <w:szCs w:val="17"/>
              </w:rPr>
              <w:t xml:space="preserve">  Android ~2.0–2.2 m(raw IMU 200Hz + Wi-Fi RSSI 보너스).</w:t>
            </w:r>
          </w:p>
        </w:tc>
      </w:tr>
    </w:tbl>
    <w:p w14:paraId="6F6C6433" w14:textId="77777777" w:rsidR="00944781" w:rsidRPr="00AA32F5" w:rsidRDefault="00000000">
      <w:pPr>
        <w:spacing w:before="40" w:after="40"/>
        <w:jc w:val="center"/>
      </w:pPr>
      <w:r w:rsidRPr="00AA32F5">
        <w:rPr>
          <w:color w:val="A1A1AA"/>
          <w:sz w:val="22"/>
          <w:szCs w:val="22"/>
        </w:rPr>
        <w:t>↓</w:t>
      </w:r>
    </w:p>
    <w:tbl>
      <w:tblPr>
        <w:tblW w:w="9026" w:type="dxa"/>
        <w:tblBorders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44781" w:rsidRPr="00AA32F5" w14:paraId="263A2D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0A0A0B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2C4CF6DC" w14:textId="77777777" w:rsidR="00944781" w:rsidRPr="00AA32F5" w:rsidRDefault="00000000">
            <w:r w:rsidRPr="00AA32F5">
              <w:rPr>
                <w:b/>
                <w:bCs/>
                <w:color w:val="FFFFFF"/>
                <w:spacing w:val="20"/>
                <w:sz w:val="30"/>
                <w:szCs w:val="30"/>
              </w:rPr>
              <w:t>v2</w:t>
            </w:r>
          </w:p>
        </w:tc>
        <w:tc>
          <w:tcPr>
            <w:tcW w:w="7526" w:type="dxa"/>
            <w:shd w:val="clear" w:color="auto" w:fill="FFFFFF"/>
            <w:tcMar>
              <w:top w:w="150" w:type="dxa"/>
              <w:left w:w="220" w:type="dxa"/>
              <w:bottom w:w="150" w:type="dxa"/>
              <w:right w:w="200" w:type="dxa"/>
            </w:tcMar>
            <w:vAlign w:val="center"/>
          </w:tcPr>
          <w:p w14:paraId="7C194CD5" w14:textId="71A5761F" w:rsidR="006B7980" w:rsidRDefault="00000000" w:rsidP="006B7980">
            <w:pPr>
              <w:spacing w:after="60"/>
              <w:rPr>
                <w:b/>
                <w:bCs/>
                <w:color w:val="18181B"/>
              </w:rPr>
            </w:pPr>
            <w:r w:rsidRPr="00AA32F5">
              <w:rPr>
                <w:b/>
                <w:bCs/>
                <w:color w:val="18181B"/>
              </w:rPr>
              <w:t xml:space="preserve">iBeacon opportunistic· </w:t>
            </w:r>
          </w:p>
          <w:p w14:paraId="67904F2C" w14:textId="56FE7D49" w:rsidR="00944781" w:rsidRPr="00AA32F5" w:rsidRDefault="00000000" w:rsidP="006B7980">
            <w:pPr>
              <w:spacing w:after="60"/>
            </w:pPr>
            <w:r w:rsidRPr="00AA32F5">
              <w:rPr>
                <w:color w:val="71717A"/>
                <w:sz w:val="17"/>
                <w:szCs w:val="17"/>
              </w:rPr>
              <w:t xml:space="preserve">venue 동의 시 BLE iBeacon(~10–50대/1000 m²) 배포.  양 플랫폼 ~2.0 </w:t>
            </w:r>
            <w:proofErr w:type="gramStart"/>
            <w:r w:rsidRPr="00AA32F5">
              <w:rPr>
                <w:color w:val="71717A"/>
                <w:sz w:val="17"/>
                <w:szCs w:val="17"/>
              </w:rPr>
              <w:t>m /</w:t>
            </w:r>
            <w:proofErr w:type="gramEnd"/>
            <w:r w:rsidRPr="00AA32F5">
              <w:rPr>
                <w:color w:val="71717A"/>
                <w:sz w:val="17"/>
                <w:szCs w:val="17"/>
              </w:rPr>
              <w:t xml:space="preserve"> 80% SR@3m.</w:t>
            </w:r>
          </w:p>
        </w:tc>
      </w:tr>
    </w:tbl>
    <w:p w14:paraId="2102348C" w14:textId="77777777" w:rsidR="00944781" w:rsidRPr="00AA32F5" w:rsidRDefault="00000000">
      <w:pPr>
        <w:spacing w:before="40" w:after="40"/>
        <w:jc w:val="center"/>
      </w:pPr>
      <w:r w:rsidRPr="00AA32F5">
        <w:rPr>
          <w:color w:val="A1A1AA"/>
          <w:sz w:val="22"/>
          <w:szCs w:val="22"/>
        </w:rPr>
        <w:t>↓</w:t>
      </w:r>
    </w:p>
    <w:tbl>
      <w:tblPr>
        <w:tblW w:w="9026" w:type="dxa"/>
        <w:tblBorders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44781" w:rsidRPr="00AA32F5" w14:paraId="0F66A2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0A0A0B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6CA6B433" w14:textId="77777777" w:rsidR="00944781" w:rsidRPr="00AA32F5" w:rsidRDefault="00000000">
            <w:r w:rsidRPr="00AA32F5">
              <w:rPr>
                <w:b/>
                <w:bCs/>
                <w:color w:val="FFFFFF"/>
                <w:spacing w:val="20"/>
                <w:sz w:val="30"/>
                <w:szCs w:val="30"/>
              </w:rPr>
              <w:lastRenderedPageBreak/>
              <w:t>v3</w:t>
            </w:r>
          </w:p>
        </w:tc>
        <w:tc>
          <w:tcPr>
            <w:tcW w:w="7526" w:type="dxa"/>
            <w:shd w:val="clear" w:color="auto" w:fill="FFFFFF"/>
            <w:tcMar>
              <w:top w:w="150" w:type="dxa"/>
              <w:left w:w="220" w:type="dxa"/>
              <w:bottom w:w="150" w:type="dxa"/>
              <w:right w:w="200" w:type="dxa"/>
            </w:tcMar>
            <w:vAlign w:val="center"/>
          </w:tcPr>
          <w:p w14:paraId="525C0475" w14:textId="77777777" w:rsidR="00944781" w:rsidRPr="00AA32F5" w:rsidRDefault="00000000">
            <w:pPr>
              <w:spacing w:after="60"/>
            </w:pPr>
            <w:r w:rsidRPr="00AA32F5">
              <w:rPr>
                <w:b/>
                <w:bCs/>
                <w:color w:val="18181B"/>
              </w:rPr>
              <w:t>UWB anchor · venue 협력 필요</w:t>
            </w:r>
          </w:p>
          <w:p w14:paraId="2F23E721" w14:textId="77777777" w:rsidR="00944781" w:rsidRPr="00AA32F5" w:rsidRDefault="00000000">
            <w:pPr>
              <w:spacing w:line="312" w:lineRule="auto"/>
            </w:pPr>
            <w:r w:rsidRPr="00AA32F5">
              <w:rPr>
                <w:color w:val="71717A"/>
                <w:sz w:val="17"/>
                <w:szCs w:val="17"/>
              </w:rPr>
              <w:t xml:space="preserve">Qorvo DW3000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FiRa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 anchor 25–40대/1000 m² 배치.  iOS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NIDLTDOAConfiguration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 + Android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androidx.core.uwb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>.  양 플랫폼 0.3–0.5 m MAE.</w:t>
            </w:r>
          </w:p>
        </w:tc>
      </w:tr>
    </w:tbl>
    <w:p w14:paraId="426BC415" w14:textId="78FF612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</w:t>
      </w:r>
      <w:r w:rsidR="006B7980">
        <w:rPr>
          <w:rFonts w:hint="eastAsia"/>
          <w:b/>
          <w:bCs/>
          <w:color w:val="A1A1AA"/>
          <w:spacing w:val="20"/>
          <w:sz w:val="28"/>
          <w:szCs w:val="28"/>
        </w:rPr>
        <w:t>6</w:t>
      </w:r>
      <w:r w:rsidRPr="00AA32F5">
        <w:rPr>
          <w:b/>
          <w:bCs/>
          <w:color w:val="0A0A0B"/>
          <w:sz w:val="28"/>
          <w:szCs w:val="28"/>
        </w:rPr>
        <w:t xml:space="preserve">    정직한 위험과 한계 — 우리가 다 알지 못하는 것들</w:t>
      </w:r>
    </w:p>
    <w:p w14:paraId="3B4E2BD3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본 연구의 강점 중 하나는 — </w:t>
      </w:r>
      <w:r w:rsidRPr="00AA32F5">
        <w:rPr>
          <w:b/>
          <w:bCs/>
        </w:rPr>
        <w:t>자기 자신에게도 정직하다는 것</w:t>
      </w:r>
      <w:r w:rsidRPr="00AA32F5">
        <w:t>이다. 4명의 적대적 비평가가 보고서를 공격하면서 다음 위험들을 명시적으로 surface 했다:</w:t>
      </w:r>
    </w:p>
    <w:p w14:paraId="40F42175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1 — Fusion 아키텍처의 confidence가 약하다</w:t>
      </w:r>
    </w:p>
    <w:p w14:paraId="70B45D3E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EKF + Particle Filter의 two-filter split은 </w:t>
      </w:r>
      <w:r w:rsidRPr="00AA32F5">
        <w:rPr>
          <w:i/>
          <w:iCs/>
        </w:rPr>
        <w:t>이론적으로는</w:t>
      </w:r>
      <w:r w:rsidRPr="00AA32F5">
        <w:t xml:space="preserve"> 자기장 likelihood의 non-Gaussian 특성을 정확히 다루는 옳은 architecture다. 그러나 — </w:t>
      </w:r>
      <w:r w:rsidRPr="00AA32F5">
        <w:rPr>
          <w:b/>
          <w:bCs/>
        </w:rPr>
        <w:t>본 정확한 토폴로지를 iPhone end-to-end에서 empirically benchmark한 논문이 부재</w:t>
      </w:r>
      <w:r w:rsidRPr="00AA32F5">
        <w:t>하다. 개별 layer(</w:t>
      </w:r>
      <w:proofErr w:type="spellStart"/>
      <w:r w:rsidRPr="00AA32F5">
        <w:t>EqNIO</w:t>
      </w:r>
      <w:proofErr w:type="spellEnd"/>
      <w:r w:rsidRPr="00AA32F5">
        <w:t>, GP magnetic, PF)는 각자 강한 evidence가 있지만, 이들을 합친 스택은 우리가 처음 만드는 셈이다. 따라서 v0 spike의 8개 acceptance gate 중 가장 critical한 게 이 융합 budget 측정이다.</w:t>
      </w:r>
    </w:p>
    <w:p w14:paraId="526A0843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 xml:space="preserve">위험 2 — </w:t>
      </w:r>
      <w:proofErr w:type="spellStart"/>
      <w:r w:rsidRPr="00AA32F5">
        <w:rPr>
          <w:b/>
          <w:bCs/>
          <w:color w:val="18181B"/>
          <w:sz w:val="20"/>
          <w:szCs w:val="20"/>
        </w:rPr>
        <w:t>EqNIO</w:t>
      </w:r>
      <w:proofErr w:type="spellEnd"/>
      <w:r w:rsidRPr="00AA32F5">
        <w:rPr>
          <w:b/>
          <w:bCs/>
          <w:color w:val="18181B"/>
          <w:sz w:val="20"/>
          <w:szCs w:val="20"/>
        </w:rPr>
        <w:t>의 iPhone 100 Hz 페널티가 미측정이다</w:t>
      </w:r>
    </w:p>
    <w:p w14:paraId="48CBCC2E" w14:textId="77777777" w:rsidR="00944781" w:rsidRPr="00AA32F5" w:rsidRDefault="00000000">
      <w:pPr>
        <w:spacing w:after="150" w:line="336" w:lineRule="auto"/>
        <w:jc w:val="both"/>
      </w:pPr>
      <w:proofErr w:type="spellStart"/>
      <w:r w:rsidRPr="00AA32F5">
        <w:t>EqNIO</w:t>
      </w:r>
      <w:proofErr w:type="spellEnd"/>
      <w:r w:rsidRPr="00AA32F5">
        <w:t xml:space="preserve">는 200 Hz IMU 데이터로 학습됐다. iPhone의 </w:t>
      </w:r>
      <w:proofErr w:type="spellStart"/>
      <w:r w:rsidRPr="00AA32F5">
        <w:rPr>
          <w:rFonts w:cs="D2Coding"/>
          <w:color w:val="18181B"/>
          <w:sz w:val="18"/>
          <w:szCs w:val="18"/>
        </w:rPr>
        <w:t>CMMotionManager</w:t>
      </w:r>
      <w:proofErr w:type="spellEnd"/>
      <w:r w:rsidRPr="00AA32F5">
        <w:t xml:space="preserve">는 100 Hz가 hardware cap이다. 이 mismatch가 ATE에 얼마나 영향을 주는지 — Lie Events front-end가 정확히 이 문제를 풀려고 만들어진 것이지만 — </w:t>
      </w:r>
      <w:proofErr w:type="spellStart"/>
      <w:r w:rsidRPr="00AA32F5">
        <w:rPr>
          <w:b/>
          <w:bCs/>
        </w:rPr>
        <w:t>EqNIO</w:t>
      </w:r>
      <w:proofErr w:type="spellEnd"/>
      <w:r w:rsidRPr="00AA32F5">
        <w:rPr>
          <w:b/>
          <w:bCs/>
        </w:rPr>
        <w:t xml:space="preserve"> 아키텍처 자체에서 검증된 적은 아직 없다</w:t>
      </w:r>
      <w:r w:rsidRPr="00AA32F5">
        <w:t xml:space="preserve">(Lie Events는 TLIO와 </w:t>
      </w:r>
      <w:proofErr w:type="spellStart"/>
      <w:r w:rsidRPr="00AA32F5">
        <w:t>RoNIN</w:t>
      </w:r>
      <w:proofErr w:type="spellEnd"/>
      <w:r w:rsidRPr="00AA32F5">
        <w:t>에서만 검증). v0 spike의 첫 번째 acceptance gate.</w:t>
      </w:r>
    </w:p>
    <w:p w14:paraId="4D64D262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 xml:space="preserve">위험 3 — 배터리 비용이 </w:t>
      </w:r>
      <w:proofErr w:type="spellStart"/>
      <w:r w:rsidRPr="00AA32F5">
        <w:rPr>
          <w:b/>
          <w:bCs/>
          <w:color w:val="18181B"/>
          <w:sz w:val="20"/>
          <w:szCs w:val="20"/>
        </w:rPr>
        <w:t>실측되지</w:t>
      </w:r>
      <w:proofErr w:type="spellEnd"/>
      <w:r w:rsidRPr="00AA32F5">
        <w:rPr>
          <w:b/>
          <w:bCs/>
          <w:color w:val="18181B"/>
          <w:sz w:val="20"/>
          <w:szCs w:val="20"/>
        </w:rPr>
        <w:t xml:space="preserve"> 않았다</w:t>
      </w:r>
    </w:p>
    <w:p w14:paraId="2FE7D2FE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본 연구의 가장 솔직한 한계 — iPhone 12+에서 full stack(100 Hz IMU + 자기장 + </w:t>
      </w:r>
      <w:proofErr w:type="spellStart"/>
      <w:r w:rsidRPr="00AA32F5">
        <w:t>EqNIO</w:t>
      </w:r>
      <w:proofErr w:type="spellEnd"/>
      <w:r w:rsidRPr="00AA32F5">
        <w:t xml:space="preserve"> inference + PF + UWB ranging 시)의 </w:t>
      </w:r>
      <w:r w:rsidRPr="00AA32F5">
        <w:rPr>
          <w:i/>
          <w:iCs/>
        </w:rPr>
        <w:t>실측</w:t>
      </w:r>
      <w:r w:rsidRPr="00AA32F5">
        <w:t xml:space="preserve"> </w:t>
      </w:r>
      <w:proofErr w:type="spellStart"/>
      <w:r w:rsidRPr="00AA32F5">
        <w:t>mW</w:t>
      </w:r>
      <w:proofErr w:type="spellEnd"/>
      <w:r w:rsidRPr="00AA32F5">
        <w:t xml:space="preserve"> 데이터가 공개 자료에 부재한다. Apple의 iOS 26 Power Profiler는 “상대 점수”만 제공한다. 가용한 가장 신뢰할 만한 baseline은 2016년 iPhone 5S에서 측정된 </w:t>
      </w:r>
      <w:proofErr w:type="spellStart"/>
      <w:r w:rsidRPr="00AA32F5">
        <w:t>SensingKit</w:t>
      </w:r>
      <w:proofErr w:type="spellEnd"/>
      <w:r w:rsidRPr="00AA32F5">
        <w:t xml:space="preserve"> 데이터(Device Motion 100Hz ≈ 74 mA). M-series 코프로세서 offload를 감안하면 modern iPhone에서는 15–30 mA일 가능성이 높지만 — </w:t>
      </w:r>
      <w:r w:rsidRPr="00AA32F5">
        <w:rPr>
          <w:b/>
          <w:bCs/>
        </w:rPr>
        <w:t>외부 power meter로 직접 측정해야</w:t>
      </w:r>
      <w:r w:rsidRPr="00AA32F5">
        <w:t xml:space="preserve"> 만족스러운 답이 나온다.</w:t>
      </w:r>
    </w:p>
    <w:p w14:paraId="6B96287F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4 — 자기장 지도의 staleness</w:t>
      </w:r>
    </w:p>
    <w:p w14:paraId="7A9C8240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건물의 자기장은 stable하지만 — 가구·메탈 카트·엘리베이터 같은 움직이는 ferromagnetic object가 시간에 따라 변하면 지도가 staling한다. </w:t>
      </w:r>
      <w:r w:rsidRPr="00AA32F5">
        <w:rPr>
          <w:i/>
          <w:iCs/>
        </w:rPr>
        <w:t>얼마나 자주</w:t>
      </w:r>
      <w:r w:rsidRPr="00AA32F5">
        <w:t xml:space="preserve"> re-survey가 필요한지는 venue-specific이고 공개 데이터로는 답할 수 없다 — v1의 field test(sprint 17–20)에서 month-over-month staleness를 측정해야 한다.</w:t>
      </w:r>
    </w:p>
    <w:p w14:paraId="613DC3AA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5 — 주머니 carry의 heading ambiguity</w:t>
      </w:r>
    </w:p>
    <w:p w14:paraId="198838B0" w14:textId="77777777" w:rsidR="00944781" w:rsidRPr="00AA32F5" w:rsidRDefault="00000000">
      <w:pPr>
        <w:spacing w:after="150" w:line="336" w:lineRule="auto"/>
        <w:jc w:val="both"/>
      </w:pPr>
      <w:r w:rsidRPr="00AA32F5">
        <w:t>자기장 fingerprint의 매칭 품질은 폰의 orientation 추정 정확도에 직접 의존한다. 폰이 손에 있고 사용자가 똑바로 걸을 때</w:t>
      </w:r>
      <w:r w:rsidRPr="00AA32F5">
        <w:lastRenderedPageBreak/>
        <w:t xml:space="preserve">는 좋다. </w:t>
      </w:r>
      <w:r w:rsidRPr="00AA32F5">
        <w:rPr>
          <w:b/>
          <w:bCs/>
        </w:rPr>
        <w:t>주머니 안에서는</w:t>
      </w:r>
      <w:r w:rsidRPr="00AA32F5">
        <w:t xml:space="preserve"> orientation이 임의이고 — 사용자의 보행 방향과 폰의 자기장 측정 axis 사이의 mapping이 끊긴다. </w:t>
      </w:r>
      <w:proofErr w:type="spellStart"/>
      <w:r w:rsidRPr="00AA32F5">
        <w:t>EqNIO</w:t>
      </w:r>
      <w:proofErr w:type="spellEnd"/>
      <w:r w:rsidRPr="00AA32F5">
        <w:t xml:space="preserve">의 O(2) 등변성과 SLAC(자기장 SLAM 도중 magnetometer bias 학습)의 조합이 이 문제를 </w:t>
      </w:r>
      <w:r w:rsidRPr="00AA32F5">
        <w:rPr>
          <w:i/>
          <w:iCs/>
        </w:rPr>
        <w:t>부분적으로</w:t>
      </w:r>
      <w:r w:rsidRPr="00AA32F5">
        <w:t xml:space="preserve"> 해결한다고 학계는 주장 — 그러나 정량 검증은 부족.</w:t>
      </w:r>
    </w:p>
    <w:p w14:paraId="19F368F1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6 — Android의 device heterogeneity</w:t>
      </w:r>
    </w:p>
    <w:p w14:paraId="2A0DB773" w14:textId="77777777" w:rsidR="00944781" w:rsidRPr="00AA32F5" w:rsidRDefault="00000000">
      <w:pPr>
        <w:spacing w:after="150" w:line="336" w:lineRule="auto"/>
        <w:jc w:val="both"/>
      </w:pPr>
      <w:r w:rsidRPr="00AA32F5">
        <w:t>iPhone은 10여 가지 model만 있지만 Android는 OEM × model × Android version 수천 가지이다. IMU calibration, sensor noise floor, magnetometer offset이 device마다 다르다. iPhone에서 잘 작동하는 스택이 Android의 일부 device에선 ATE가 크게 나빠질 수 있다 — per-device adaptive calibration module이 별도로 필요.</w:t>
      </w:r>
    </w:p>
    <w:p w14:paraId="6B437EB5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7 — iOS 26 NIDLTDOA의 production GA</w:t>
      </w:r>
    </w:p>
    <w:p w14:paraId="1760CDFB" w14:textId="77777777" w:rsidR="00944781" w:rsidRPr="00AA32F5" w:rsidRDefault="00000000">
      <w:pPr>
        <w:spacing w:after="60" w:line="336" w:lineRule="auto"/>
        <w:jc w:val="both"/>
      </w:pPr>
      <w:r w:rsidRPr="00AA32F5">
        <w:t>v3의 UWB anchor mode는 현재 iOS 26 beta의 API. production GA가 늦어지면 v3 일정 슬립.</w:t>
      </w:r>
    </w:p>
    <w:p w14:paraId="487F6DD6" w14:textId="7C2BEBA7" w:rsidR="00944781" w:rsidRDefault="00944781" w:rsidP="00EC4893">
      <w:pPr>
        <w:pStyle w:val="a4"/>
        <w:spacing w:after="110" w:line="326" w:lineRule="auto"/>
        <w:ind w:left="460"/>
      </w:pPr>
    </w:p>
    <w:p w14:paraId="5D3329E1" w14:textId="0F89BF62" w:rsidR="00EC4893" w:rsidRPr="00EC4893" w:rsidRDefault="00EC4893" w:rsidP="00EC4893">
      <w:pPr>
        <w:pStyle w:val="a4"/>
        <w:spacing w:after="110" w:line="326" w:lineRule="auto"/>
        <w:ind w:left="460"/>
        <w:jc w:val="center"/>
        <w:rPr>
          <w:rFonts w:hint="eastAsia"/>
          <w:b/>
          <w:bCs/>
          <w:sz w:val="28"/>
          <w:szCs w:val="28"/>
        </w:rPr>
      </w:pPr>
      <w:r w:rsidRPr="00EC4893">
        <w:rPr>
          <w:rFonts w:hint="eastAsia"/>
          <w:b/>
          <w:bCs/>
          <w:sz w:val="28"/>
          <w:szCs w:val="28"/>
        </w:rPr>
        <w:t>---E.</w:t>
      </w:r>
      <w:proofErr w:type="gramStart"/>
      <w:r w:rsidRPr="00EC4893">
        <w:rPr>
          <w:rFonts w:hint="eastAsia"/>
          <w:b/>
          <w:bCs/>
          <w:sz w:val="28"/>
          <w:szCs w:val="28"/>
        </w:rPr>
        <w:t>O.D</w:t>
      </w:r>
      <w:proofErr w:type="gramEnd"/>
      <w:r w:rsidRPr="00EC4893">
        <w:rPr>
          <w:rFonts w:hint="eastAsia"/>
          <w:b/>
          <w:bCs/>
          <w:sz w:val="28"/>
          <w:szCs w:val="28"/>
        </w:rPr>
        <w:t>---</w:t>
      </w:r>
    </w:p>
    <w:sectPr w:rsidR="00EC4893" w:rsidRPr="00EC489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1AE76" w14:textId="77777777" w:rsidR="00695C7D" w:rsidRDefault="00695C7D">
      <w:r>
        <w:separator/>
      </w:r>
    </w:p>
  </w:endnote>
  <w:endnote w:type="continuationSeparator" w:id="0">
    <w:p w14:paraId="53D956AB" w14:textId="77777777" w:rsidR="00695C7D" w:rsidRDefault="00695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D2Coding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CA2B" w14:textId="77777777" w:rsidR="00944781" w:rsidRDefault="00000000">
    <w:pPr>
      <w:pBdr>
        <w:top w:val="single" w:sz="2" w:space="6" w:color="E4E4E7"/>
      </w:pBdr>
      <w:tabs>
        <w:tab w:val="right" w:pos="9026"/>
      </w:tabs>
      <w:spacing w:before="60"/>
    </w:pPr>
    <w:r>
      <w:rPr>
        <w:color w:val="A1A1AA"/>
        <w:sz w:val="15"/>
        <w:szCs w:val="15"/>
      </w:rPr>
      <w:t xml:space="preserve">iPhone &amp; Android 실내 </w:t>
    </w:r>
    <w:proofErr w:type="spellStart"/>
    <w:r>
      <w:rPr>
        <w:color w:val="A1A1AA"/>
        <w:sz w:val="15"/>
        <w:szCs w:val="15"/>
      </w:rPr>
      <w:t>측위</w:t>
    </w:r>
    <w:proofErr w:type="spellEnd"/>
    <w:r>
      <w:rPr>
        <w:color w:val="A1A1AA"/>
        <w:sz w:val="15"/>
        <w:szCs w:val="15"/>
      </w:rPr>
      <w:t xml:space="preserve"> — Project Briefing</w:t>
    </w:r>
    <w:r>
      <w:rPr>
        <w:sz w:val="15"/>
        <w:szCs w:val="15"/>
      </w:rPr>
      <w:tab/>
    </w:r>
    <w:r>
      <w:rPr>
        <w:color w:val="71717A"/>
        <w:sz w:val="15"/>
        <w:szCs w:val="15"/>
      </w:rPr>
      <w:fldChar w:fldCharType="begin"/>
    </w:r>
    <w:r>
      <w:rPr>
        <w:color w:val="71717A"/>
        <w:sz w:val="15"/>
        <w:szCs w:val="15"/>
      </w:rPr>
      <w:instrText>PAGE</w:instrText>
    </w:r>
    <w:r>
      <w:rPr>
        <w:color w:val="71717A"/>
        <w:sz w:val="15"/>
        <w:szCs w:val="15"/>
      </w:rPr>
      <w:fldChar w:fldCharType="separate"/>
    </w:r>
    <w:r w:rsidR="009A1824">
      <w:rPr>
        <w:noProof/>
        <w:color w:val="71717A"/>
        <w:sz w:val="15"/>
        <w:szCs w:val="15"/>
      </w:rPr>
      <w:t>3</w:t>
    </w:r>
    <w:r>
      <w:rPr>
        <w:color w:val="71717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C288F" w14:textId="77777777" w:rsidR="00695C7D" w:rsidRDefault="00695C7D">
      <w:r>
        <w:separator/>
      </w:r>
    </w:p>
  </w:footnote>
  <w:footnote w:type="continuationSeparator" w:id="0">
    <w:p w14:paraId="7670B5C4" w14:textId="77777777" w:rsidR="00695C7D" w:rsidRDefault="00695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E25DE"/>
    <w:multiLevelType w:val="hybridMultilevel"/>
    <w:tmpl w:val="E9B683E8"/>
    <w:lvl w:ilvl="0" w:tplc="DAA6CA36">
      <w:start w:val="1"/>
      <w:numFmt w:val="bullet"/>
      <w:lvlText w:val="●"/>
      <w:lvlJc w:val="left"/>
      <w:pPr>
        <w:ind w:left="720" w:hanging="360"/>
      </w:pPr>
    </w:lvl>
    <w:lvl w:ilvl="1" w:tplc="141E248E">
      <w:start w:val="1"/>
      <w:numFmt w:val="bullet"/>
      <w:lvlText w:val="○"/>
      <w:lvlJc w:val="left"/>
      <w:pPr>
        <w:ind w:left="1440" w:hanging="360"/>
      </w:pPr>
    </w:lvl>
    <w:lvl w:ilvl="2" w:tplc="ADDC3B34">
      <w:start w:val="1"/>
      <w:numFmt w:val="bullet"/>
      <w:lvlText w:val="■"/>
      <w:lvlJc w:val="left"/>
      <w:pPr>
        <w:ind w:left="2160" w:hanging="360"/>
      </w:pPr>
    </w:lvl>
    <w:lvl w:ilvl="3" w:tplc="A984C490">
      <w:start w:val="1"/>
      <w:numFmt w:val="bullet"/>
      <w:lvlText w:val="●"/>
      <w:lvlJc w:val="left"/>
      <w:pPr>
        <w:ind w:left="2880" w:hanging="360"/>
      </w:pPr>
    </w:lvl>
    <w:lvl w:ilvl="4" w:tplc="44ACD7B0">
      <w:start w:val="1"/>
      <w:numFmt w:val="bullet"/>
      <w:lvlText w:val="○"/>
      <w:lvlJc w:val="left"/>
      <w:pPr>
        <w:ind w:left="3600" w:hanging="360"/>
      </w:pPr>
    </w:lvl>
    <w:lvl w:ilvl="5" w:tplc="2C5890AC">
      <w:start w:val="1"/>
      <w:numFmt w:val="bullet"/>
      <w:lvlText w:val="■"/>
      <w:lvlJc w:val="left"/>
      <w:pPr>
        <w:ind w:left="4320" w:hanging="360"/>
      </w:pPr>
    </w:lvl>
    <w:lvl w:ilvl="6" w:tplc="80CED824">
      <w:start w:val="1"/>
      <w:numFmt w:val="bullet"/>
      <w:lvlText w:val="●"/>
      <w:lvlJc w:val="left"/>
      <w:pPr>
        <w:ind w:left="5040" w:hanging="360"/>
      </w:pPr>
    </w:lvl>
    <w:lvl w:ilvl="7" w:tplc="6D30664A">
      <w:start w:val="1"/>
      <w:numFmt w:val="bullet"/>
      <w:lvlText w:val="●"/>
      <w:lvlJc w:val="left"/>
      <w:pPr>
        <w:ind w:left="5760" w:hanging="360"/>
      </w:pPr>
    </w:lvl>
    <w:lvl w:ilvl="8" w:tplc="81DE9A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152A47"/>
    <w:multiLevelType w:val="hybridMultilevel"/>
    <w:tmpl w:val="4EE64B92"/>
    <w:lvl w:ilvl="0" w:tplc="71A2C038">
      <w:start w:val="1"/>
      <w:numFmt w:val="bullet"/>
      <w:lvlText w:val="–"/>
      <w:lvlJc w:val="left"/>
      <w:pPr>
        <w:ind w:left="360" w:hanging="220"/>
      </w:pPr>
      <w:rPr>
        <w:color w:val="A1A1AA"/>
      </w:rPr>
    </w:lvl>
    <w:lvl w:ilvl="1" w:tplc="DFE4B81E">
      <w:start w:val="1"/>
      <w:numFmt w:val="bullet"/>
      <w:lvlText w:val="·"/>
      <w:lvlJc w:val="left"/>
      <w:pPr>
        <w:ind w:left="720" w:hanging="220"/>
      </w:pPr>
      <w:rPr>
        <w:color w:val="A1A1AA"/>
      </w:rPr>
    </w:lvl>
    <w:lvl w:ilvl="2" w:tplc="CF94202C">
      <w:numFmt w:val="decimal"/>
      <w:lvlText w:val=""/>
      <w:lvlJc w:val="left"/>
    </w:lvl>
    <w:lvl w:ilvl="3" w:tplc="C1DA7046">
      <w:numFmt w:val="decimal"/>
      <w:lvlText w:val=""/>
      <w:lvlJc w:val="left"/>
    </w:lvl>
    <w:lvl w:ilvl="4" w:tplc="BDD4E9FE">
      <w:numFmt w:val="decimal"/>
      <w:lvlText w:val=""/>
      <w:lvlJc w:val="left"/>
    </w:lvl>
    <w:lvl w:ilvl="5" w:tplc="371A285C">
      <w:numFmt w:val="decimal"/>
      <w:lvlText w:val=""/>
      <w:lvlJc w:val="left"/>
    </w:lvl>
    <w:lvl w:ilvl="6" w:tplc="CBC83EEC">
      <w:numFmt w:val="decimal"/>
      <w:lvlText w:val=""/>
      <w:lvlJc w:val="left"/>
    </w:lvl>
    <w:lvl w:ilvl="7" w:tplc="4B00CCAA">
      <w:numFmt w:val="decimal"/>
      <w:lvlText w:val=""/>
      <w:lvlJc w:val="left"/>
    </w:lvl>
    <w:lvl w:ilvl="8" w:tplc="4508AE48">
      <w:numFmt w:val="decimal"/>
      <w:lvlText w:val=""/>
      <w:lvlJc w:val="left"/>
    </w:lvl>
  </w:abstractNum>
  <w:abstractNum w:abstractNumId="2" w15:restartNumberingAfterBreak="0">
    <w:nsid w:val="62AA6718"/>
    <w:multiLevelType w:val="hybridMultilevel"/>
    <w:tmpl w:val="8D26609C"/>
    <w:lvl w:ilvl="0" w:tplc="D98A1926">
      <w:start w:val="1"/>
      <w:numFmt w:val="decimal"/>
      <w:lvlText w:val="%1."/>
      <w:lvlJc w:val="left"/>
      <w:pPr>
        <w:ind w:left="460" w:hanging="460"/>
      </w:pPr>
      <w:rPr>
        <w:b/>
        <w:bCs/>
        <w:color w:val="71717A"/>
      </w:rPr>
    </w:lvl>
    <w:lvl w:ilvl="1" w:tplc="0A2221FE">
      <w:numFmt w:val="decimal"/>
      <w:lvlText w:val=""/>
      <w:lvlJc w:val="left"/>
    </w:lvl>
    <w:lvl w:ilvl="2" w:tplc="87868910">
      <w:numFmt w:val="decimal"/>
      <w:lvlText w:val=""/>
      <w:lvlJc w:val="left"/>
    </w:lvl>
    <w:lvl w:ilvl="3" w:tplc="A2460712">
      <w:numFmt w:val="decimal"/>
      <w:lvlText w:val=""/>
      <w:lvlJc w:val="left"/>
    </w:lvl>
    <w:lvl w:ilvl="4" w:tplc="832211F6">
      <w:numFmt w:val="decimal"/>
      <w:lvlText w:val=""/>
      <w:lvlJc w:val="left"/>
    </w:lvl>
    <w:lvl w:ilvl="5" w:tplc="7728AA1C">
      <w:numFmt w:val="decimal"/>
      <w:lvlText w:val=""/>
      <w:lvlJc w:val="left"/>
    </w:lvl>
    <w:lvl w:ilvl="6" w:tplc="69F44A20">
      <w:numFmt w:val="decimal"/>
      <w:lvlText w:val=""/>
      <w:lvlJc w:val="left"/>
    </w:lvl>
    <w:lvl w:ilvl="7" w:tplc="3C1687AE">
      <w:numFmt w:val="decimal"/>
      <w:lvlText w:val=""/>
      <w:lvlJc w:val="left"/>
    </w:lvl>
    <w:lvl w:ilvl="8" w:tplc="B8D452DC">
      <w:numFmt w:val="decimal"/>
      <w:lvlText w:val=""/>
      <w:lvlJc w:val="left"/>
    </w:lvl>
  </w:abstractNum>
  <w:abstractNum w:abstractNumId="3" w15:restartNumberingAfterBreak="0">
    <w:nsid w:val="63447424"/>
    <w:multiLevelType w:val="hybridMultilevel"/>
    <w:tmpl w:val="A5982832"/>
    <w:lvl w:ilvl="0" w:tplc="605AE94E">
      <w:start w:val="1"/>
      <w:numFmt w:val="decimal"/>
      <w:lvlText w:val="%1."/>
      <w:lvlJc w:val="left"/>
      <w:pPr>
        <w:ind w:left="460" w:hanging="460"/>
      </w:pPr>
      <w:rPr>
        <w:b/>
        <w:bCs/>
        <w:color w:val="71717A"/>
      </w:rPr>
    </w:lvl>
    <w:lvl w:ilvl="1" w:tplc="F8520874">
      <w:numFmt w:val="decimal"/>
      <w:lvlText w:val=""/>
      <w:lvlJc w:val="left"/>
    </w:lvl>
    <w:lvl w:ilvl="2" w:tplc="BA76D02E">
      <w:numFmt w:val="decimal"/>
      <w:lvlText w:val=""/>
      <w:lvlJc w:val="left"/>
    </w:lvl>
    <w:lvl w:ilvl="3" w:tplc="F6AA9EEC">
      <w:numFmt w:val="decimal"/>
      <w:lvlText w:val=""/>
      <w:lvlJc w:val="left"/>
    </w:lvl>
    <w:lvl w:ilvl="4" w:tplc="3FBA295A">
      <w:numFmt w:val="decimal"/>
      <w:lvlText w:val=""/>
      <w:lvlJc w:val="left"/>
    </w:lvl>
    <w:lvl w:ilvl="5" w:tplc="D260425A">
      <w:numFmt w:val="decimal"/>
      <w:lvlText w:val=""/>
      <w:lvlJc w:val="left"/>
    </w:lvl>
    <w:lvl w:ilvl="6" w:tplc="E2D4A0DA">
      <w:numFmt w:val="decimal"/>
      <w:lvlText w:val=""/>
      <w:lvlJc w:val="left"/>
    </w:lvl>
    <w:lvl w:ilvl="7" w:tplc="4CEC73B8">
      <w:numFmt w:val="decimal"/>
      <w:lvlText w:val=""/>
      <w:lvlJc w:val="left"/>
    </w:lvl>
    <w:lvl w:ilvl="8" w:tplc="FF4234CA">
      <w:numFmt w:val="decimal"/>
      <w:lvlText w:val=""/>
      <w:lvlJc w:val="left"/>
    </w:lvl>
  </w:abstractNum>
  <w:num w:numId="1" w16cid:durableId="390882318">
    <w:abstractNumId w:val="0"/>
    <w:lvlOverride w:ilvl="0">
      <w:startOverride w:val="1"/>
    </w:lvlOverride>
  </w:num>
  <w:num w:numId="2" w16cid:durableId="2109230620">
    <w:abstractNumId w:val="1"/>
    <w:lvlOverride w:ilvl="0">
      <w:startOverride w:val="1"/>
    </w:lvlOverride>
  </w:num>
  <w:num w:numId="3" w16cid:durableId="486097150">
    <w:abstractNumId w:val="3"/>
    <w:lvlOverride w:ilvl="0">
      <w:startOverride w:val="1"/>
    </w:lvlOverride>
  </w:num>
  <w:num w:numId="4" w16cid:durableId="20104023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781"/>
    <w:rsid w:val="002E25E1"/>
    <w:rsid w:val="002E55A1"/>
    <w:rsid w:val="003967E1"/>
    <w:rsid w:val="00695C7D"/>
    <w:rsid w:val="006B7980"/>
    <w:rsid w:val="006E48F8"/>
    <w:rsid w:val="008F79AD"/>
    <w:rsid w:val="00944781"/>
    <w:rsid w:val="009A1824"/>
    <w:rsid w:val="009A70D9"/>
    <w:rsid w:val="009D7648"/>
    <w:rsid w:val="00AA32F5"/>
    <w:rsid w:val="00B224FC"/>
    <w:rsid w:val="00B5187B"/>
    <w:rsid w:val="00B72246"/>
    <w:rsid w:val="00C630F1"/>
    <w:rsid w:val="00C87139"/>
    <w:rsid w:val="00D10EBC"/>
    <w:rsid w:val="00EC4893"/>
    <w:rsid w:val="00F07F5D"/>
    <w:rsid w:val="00F2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850A"/>
  <w15:docId w15:val="{A388AF3D-A715-4039-8520-3C5A4644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="Pretendard" w:hAnsi="Pretendard" w:cs="Pretendard"/>
        <w:color w:val="27272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1387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iPhone &amp; Android 실내 측위 — Project Briefing</dc:title>
  <dc:creator>Rhizome</dc:creator>
  <cp:lastModifiedBy>현빈 장</cp:lastModifiedBy>
  <cp:revision>2</cp:revision>
  <dcterms:created xsi:type="dcterms:W3CDTF">2026-05-28T09:57:00Z</dcterms:created>
  <dcterms:modified xsi:type="dcterms:W3CDTF">2026-05-28T09:57:00Z</dcterms:modified>
</cp:coreProperties>
</file>