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pPr>
      <w:r w:rsidDel="00000000" w:rsidR="00000000" w:rsidRPr="00000000">
        <w:rPr/>
        <w:drawing>
          <wp:inline distB="0" distT="0" distL="0" distR="0">
            <wp:extent cx="2707537" cy="832092"/>
            <wp:effectExtent b="0" l="0" r="0" t="0"/>
            <wp:docPr id="18"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360" w:lineRule="auto"/>
        <w:jc w:val="center"/>
        <w:rPr/>
      </w:pPr>
      <w:r w:rsidDel="00000000" w:rsidR="00000000" w:rsidRPr="00000000">
        <w:rPr>
          <w:rtl w:val="0"/>
        </w:rPr>
      </w:r>
    </w:p>
    <w:p w:rsidR="00000000" w:rsidDel="00000000" w:rsidP="00000000" w:rsidRDefault="00000000" w:rsidRPr="00000000" w14:paraId="00000003">
      <w:pPr>
        <w:spacing w:line="360" w:lineRule="auto"/>
        <w:ind w:right="240"/>
        <w:jc w:val="right"/>
        <w:rPr>
          <w:b w:val="1"/>
          <w:sz w:val="48"/>
          <w:szCs w:val="48"/>
        </w:rPr>
      </w:pPr>
      <w:r w:rsidDel="00000000" w:rsidR="00000000" w:rsidRPr="00000000">
        <w:rPr>
          <w:rtl w:val="0"/>
        </w:rPr>
      </w:r>
    </w:p>
    <w:p w:rsidR="00000000" w:rsidDel="00000000" w:rsidP="00000000" w:rsidRDefault="00000000" w:rsidRPr="00000000" w14:paraId="00000004">
      <w:pPr>
        <w:spacing w:line="360" w:lineRule="auto"/>
        <w:ind w:right="240"/>
        <w:jc w:val="right"/>
        <w:rPr>
          <w:b w:val="1"/>
          <w:sz w:val="48"/>
          <w:szCs w:val="48"/>
        </w:rPr>
      </w:pPr>
      <w:r w:rsidDel="00000000" w:rsidR="00000000" w:rsidRPr="00000000">
        <w:rPr>
          <w:rtl w:val="0"/>
        </w:rPr>
      </w:r>
    </w:p>
    <w:p w:rsidR="00000000" w:rsidDel="00000000" w:rsidP="00000000" w:rsidRDefault="00000000" w:rsidRPr="00000000" w14:paraId="00000005">
      <w:pPr>
        <w:spacing w:line="360" w:lineRule="auto"/>
        <w:ind w:right="240"/>
        <w:jc w:val="right"/>
        <w:rPr>
          <w:b w:val="1"/>
          <w:sz w:val="48"/>
          <w:szCs w:val="48"/>
        </w:rPr>
      </w:pPr>
      <w:r w:rsidDel="00000000" w:rsidR="00000000" w:rsidRPr="00000000">
        <w:rPr>
          <w:rtl w:val="0"/>
        </w:rPr>
      </w:r>
    </w:p>
    <w:p w:rsidR="00000000" w:rsidDel="00000000" w:rsidP="00000000" w:rsidRDefault="00000000" w:rsidRPr="00000000" w14:paraId="00000006">
      <w:pPr>
        <w:pStyle w:val="Title"/>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Requirement &amp; Design Specification</w:t>
      </w:r>
    </w:p>
    <w:p w:rsidR="00000000" w:rsidDel="00000000" w:rsidP="00000000" w:rsidRDefault="00000000" w:rsidRPr="00000000" w14:paraId="00000007">
      <w:pPr>
        <w:spacing w:before="120" w:line="360" w:lineRule="auto"/>
        <w:jc w:val="center"/>
        <w:rPr>
          <w:b w:val="1"/>
          <w:sz w:val="36"/>
          <w:szCs w:val="36"/>
        </w:rPr>
      </w:pPr>
      <w:r w:rsidDel="00000000" w:rsidR="00000000" w:rsidRPr="00000000">
        <w:rPr>
          <w:b w:val="1"/>
          <w:sz w:val="36"/>
          <w:szCs w:val="36"/>
          <w:rtl w:val="0"/>
        </w:rPr>
        <w:t xml:space="preserve">Global Access Management System (GAMS)</w:t>
      </w:r>
    </w:p>
    <w:p w:rsidR="00000000" w:rsidDel="00000000" w:rsidP="00000000" w:rsidRDefault="00000000" w:rsidRPr="00000000" w14:paraId="00000008">
      <w:pPr>
        <w:spacing w:before="120" w:line="360" w:lineRule="auto"/>
        <w:jc w:val="center"/>
        <w:rPr>
          <w:b w:val="1"/>
          <w:sz w:val="28"/>
          <w:szCs w:val="28"/>
        </w:rPr>
      </w:pPr>
      <w:r w:rsidDel="00000000" w:rsidR="00000000" w:rsidRPr="00000000">
        <w:rPr>
          <w:b w:val="1"/>
          <w:sz w:val="28"/>
          <w:szCs w:val="28"/>
          <w:rtl w:val="0"/>
        </w:rPr>
        <w:t xml:space="preserve">Version: 1.0</w:t>
      </w:r>
    </w:p>
    <w:p w:rsidR="00000000" w:rsidDel="00000000" w:rsidP="00000000" w:rsidRDefault="00000000" w:rsidRPr="00000000" w14:paraId="00000009">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0A">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0B">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0C">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0D">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0E">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0F">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10">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11">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12">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13">
      <w:pPr>
        <w:spacing w:before="89" w:lineRule="auto"/>
        <w:ind w:left="2526" w:right="2171" w:firstLine="0"/>
        <w:jc w:val="center"/>
        <w:rPr>
          <w:sz w:val="28"/>
          <w:szCs w:val="28"/>
        </w:rPr>
      </w:pPr>
      <w:bookmarkStart w:colFirst="0" w:colLast="0" w:name="_heading=h.gjdgxs" w:id="0"/>
      <w:bookmarkEnd w:id="0"/>
      <w:r w:rsidDel="00000000" w:rsidR="00000000" w:rsidRPr="00000000">
        <w:rPr>
          <w:sz w:val="28"/>
          <w:szCs w:val="28"/>
          <w:rtl w:val="0"/>
        </w:rPr>
        <w:t xml:space="preserve">– Ho Chi Minh Campus, 2023 –</w:t>
      </w:r>
    </w:p>
    <w:p w:rsidR="00000000" w:rsidDel="00000000" w:rsidP="00000000" w:rsidRDefault="00000000" w:rsidRPr="00000000" w14:paraId="00000014">
      <w:pPr>
        <w:rPr>
          <w:b w:val="1"/>
          <w:sz w:val="28"/>
          <w:szCs w:val="28"/>
        </w:rPr>
      </w:pPr>
      <w:r w:rsidDel="00000000" w:rsidR="00000000" w:rsidRPr="00000000">
        <w:rPr>
          <w:rtl w:val="0"/>
        </w:rPr>
      </w:r>
    </w:p>
    <w:p w:rsidR="00000000" w:rsidDel="00000000" w:rsidP="00000000" w:rsidRDefault="00000000" w:rsidRPr="00000000" w14:paraId="00000015">
      <w:pPr>
        <w:pStyle w:val="Heading1"/>
        <w:rPr/>
      </w:pPr>
      <w:bookmarkStart w:colFirst="0" w:colLast="0" w:name="_heading=h.30j0zll" w:id="1"/>
      <w:bookmarkEnd w:id="1"/>
      <w:r w:rsidDel="00000000" w:rsidR="00000000" w:rsidRPr="00000000">
        <w:rPr>
          <w:rtl w:val="0"/>
        </w:rPr>
        <w:t xml:space="preserve">Record of Changes</w:t>
      </w:r>
    </w:p>
    <w:tbl>
      <w:tblPr>
        <w:tblStyle w:val="Table1"/>
        <w:tblW w:w="9794.0" w:type="dxa"/>
        <w:jc w:val="left"/>
        <w:tblInd w:w="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0"/>
        <w:gridCol w:w="990"/>
        <w:gridCol w:w="810"/>
        <w:gridCol w:w="1234"/>
        <w:gridCol w:w="5770"/>
        <w:tblGridChange w:id="0">
          <w:tblGrid>
            <w:gridCol w:w="990"/>
            <w:gridCol w:w="990"/>
            <w:gridCol w:w="810"/>
            <w:gridCol w:w="1234"/>
            <w:gridCol w:w="5770"/>
          </w:tblGrid>
        </w:tblGridChange>
      </w:tblGrid>
      <w:tr>
        <w:trPr>
          <w:cantSplit w:val="0"/>
          <w:tblHeader w:val="0"/>
        </w:trPr>
        <w:tc>
          <w:tcPr>
            <w:shd w:fill="ffe8e1" w:val="clear"/>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Version</w:t>
            </w:r>
          </w:p>
        </w:tc>
        <w:tc>
          <w:tcPr>
            <w:shd w:fill="ffe8e1" w:val="clear"/>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Date</w:t>
            </w:r>
          </w:p>
        </w:tc>
        <w:tc>
          <w:tcPr>
            <w:shd w:fill="ffe8e1" w:val="clear"/>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A*</w:t>
              <w:br w:type="textWrapping"/>
              <w:t xml:space="preserve">M, D</w:t>
            </w:r>
          </w:p>
        </w:tc>
        <w:tc>
          <w:tcPr>
            <w:shd w:fill="ffe8e1" w:val="clear"/>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In charge</w:t>
            </w:r>
          </w:p>
        </w:tc>
        <w:tc>
          <w:tcPr>
            <w:shd w:fill="ffe8e1" w:val="clear"/>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Change Description</w:t>
            </w:r>
          </w:p>
        </w:tc>
      </w:tr>
      <w:tr>
        <w:trPr>
          <w:cantSplit w:val="0"/>
          <w:tblHeader w:val="0"/>
        </w:trPr>
        <w:tc>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V1.0</w:t>
            </w:r>
          </w:p>
        </w:tc>
        <w:tc>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15/2</w:t>
            </w:r>
          </w:p>
        </w:tc>
        <w:tc>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w:t>
            </w:r>
          </w:p>
        </w:tc>
        <w:tc>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KienNTHE11</w:t>
            </w:r>
          </w:p>
        </w:tc>
        <w:tc>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57">
      <w:pPr>
        <w:rPr>
          <w:sz w:val="28"/>
          <w:szCs w:val="28"/>
        </w:rPr>
      </w:pPr>
      <w:r w:rsidDel="00000000" w:rsidR="00000000" w:rsidRPr="00000000">
        <w:rPr>
          <w:rtl w:val="0"/>
        </w:rPr>
        <w:t xml:space="preserve">*A - Added M - Modified D - Deleted</w:t>
      </w:r>
      <w:r w:rsidDel="00000000" w:rsidR="00000000" w:rsidRPr="00000000">
        <w:rPr>
          <w:rtl w:val="0"/>
        </w:rPr>
      </w:r>
    </w:p>
    <w:p w:rsidR="00000000" w:rsidDel="00000000" w:rsidP="00000000" w:rsidRDefault="00000000" w:rsidRPr="00000000" w14:paraId="00000058">
      <w:pPr>
        <w:spacing w:line="360" w:lineRule="auto"/>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5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Record of Changes</w:t>
              <w:tab/>
              <w:t xml:space="preserve">2</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Overview</w:t>
              <w:tab/>
              <w:t xml:space="preserve">4</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User Requirements</w:t>
              <w:tab/>
              <w:t xml:space="preserve">4</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Actors</w:t>
              <w:tab/>
              <w:t xml:space="preserve">4</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Use Cases</w:t>
              <w:tab/>
              <w:t xml:space="preserve">4</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Overall Functionalities</w:t>
              <w:tab/>
              <w:t xml:space="preserve">5</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Screens Flow</w:t>
              <w:tab/>
              <w:t xml:space="preserve">5</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Screen Descriptions</w:t>
              <w:tab/>
              <w:t xml:space="preserve">5</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 Screen Authorization</w:t>
              <w:tab/>
              <w:t xml:space="preserve">5</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 Non-UI Functions</w:t>
              <w:tab/>
              <w:t xml:space="preserve">6</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System High Level Design</w:t>
              <w:tab/>
              <w:t xml:space="preserve">6</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Database Design</w:t>
              <w:tab/>
              <w:t xml:space="preserve">6</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Code Packages</w:t>
              <w:tab/>
              <w:t xml:space="preserve">7</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II. Requirement Specifications</w:t>
              <w:tab/>
              <w:t xml:space="preserve">8</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&lt;&lt;Feature Name&gt;&gt;</w:t>
              <w:tab/>
              <w:t xml:space="preserve">8</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&lt;&lt;UseCaseCode_UC Name&gt;&gt;</w:t>
              <w:tab/>
              <w:t xml:space="preserve">8</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Common Functions</w:t>
              <w:tab/>
              <w:t xml:space="preserve">11</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UC-2_Login System</w:t>
              <w:tab/>
              <w:t xml:space="preserve">11</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Patron Feature</w:t>
              <w:tab/>
              <w:t xml:space="preserve">12</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UC-5_Order a Meal</w:t>
              <w:tab/>
              <w:t xml:space="preserve">12</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UC-6_Register for Payroll Deduction</w:t>
              <w:tab/>
              <w:t xml:space="preserve">13</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III. Design Specifications</w:t>
              <w:tab/>
              <w:t xml:space="preserve">14</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&lt;&lt;Feature Name&gt;&gt;</w:t>
              <w:tab/>
              <w:t xml:space="preserve">14</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&lt;&lt;SubFeature Name&gt;&gt;</w:t>
              <w:tab/>
              <w:t xml:space="preserve">14</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System Access</w:t>
              <w:tab/>
              <w:t xml:space="preserve">15</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IV. Appendix</w:t>
              <w:tab/>
              <w:t xml:space="preserve">19</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Assumptions &amp; Dependencies</w:t>
              <w:tab/>
              <w:t xml:space="preserve">19</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Limitations &amp; Exclusions</w:t>
              <w:tab/>
              <w:t xml:space="preserve">19</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Business Rules</w:t>
              <w:tab/>
              <w:t xml:space="preserve">19</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w:t>
              <w:tab/>
              <w:t xml:space="preserve">19</w:t>
            </w:r>
          </w:hyperlink>
          <w:r w:rsidDel="00000000" w:rsidR="00000000" w:rsidRPr="00000000">
            <w:rPr>
              <w:rtl w:val="0"/>
            </w:rPr>
          </w:r>
        </w:p>
        <w:p w:rsidR="00000000" w:rsidDel="00000000" w:rsidP="00000000" w:rsidRDefault="00000000" w:rsidRPr="00000000" w14:paraId="00000078">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9">
      <w:pPr>
        <w:spacing w:after="160" w:line="259" w:lineRule="auto"/>
        <w:rPr>
          <w:rFonts w:ascii="Calibri" w:cs="Calibri" w:eastAsia="Calibri" w:hAnsi="Calibri"/>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7A">
      <w:pPr>
        <w:pStyle w:val="Heading1"/>
        <w:rPr/>
      </w:pPr>
      <w:bookmarkStart w:colFirst="0" w:colLast="0" w:name="_heading=h.1fob9te" w:id="2"/>
      <w:bookmarkEnd w:id="2"/>
      <w:r w:rsidDel="00000000" w:rsidR="00000000" w:rsidRPr="00000000">
        <w:rPr>
          <w:rtl w:val="0"/>
        </w:rPr>
        <w:t xml:space="preserve">I. Overview</w:t>
      </w:r>
    </w:p>
    <w:p w:rsidR="00000000" w:rsidDel="00000000" w:rsidP="00000000" w:rsidRDefault="00000000" w:rsidRPr="00000000" w14:paraId="0000007B">
      <w:pPr>
        <w:pStyle w:val="Heading2"/>
        <w:rPr/>
      </w:pPr>
      <w:bookmarkStart w:colFirst="0" w:colLast="0" w:name="_heading=h.3znysh7" w:id="3"/>
      <w:bookmarkEnd w:id="3"/>
      <w:r w:rsidDel="00000000" w:rsidR="00000000" w:rsidRPr="00000000">
        <w:rPr>
          <w:rtl w:val="0"/>
        </w:rPr>
        <w:t xml:space="preserve">1. User Requirements</w:t>
      </w:r>
    </w:p>
    <w:p w:rsidR="00000000" w:rsidDel="00000000" w:rsidP="00000000" w:rsidRDefault="00000000" w:rsidRPr="00000000" w14:paraId="0000007C">
      <w:pPr>
        <w:pStyle w:val="Heading3"/>
        <w:rPr/>
      </w:pPr>
      <w:bookmarkStart w:colFirst="0" w:colLast="0" w:name="_heading=h.2et92p0" w:id="4"/>
      <w:bookmarkEnd w:id="4"/>
      <w:r w:rsidDel="00000000" w:rsidR="00000000" w:rsidRPr="00000000">
        <w:rPr>
          <w:rtl w:val="0"/>
        </w:rPr>
        <w:t xml:space="preserve">1.1 Actors</w:t>
      </w:r>
    </w:p>
    <w:p w:rsidR="00000000" w:rsidDel="00000000" w:rsidP="00000000" w:rsidRDefault="00000000" w:rsidRPr="00000000" w14:paraId="0000007D">
      <w:pPr>
        <w:jc w:val="both"/>
        <w:rPr>
          <w:i w:val="1"/>
          <w:color w:val="0000ff"/>
        </w:rPr>
      </w:pPr>
      <w:r w:rsidDel="00000000" w:rsidR="00000000" w:rsidRPr="00000000">
        <w:rPr>
          <w:i w:val="1"/>
          <w:color w:val="0000ff"/>
          <w:rtl w:val="0"/>
        </w:rPr>
        <w:t xml:space="preserve">[An actor is a person (or sometimes another software system or a hardware device) that interacts with the system to perform a use case. Following are some questions you might ask to help user representatives identify actors</w:t>
      </w:r>
    </w:p>
    <w:p w:rsidR="00000000" w:rsidDel="00000000" w:rsidP="00000000" w:rsidRDefault="00000000" w:rsidRPr="00000000" w14:paraId="0000007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1"/>
          <w:smallCaps w:val="0"/>
          <w:strike w:val="0"/>
          <w:color w:val="0000ff"/>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ff"/>
          <w:sz w:val="22"/>
          <w:szCs w:val="22"/>
          <w:u w:val="none"/>
          <w:shd w:fill="auto" w:val="clear"/>
          <w:vertAlign w:val="baseline"/>
          <w:rtl w:val="0"/>
        </w:rPr>
        <w:t xml:space="preserve">Who (or what) is notified when something occurs within the system?</w:t>
      </w:r>
    </w:p>
    <w:p w:rsidR="00000000" w:rsidDel="00000000" w:rsidP="00000000" w:rsidRDefault="00000000" w:rsidRPr="00000000" w14:paraId="0000007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1"/>
          <w:smallCaps w:val="0"/>
          <w:strike w:val="0"/>
          <w:color w:val="0000ff"/>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ff"/>
          <w:sz w:val="22"/>
          <w:szCs w:val="22"/>
          <w:u w:val="none"/>
          <w:shd w:fill="auto" w:val="clear"/>
          <w:vertAlign w:val="baseline"/>
          <w:rtl w:val="0"/>
        </w:rPr>
        <w:t xml:space="preserve">Who (or what) provides information or services to the system?</w:t>
      </w:r>
    </w:p>
    <w:p w:rsidR="00000000" w:rsidDel="00000000" w:rsidP="00000000" w:rsidRDefault="00000000" w:rsidRPr="00000000" w14:paraId="0000008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1"/>
          <w:smallCaps w:val="0"/>
          <w:strike w:val="0"/>
          <w:color w:val="0000ff"/>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ff"/>
          <w:sz w:val="22"/>
          <w:szCs w:val="22"/>
          <w:u w:val="none"/>
          <w:shd w:fill="auto" w:val="clear"/>
          <w:vertAlign w:val="baseline"/>
          <w:rtl w:val="0"/>
        </w:rPr>
        <w:t xml:space="preserve">Who (or what) helps the system respond to and complete a task?</w:t>
      </w:r>
    </w:p>
    <w:p w:rsidR="00000000" w:rsidDel="00000000" w:rsidP="00000000" w:rsidRDefault="00000000" w:rsidRPr="00000000" w14:paraId="00000081">
      <w:pPr>
        <w:spacing w:after="60" w:lineRule="auto"/>
        <w:rPr>
          <w:i w:val="1"/>
          <w:color w:val="0000ff"/>
        </w:rPr>
      </w:pPr>
      <w:r w:rsidDel="00000000" w:rsidR="00000000" w:rsidRPr="00000000">
        <w:rPr>
          <w:i w:val="1"/>
          <w:color w:val="0000ff"/>
          <w:rtl w:val="0"/>
        </w:rPr>
        <w:t xml:space="preserve">This part gives the description of system actors, you can follow the table form as below]</w:t>
      </w:r>
    </w:p>
    <w:tbl>
      <w:tblPr>
        <w:tblStyle w:val="Table2"/>
        <w:tblW w:w="9238.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1"/>
        <w:gridCol w:w="1768"/>
        <w:gridCol w:w="7039"/>
        <w:tblGridChange w:id="0">
          <w:tblGrid>
            <w:gridCol w:w="431"/>
            <w:gridCol w:w="1768"/>
            <w:gridCol w:w="7039"/>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082">
            <w:pPr>
              <w:jc w:val="center"/>
              <w:rPr>
                <w:b w:val="1"/>
              </w:rPr>
            </w:pPr>
            <w:r w:rsidDel="00000000" w:rsidR="00000000" w:rsidRPr="00000000">
              <w:rPr>
                <w:b w:val="1"/>
                <w:rtl w:val="0"/>
              </w:rPr>
              <w:t xml:space="preserve">#</w:t>
            </w:r>
          </w:p>
        </w:tc>
        <w:tc>
          <w:tcPr>
            <w:shd w:fill="ffe8e1" w:val="clear"/>
            <w:vAlign w:val="center"/>
          </w:tcPr>
          <w:p w:rsidR="00000000" w:rsidDel="00000000" w:rsidP="00000000" w:rsidRDefault="00000000" w:rsidRPr="00000000" w14:paraId="00000083">
            <w:pPr>
              <w:rPr>
                <w:b w:val="1"/>
              </w:rPr>
            </w:pPr>
            <w:r w:rsidDel="00000000" w:rsidR="00000000" w:rsidRPr="00000000">
              <w:rPr>
                <w:b w:val="1"/>
                <w:rtl w:val="0"/>
              </w:rPr>
              <w:t xml:space="preserve">Actor</w:t>
            </w:r>
          </w:p>
        </w:tc>
        <w:tc>
          <w:tcPr>
            <w:shd w:fill="ffe8e1" w:val="clear"/>
            <w:vAlign w:val="center"/>
          </w:tcPr>
          <w:p w:rsidR="00000000" w:rsidDel="00000000" w:rsidP="00000000" w:rsidRDefault="00000000" w:rsidRPr="00000000" w14:paraId="00000084">
            <w:pPr>
              <w:rPr>
                <w:b w:val="1"/>
              </w:rPr>
            </w:pPr>
            <w:r w:rsidDel="00000000" w:rsidR="00000000" w:rsidRPr="00000000">
              <w:rPr>
                <w:b w:val="1"/>
                <w:rtl w:val="0"/>
              </w:rPr>
              <w:t xml:space="preserve">Description</w:t>
            </w:r>
          </w:p>
        </w:tc>
      </w:tr>
      <w:tr>
        <w:trPr>
          <w:cantSplit w:val="0"/>
          <w:tblHeader w:val="0"/>
        </w:trPr>
        <w:tc>
          <w:tcPr>
            <w:shd w:fill="auto" w:val="clear"/>
            <w:vAlign w:val="center"/>
          </w:tcPr>
          <w:p w:rsidR="00000000" w:rsidDel="00000000" w:rsidP="00000000" w:rsidRDefault="00000000" w:rsidRPr="00000000" w14:paraId="00000085">
            <w:pPr>
              <w:ind w:left="34" w:firstLine="0"/>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vAlign w:val="center"/>
          </w:tcPr>
          <w:p w:rsidR="00000000" w:rsidDel="00000000" w:rsidP="00000000" w:rsidRDefault="00000000" w:rsidRPr="00000000" w14:paraId="00000086">
            <w:pPr>
              <w:rPr>
                <w:rFonts w:ascii="Calibri" w:cs="Calibri" w:eastAsia="Calibri" w:hAnsi="Calibri"/>
              </w:rPr>
            </w:pPr>
            <w:r w:rsidDel="00000000" w:rsidR="00000000" w:rsidRPr="00000000">
              <w:rPr>
                <w:rFonts w:ascii="Calibri" w:cs="Calibri" w:eastAsia="Calibri" w:hAnsi="Calibri"/>
                <w:rtl w:val="0"/>
              </w:rPr>
              <w:t xml:space="preserve">Administrator</w:t>
            </w:r>
          </w:p>
        </w:tc>
        <w:tc>
          <w:tcPr>
            <w:shd w:fill="auto" w:val="clear"/>
            <w:vAlign w:val="center"/>
          </w:tcPr>
          <w:p w:rsidR="00000000" w:rsidDel="00000000" w:rsidP="00000000" w:rsidRDefault="00000000" w:rsidRPr="00000000" w14:paraId="00000087">
            <w:pPr>
              <w:rPr>
                <w:rFonts w:ascii="Calibri" w:cs="Calibri" w:eastAsia="Calibri" w:hAnsi="Calibri"/>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88">
            <w:pPr>
              <w:ind w:left="34" w:firstLine="0"/>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vAlign w:val="center"/>
          </w:tcPr>
          <w:p w:rsidR="00000000" w:rsidDel="00000000" w:rsidP="00000000" w:rsidRDefault="00000000" w:rsidRPr="00000000" w14:paraId="00000089">
            <w:pPr>
              <w:rPr>
                <w:rFonts w:ascii="Calibri" w:cs="Calibri" w:eastAsia="Calibri" w:hAnsi="Calibri"/>
              </w:rPr>
            </w:pPr>
            <w:r w:rsidDel="00000000" w:rsidR="00000000" w:rsidRPr="00000000">
              <w:rPr>
                <w:rFonts w:ascii="Calibri" w:cs="Calibri" w:eastAsia="Calibri" w:hAnsi="Calibri"/>
                <w:rtl w:val="0"/>
              </w:rPr>
              <w:t xml:space="preserve">Guest</w:t>
            </w:r>
          </w:p>
        </w:tc>
        <w:tc>
          <w:tcPr>
            <w:shd w:fill="auto" w:val="clear"/>
            <w:vAlign w:val="center"/>
          </w:tcPr>
          <w:p w:rsidR="00000000" w:rsidDel="00000000" w:rsidP="00000000" w:rsidRDefault="00000000" w:rsidRPr="00000000" w14:paraId="0000008A">
            <w:pPr>
              <w:rPr>
                <w:rFonts w:ascii="Calibri" w:cs="Calibri" w:eastAsia="Calibri" w:hAnsi="Calibri"/>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8B">
            <w:pPr>
              <w:ind w:left="34" w:firstLine="0"/>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vAlign w:val="center"/>
          </w:tcPr>
          <w:p w:rsidR="00000000" w:rsidDel="00000000" w:rsidP="00000000" w:rsidRDefault="00000000" w:rsidRPr="00000000" w14:paraId="0000008C">
            <w:pPr>
              <w:rPr>
                <w:rFonts w:ascii="Calibri" w:cs="Calibri" w:eastAsia="Calibri" w:hAnsi="Calibri"/>
              </w:rPr>
            </w:pPr>
            <w:r w:rsidDel="00000000" w:rsidR="00000000" w:rsidRPr="00000000">
              <w:rPr>
                <w:rFonts w:ascii="Calibri" w:cs="Calibri" w:eastAsia="Calibri" w:hAnsi="Calibri"/>
                <w:rtl w:val="0"/>
              </w:rPr>
              <w:t xml:space="preserve">Customer</w:t>
            </w:r>
          </w:p>
        </w:tc>
        <w:tc>
          <w:tcPr>
            <w:shd w:fill="auto" w:val="clear"/>
            <w:vAlign w:val="center"/>
          </w:tcPr>
          <w:p w:rsidR="00000000" w:rsidDel="00000000" w:rsidP="00000000" w:rsidRDefault="00000000" w:rsidRPr="00000000" w14:paraId="0000008D">
            <w:pPr>
              <w:rPr>
                <w:rFonts w:ascii="Calibri" w:cs="Calibri" w:eastAsia="Calibri" w:hAnsi="Calibri"/>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8E">
            <w:pPr>
              <w:ind w:left="34" w:firstLine="0"/>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vAlign w:val="center"/>
          </w:tcPr>
          <w:p w:rsidR="00000000" w:rsidDel="00000000" w:rsidP="00000000" w:rsidRDefault="00000000" w:rsidRPr="00000000" w14:paraId="0000008F">
            <w:pPr>
              <w:rPr>
                <w:rFonts w:ascii="Calibri" w:cs="Calibri" w:eastAsia="Calibri" w:hAnsi="Calibri"/>
              </w:rPr>
            </w:pPr>
            <w:r w:rsidDel="00000000" w:rsidR="00000000" w:rsidRPr="00000000">
              <w:rPr>
                <w:rFonts w:ascii="Calibri" w:cs="Calibri" w:eastAsia="Calibri" w:hAnsi="Calibri"/>
                <w:rtl w:val="0"/>
              </w:rPr>
              <w:t xml:space="preserve">Sales Staff</w:t>
            </w:r>
          </w:p>
        </w:tc>
        <w:tc>
          <w:tcPr>
            <w:shd w:fill="auto" w:val="clear"/>
            <w:vAlign w:val="center"/>
          </w:tcPr>
          <w:p w:rsidR="00000000" w:rsidDel="00000000" w:rsidP="00000000" w:rsidRDefault="00000000" w:rsidRPr="00000000" w14:paraId="00000090">
            <w:pPr>
              <w:rPr>
                <w:rFonts w:ascii="Calibri" w:cs="Calibri" w:eastAsia="Calibri" w:hAnsi="Calibri"/>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91">
            <w:pPr>
              <w:ind w:left="34" w:firstLine="0"/>
              <w:rPr>
                <w:rFonts w:ascii="Calibri" w:cs="Calibri" w:eastAsia="Calibri" w:hAnsi="Calibri"/>
              </w:rPr>
            </w:pPr>
            <w:r w:rsidDel="00000000" w:rsidR="00000000" w:rsidRPr="00000000">
              <w:rPr>
                <w:rFonts w:ascii="Calibri" w:cs="Calibri" w:eastAsia="Calibri" w:hAnsi="Calibri"/>
                <w:rtl w:val="0"/>
              </w:rPr>
              <w:t xml:space="preserve">5</w:t>
            </w:r>
          </w:p>
        </w:tc>
        <w:tc>
          <w:tcPr>
            <w:shd w:fill="auto" w:val="clear"/>
            <w:vAlign w:val="center"/>
          </w:tcPr>
          <w:p w:rsidR="00000000" w:rsidDel="00000000" w:rsidP="00000000" w:rsidRDefault="00000000" w:rsidRPr="00000000" w14:paraId="00000092">
            <w:pPr>
              <w:rPr>
                <w:rFonts w:ascii="Calibri" w:cs="Calibri" w:eastAsia="Calibri" w:hAnsi="Calibri"/>
              </w:rPr>
            </w:pPr>
            <w:r w:rsidDel="00000000" w:rsidR="00000000" w:rsidRPr="00000000">
              <w:rPr>
                <w:rFonts w:ascii="Calibri" w:cs="Calibri" w:eastAsia="Calibri" w:hAnsi="Calibri"/>
                <w:rtl w:val="0"/>
              </w:rPr>
              <w:t xml:space="preserve">Delivery Staff</w:t>
            </w:r>
          </w:p>
        </w:tc>
        <w:tc>
          <w:tcPr>
            <w:shd w:fill="auto" w:val="clear"/>
            <w:vAlign w:val="center"/>
          </w:tcPr>
          <w:p w:rsidR="00000000" w:rsidDel="00000000" w:rsidP="00000000" w:rsidRDefault="00000000" w:rsidRPr="00000000" w14:paraId="00000093">
            <w:pPr>
              <w:rPr>
                <w:rFonts w:ascii="Calibri" w:cs="Calibri" w:eastAsia="Calibri" w:hAnsi="Calibri"/>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94">
            <w:pPr>
              <w:ind w:left="34" w:firstLine="0"/>
              <w:rPr>
                <w:rFonts w:ascii="Calibri" w:cs="Calibri" w:eastAsia="Calibri" w:hAnsi="Calibri"/>
              </w:rPr>
            </w:pPr>
            <w:r w:rsidDel="00000000" w:rsidR="00000000" w:rsidRPr="00000000">
              <w:rPr>
                <w:rFonts w:ascii="Calibri" w:cs="Calibri" w:eastAsia="Calibri" w:hAnsi="Calibri"/>
                <w:rtl w:val="0"/>
              </w:rPr>
              <w:t xml:space="preserve">6</w:t>
            </w:r>
          </w:p>
        </w:tc>
        <w:tc>
          <w:tcPr>
            <w:shd w:fill="auto" w:val="clear"/>
            <w:vAlign w:val="center"/>
          </w:tcPr>
          <w:p w:rsidR="00000000" w:rsidDel="00000000" w:rsidP="00000000" w:rsidRDefault="00000000" w:rsidRPr="00000000" w14:paraId="00000095">
            <w:pPr>
              <w:rPr>
                <w:rFonts w:ascii="Calibri" w:cs="Calibri" w:eastAsia="Calibri" w:hAnsi="Calibri"/>
              </w:rPr>
            </w:pPr>
            <w:r w:rsidDel="00000000" w:rsidR="00000000" w:rsidRPr="00000000">
              <w:rPr>
                <w:rFonts w:ascii="Calibri" w:cs="Calibri" w:eastAsia="Calibri" w:hAnsi="Calibri"/>
                <w:rtl w:val="0"/>
              </w:rPr>
              <w:t xml:space="preserve">Manager</w:t>
            </w:r>
          </w:p>
        </w:tc>
        <w:tc>
          <w:tcPr>
            <w:shd w:fill="auto" w:val="clear"/>
            <w:vAlign w:val="center"/>
          </w:tcPr>
          <w:p w:rsidR="00000000" w:rsidDel="00000000" w:rsidP="00000000" w:rsidRDefault="00000000" w:rsidRPr="00000000" w14:paraId="00000096">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pStyle w:val="Heading3"/>
        <w:rPr/>
      </w:pPr>
      <w:bookmarkStart w:colFirst="0" w:colLast="0" w:name="_heading=h.tyjcwt" w:id="5"/>
      <w:bookmarkEnd w:id="5"/>
      <w:r w:rsidDel="00000000" w:rsidR="00000000" w:rsidRPr="00000000">
        <w:rPr>
          <w:rtl w:val="0"/>
        </w:rPr>
        <w:t xml:space="preserve">1.2 Use Cases</w:t>
      </w:r>
    </w:p>
    <w:p w:rsidR="00000000" w:rsidDel="00000000" w:rsidP="00000000" w:rsidRDefault="00000000" w:rsidRPr="00000000" w14:paraId="00000099">
      <w:pPr>
        <w:rPr>
          <w:i w:val="1"/>
          <w:color w:val="0000ff"/>
        </w:rPr>
      </w:pPr>
      <w:r w:rsidDel="00000000" w:rsidR="00000000" w:rsidRPr="00000000">
        <w:rPr>
          <w:i w:val="1"/>
          <w:color w:val="0000ff"/>
          <w:rtl w:val="0"/>
        </w:rPr>
        <w:t xml:space="preserve">[A use case (UC) describes a sequence of interactions between a system and an external actor that results in the actor being able to achieve some outcome of value. The names of use cases are always written in the form of a verb followed by an object. Select strong, descriptive names to make it evident from the name that the use case will deliver something valuable for some user]</w:t>
      </w:r>
    </w:p>
    <w:p w:rsidR="00000000" w:rsidDel="00000000" w:rsidP="00000000" w:rsidRDefault="00000000" w:rsidRPr="00000000" w14:paraId="0000009A">
      <w:pPr>
        <w:pStyle w:val="Heading4"/>
        <w:rPr/>
      </w:pPr>
      <w:r w:rsidDel="00000000" w:rsidR="00000000" w:rsidRPr="00000000">
        <w:rPr>
          <w:rtl w:val="0"/>
        </w:rPr>
        <w:t xml:space="preserve">a. Diagram(s)</w:t>
      </w:r>
    </w:p>
    <w:p w:rsidR="00000000" w:rsidDel="00000000" w:rsidP="00000000" w:rsidRDefault="00000000" w:rsidRPr="00000000" w14:paraId="0000009B">
      <w:pPr>
        <w:rPr>
          <w:i w:val="1"/>
          <w:color w:val="0000ff"/>
        </w:rPr>
      </w:pPr>
      <w:r w:rsidDel="00000000" w:rsidR="00000000" w:rsidRPr="00000000">
        <w:rPr>
          <w:i w:val="1"/>
          <w:color w:val="0000ff"/>
          <w:rtl w:val="0"/>
        </w:rPr>
        <w:t xml:space="preserve">[Provide the UC diagram(s) to show the actor-UCs and UC-UC relationships like the sample below. You can have multiple UC diagrams for the system]</w:t>
      </w:r>
    </w:p>
    <w:p w:rsidR="00000000" w:rsidDel="00000000" w:rsidP="00000000" w:rsidRDefault="00000000" w:rsidRPr="00000000" w14:paraId="0000009C">
      <w:pPr>
        <w:rPr/>
      </w:pPr>
      <w:r w:rsidDel="00000000" w:rsidR="00000000" w:rsidRPr="00000000">
        <w:rPr/>
        <w:drawing>
          <wp:inline distB="0" distT="0" distL="0" distR="0">
            <wp:extent cx="5943600" cy="2871470"/>
            <wp:effectExtent b="0" l="0" r="0" t="0"/>
            <wp:docPr id="20"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287147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Style w:val="Heading4"/>
        <w:rPr/>
      </w:pPr>
      <w:r w:rsidDel="00000000" w:rsidR="00000000" w:rsidRPr="00000000">
        <w:rPr>
          <w:rtl w:val="0"/>
        </w:rPr>
        <w:t xml:space="preserve">b. Descriptions</w:t>
      </w:r>
    </w:p>
    <w:p w:rsidR="00000000" w:rsidDel="00000000" w:rsidP="00000000" w:rsidRDefault="00000000" w:rsidRPr="00000000" w14:paraId="0000009E">
      <w:pPr>
        <w:jc w:val="both"/>
        <w:rPr>
          <w:i w:val="1"/>
          <w:color w:val="0000ff"/>
        </w:rPr>
      </w:pPr>
      <w:r w:rsidDel="00000000" w:rsidR="00000000" w:rsidRPr="00000000">
        <w:rPr>
          <w:i w:val="1"/>
          <w:color w:val="0000ff"/>
          <w:rtl w:val="0"/>
        </w:rPr>
        <w:t xml:space="preserve">This part describes the use cases, you can follow the table form as below]</w:t>
      </w:r>
    </w:p>
    <w:tbl>
      <w:tblPr>
        <w:tblStyle w:val="Table3"/>
        <w:tblW w:w="8931.0" w:type="dxa"/>
        <w:jc w:val="left"/>
        <w:tblInd w:w="-5.0" w:type="dxa"/>
        <w:tblLayout w:type="fixed"/>
        <w:tblLook w:val="0400"/>
      </w:tblPr>
      <w:tblGrid>
        <w:gridCol w:w="497"/>
        <w:gridCol w:w="1913"/>
        <w:gridCol w:w="1559"/>
        <w:gridCol w:w="4962"/>
        <w:tblGridChange w:id="0">
          <w:tblGrid>
            <w:gridCol w:w="497"/>
            <w:gridCol w:w="1913"/>
            <w:gridCol w:w="1559"/>
            <w:gridCol w:w="4962"/>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09F">
            <w:pPr>
              <w:jc w:val="center"/>
              <w:rPr>
                <w:b w:val="1"/>
              </w:rPr>
            </w:pPr>
            <w:r w:rsidDel="00000000" w:rsidR="00000000" w:rsidRPr="00000000">
              <w:rPr>
                <w:b w:val="1"/>
                <w:rtl w:val="0"/>
              </w:rPr>
              <w:t xml:space="preserve">ID</w:t>
            </w:r>
          </w:p>
        </w:tc>
        <w:tc>
          <w:tcPr>
            <w:tcBorders>
              <w:top w:color="000000" w:space="0" w:sz="4" w:val="single"/>
              <w:left w:color="000000" w:space="0" w:sz="0" w:val="nil"/>
              <w:bottom w:color="000000" w:space="0" w:sz="4" w:val="single"/>
              <w:right w:color="000000" w:space="0" w:sz="4" w:val="single"/>
            </w:tcBorders>
            <w:shd w:fill="ffe8e1" w:val="clear"/>
          </w:tcPr>
          <w:p w:rsidR="00000000" w:rsidDel="00000000" w:rsidP="00000000" w:rsidRDefault="00000000" w:rsidRPr="00000000" w14:paraId="000000A0">
            <w:pPr>
              <w:rPr>
                <w:b w:val="1"/>
              </w:rPr>
            </w:pPr>
            <w:r w:rsidDel="00000000" w:rsidR="00000000" w:rsidRPr="00000000">
              <w:rPr>
                <w:b w:val="1"/>
                <w:rtl w:val="0"/>
              </w:rPr>
              <w:t xml:space="preserve">Feature</w:t>
            </w:r>
          </w:p>
        </w:tc>
        <w:tc>
          <w:tcPr>
            <w:tcBorders>
              <w:top w:color="000000" w:space="0" w:sz="4" w:val="single"/>
              <w:left w:color="000000" w:space="0" w:sz="4" w:val="single"/>
              <w:bottom w:color="000000" w:space="0" w:sz="4" w:val="single"/>
              <w:right w:color="000000" w:space="0" w:sz="4" w:val="single"/>
            </w:tcBorders>
            <w:shd w:fill="ffe8e1" w:val="clear"/>
            <w:vAlign w:val="bottom"/>
          </w:tcPr>
          <w:p w:rsidR="00000000" w:rsidDel="00000000" w:rsidP="00000000" w:rsidRDefault="00000000" w:rsidRPr="00000000" w14:paraId="000000A1">
            <w:pPr>
              <w:rPr>
                <w:b w:val="1"/>
              </w:rPr>
            </w:pPr>
            <w:r w:rsidDel="00000000" w:rsidR="00000000" w:rsidRPr="00000000">
              <w:rPr>
                <w:b w:val="1"/>
                <w:rtl w:val="0"/>
              </w:rPr>
              <w:t xml:space="preserve">Use Case</w:t>
            </w:r>
          </w:p>
        </w:tc>
        <w:tc>
          <w:tcPr>
            <w:tcBorders>
              <w:top w:color="000000" w:space="0" w:sz="4" w:val="single"/>
              <w:left w:color="000000" w:space="0" w:sz="0" w:val="nil"/>
              <w:bottom w:color="000000" w:space="0" w:sz="4" w:val="single"/>
              <w:right w:color="000000" w:space="0" w:sz="4" w:val="single"/>
            </w:tcBorders>
            <w:shd w:fill="ffe8e1" w:val="clear"/>
          </w:tcPr>
          <w:p w:rsidR="00000000" w:rsidDel="00000000" w:rsidP="00000000" w:rsidRDefault="00000000" w:rsidRPr="00000000" w14:paraId="000000A2">
            <w:pPr>
              <w:rPr>
                <w:b w:val="1"/>
              </w:rPr>
            </w:pPr>
            <w:r w:rsidDel="00000000" w:rsidR="00000000" w:rsidRPr="00000000">
              <w:rPr>
                <w:b w:val="1"/>
                <w:rtl w:val="0"/>
              </w:rPr>
              <w:t xml:space="preserve">Use Case Description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A3">
            <w:pPr>
              <w:jc w:val="center"/>
              <w:rPr>
                <w:color w:val="000000"/>
              </w:rPr>
            </w:pPr>
            <w:r w:rsidDel="00000000" w:rsidR="00000000" w:rsidRPr="00000000">
              <w:rPr>
                <w:color w:val="000000"/>
                <w:rtl w:val="0"/>
              </w:rPr>
              <w:t xml:space="preserve">01</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A4">
            <w:pPr>
              <w:rPr/>
            </w:pPr>
            <w:r w:rsidDel="00000000" w:rsidR="00000000" w:rsidRPr="00000000">
              <w:rPr>
                <w:rtl w:val="0"/>
              </w:rPr>
              <w:t xml:space="preserve">Menu Operations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5">
            <w:pPr>
              <w:rPr/>
            </w:pPr>
            <w:r w:rsidDel="00000000" w:rsidR="00000000" w:rsidRPr="00000000">
              <w:rPr>
                <w:rtl w:val="0"/>
              </w:rPr>
              <w:t xml:space="preserve">View Menu</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A6">
            <w:pPr>
              <w:rPr>
                <w:color w:val="000000"/>
              </w:rPr>
            </w:pPr>
            <w:r w:rsidDel="00000000" w:rsidR="00000000" w:rsidRPr="00000000">
              <w:rPr>
                <w:color w:val="000000"/>
                <w:rtl w:val="0"/>
              </w:rPr>
              <w:t xml:space="preserv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A7">
            <w:pPr>
              <w:jc w:val="center"/>
              <w:rPr>
                <w:color w:val="000000"/>
              </w:rPr>
            </w:pPr>
            <w:r w:rsidDel="00000000" w:rsidR="00000000" w:rsidRPr="00000000">
              <w:rPr>
                <w:color w:val="000000"/>
                <w:rtl w:val="0"/>
              </w:rPr>
              <w:t xml:space="preserve">02</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A8">
            <w:pPr>
              <w:rPr/>
            </w:pPr>
            <w:r w:rsidDel="00000000" w:rsidR="00000000" w:rsidRPr="00000000">
              <w:rPr>
                <w:rtl w:val="0"/>
              </w:rPr>
              <w:t xml:space="preserve">Order Meals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9">
            <w:pPr>
              <w:rPr>
                <w:color w:val="000000"/>
              </w:rPr>
            </w:pPr>
            <w:r w:rsidDel="00000000" w:rsidR="00000000" w:rsidRPr="00000000">
              <w:rPr>
                <w:rtl w:val="0"/>
              </w:rPr>
              <w:t xml:space="preserve">Order a Meal</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AA">
            <w:pPr>
              <w:rPr>
                <w:color w:val="000000"/>
              </w:rPr>
            </w:pPr>
            <w:r w:rsidDel="00000000" w:rsidR="00000000" w:rsidRPr="00000000">
              <w:rPr>
                <w:color w:val="000000"/>
                <w:rtl w:val="0"/>
              </w:rPr>
              <w:t xml:space="preserve">…</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B">
            <w:pPr>
              <w:jc w:val="center"/>
              <w:rPr>
                <w:color w:val="000000"/>
              </w:rPr>
            </w:pPr>
            <w:r w:rsidDel="00000000" w:rsidR="00000000" w:rsidRPr="00000000">
              <w:rPr>
                <w:color w:val="000000"/>
                <w:rtl w:val="0"/>
              </w:rPr>
              <w:t xml:space="preserve">03</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AC">
            <w:pPr>
              <w:rPr/>
            </w:pPr>
            <w:r w:rsidDel="00000000" w:rsidR="00000000" w:rsidRPr="00000000">
              <w:rPr>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D">
            <w:pPr>
              <w:rPr/>
            </w:pPr>
            <w:r w:rsidDel="00000000" w:rsidR="00000000" w:rsidRPr="00000000">
              <w:rPr>
                <w:rtl w:val="0"/>
              </w:rPr>
              <w:t xml:space="preserve">…</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AE">
            <w:pPr>
              <w:rPr>
                <w:color w:val="000000"/>
              </w:rPr>
            </w:pPr>
            <w:r w:rsidDel="00000000" w:rsidR="00000000" w:rsidRPr="00000000">
              <w:rPr>
                <w:color w:val="000000"/>
                <w:rtl w:val="0"/>
              </w:rPr>
              <w:t xml:space="preserve">…</w:t>
            </w:r>
          </w:p>
        </w:tc>
      </w:tr>
    </w:tbl>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pStyle w:val="Heading2"/>
        <w:rPr/>
      </w:pPr>
      <w:bookmarkStart w:colFirst="0" w:colLast="0" w:name="_heading=h.3dy6vkm" w:id="6"/>
      <w:bookmarkEnd w:id="6"/>
      <w:r w:rsidDel="00000000" w:rsidR="00000000" w:rsidRPr="00000000">
        <w:rPr>
          <w:rtl w:val="0"/>
        </w:rPr>
        <w:t xml:space="preserve">2. Overall Functionalities</w:t>
      </w:r>
    </w:p>
    <w:p w:rsidR="00000000" w:rsidDel="00000000" w:rsidP="00000000" w:rsidRDefault="00000000" w:rsidRPr="00000000" w14:paraId="000000B1">
      <w:pPr>
        <w:pStyle w:val="Heading3"/>
        <w:rPr>
          <w:i w:val="1"/>
          <w:color w:val="0000ff"/>
        </w:rPr>
      </w:pPr>
      <w:bookmarkStart w:colFirst="0" w:colLast="0" w:name="_heading=h.1t3h5sf" w:id="7"/>
      <w:bookmarkEnd w:id="7"/>
      <w:r w:rsidDel="00000000" w:rsidR="00000000" w:rsidRPr="00000000">
        <w:rPr>
          <w:rtl w:val="0"/>
        </w:rPr>
        <w:t xml:space="preserve">2.1 Screens Flow</w:t>
      </w:r>
      <w:r w:rsidDel="00000000" w:rsidR="00000000" w:rsidRPr="00000000">
        <w:rPr>
          <w:rtl w:val="0"/>
        </w:rPr>
      </w:r>
    </w:p>
    <w:p w:rsidR="00000000" w:rsidDel="00000000" w:rsidP="00000000" w:rsidRDefault="00000000" w:rsidRPr="00000000" w14:paraId="000000B2">
      <w:pPr>
        <w:jc w:val="both"/>
        <w:rPr>
          <w:i w:val="1"/>
          <w:color w:val="0000ff"/>
        </w:rPr>
      </w:pPr>
      <w:r w:rsidDel="00000000" w:rsidR="00000000" w:rsidRPr="00000000">
        <w:rPr>
          <w:i w:val="1"/>
          <w:color w:val="0000ff"/>
          <w:rtl w:val="0"/>
        </w:rPr>
        <w:t xml:space="preserve">[This part shows the system screens and the relationship among screens. You can draw the Screens Flow for the system in the form of diagram as below. Please note that beside the normal flat screen, we might have the oval notation for pop-up screen (Import Order) or a screen with multiple information tab (Order Details), etc. You may also use text or background format for different visuality purpose]</w:t>
      </w:r>
    </w:p>
    <w:p w:rsidR="00000000" w:rsidDel="00000000" w:rsidP="00000000" w:rsidRDefault="00000000" w:rsidRPr="00000000" w14:paraId="000000B3">
      <w:pPr>
        <w:jc w:val="center"/>
        <w:rPr/>
      </w:pPr>
      <w:r w:rsidDel="00000000" w:rsidR="00000000" w:rsidRPr="00000000">
        <w:rPr/>
        <w:drawing>
          <wp:inline distB="0" distT="0" distL="0" distR="0">
            <wp:extent cx="5943600" cy="2539365"/>
            <wp:effectExtent b="0" l="0" r="0" t="0"/>
            <wp:docPr id="19"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253936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pStyle w:val="Heading3"/>
        <w:rPr/>
      </w:pPr>
      <w:bookmarkStart w:colFirst="0" w:colLast="0" w:name="_heading=h.4d34og8" w:id="8"/>
      <w:bookmarkEnd w:id="8"/>
      <w:r w:rsidDel="00000000" w:rsidR="00000000" w:rsidRPr="00000000">
        <w:rPr>
          <w:rtl w:val="0"/>
        </w:rPr>
        <w:t xml:space="preserve">2.2 Screen Descriptions</w:t>
      </w:r>
    </w:p>
    <w:p w:rsidR="00000000" w:rsidDel="00000000" w:rsidP="00000000" w:rsidRDefault="00000000" w:rsidRPr="00000000" w14:paraId="000000B5">
      <w:pPr>
        <w:spacing w:after="60" w:lineRule="auto"/>
        <w:jc w:val="both"/>
        <w:rPr>
          <w:i w:val="1"/>
          <w:color w:val="0000ff"/>
        </w:rPr>
      </w:pPr>
      <w:r w:rsidDel="00000000" w:rsidR="00000000" w:rsidRPr="00000000">
        <w:rPr>
          <w:i w:val="1"/>
          <w:color w:val="0000ff"/>
          <w:rtl w:val="0"/>
        </w:rPr>
        <w:t xml:space="preserve">[Provide the descriptions for the screens in the Screens Flow above]</w:t>
      </w:r>
    </w:p>
    <w:tbl>
      <w:tblPr>
        <w:tblStyle w:val="Table4"/>
        <w:tblW w:w="9214.0" w:type="dxa"/>
        <w:jc w:val="left"/>
        <w:tblInd w:w="-5.0" w:type="dxa"/>
        <w:tblLayout w:type="fixed"/>
        <w:tblLook w:val="0400"/>
      </w:tblPr>
      <w:tblGrid>
        <w:gridCol w:w="328"/>
        <w:gridCol w:w="1799"/>
        <w:gridCol w:w="1701"/>
        <w:gridCol w:w="5386"/>
        <w:tblGridChange w:id="0">
          <w:tblGrid>
            <w:gridCol w:w="328"/>
            <w:gridCol w:w="1799"/>
            <w:gridCol w:w="1701"/>
            <w:gridCol w:w="5386"/>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0B6">
            <w:pPr>
              <w:rPr>
                <w:b w:val="1"/>
              </w:rPr>
            </w:pPr>
            <w:r w:rsidDel="00000000" w:rsidR="00000000" w:rsidRPr="00000000">
              <w:rPr>
                <w:b w:val="1"/>
                <w:rtl w:val="0"/>
              </w:rPr>
              <w:t xml:space="preserve">#</w:t>
            </w:r>
          </w:p>
        </w:tc>
        <w:tc>
          <w:tcPr>
            <w:tcBorders>
              <w:top w:color="000000" w:space="0" w:sz="4" w:val="single"/>
              <w:left w:color="000000" w:space="0" w:sz="4" w:val="single"/>
              <w:bottom w:color="000000" w:space="0" w:sz="4" w:val="single"/>
              <w:right w:color="000000" w:space="0" w:sz="4" w:val="single"/>
            </w:tcBorders>
            <w:shd w:fill="ffe8e1" w:val="clear"/>
            <w:vAlign w:val="bottom"/>
          </w:tcPr>
          <w:p w:rsidR="00000000" w:rsidDel="00000000" w:rsidP="00000000" w:rsidRDefault="00000000" w:rsidRPr="00000000" w14:paraId="000000B7">
            <w:pPr>
              <w:rPr>
                <w:b w:val="1"/>
              </w:rPr>
            </w:pPr>
            <w:r w:rsidDel="00000000" w:rsidR="00000000" w:rsidRPr="00000000">
              <w:rPr>
                <w:b w:val="1"/>
                <w:rtl w:val="0"/>
              </w:rPr>
              <w:t xml:space="preserve">Feature</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B8">
            <w:pPr>
              <w:rPr>
                <w:b w:val="1"/>
              </w:rPr>
            </w:pPr>
            <w:r w:rsidDel="00000000" w:rsidR="00000000" w:rsidRPr="00000000">
              <w:rPr>
                <w:b w:val="1"/>
                <w:rtl w:val="0"/>
              </w:rPr>
              <w:t xml:space="preserve">Screen</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B9">
            <w:pPr>
              <w:rPr>
                <w:b w:val="1"/>
              </w:rPr>
            </w:pPr>
            <w:r w:rsidDel="00000000" w:rsidR="00000000" w:rsidRPr="00000000">
              <w:rPr>
                <w:b w:val="1"/>
                <w:rtl w:val="0"/>
              </w:rPr>
              <w:t xml:space="preserve">Description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BA">
            <w:pPr>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B">
            <w:pPr>
              <w:rPr>
                <w:rFonts w:ascii="Calibri" w:cs="Calibri" w:eastAsia="Calibri" w:hAnsi="Calibri"/>
                <w:color w:val="000000"/>
              </w:rPr>
            </w:pPr>
            <w:r w:rsidDel="00000000" w:rsidR="00000000" w:rsidRPr="00000000">
              <w:rPr>
                <w:rFonts w:ascii="Calibri" w:cs="Calibri" w:eastAsia="Calibri" w:hAnsi="Calibri"/>
                <w:color w:val="000000"/>
                <w:rtl w:val="0"/>
              </w:rPr>
              <w:t xml:space="preserve">Order Meals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C">
            <w:pPr>
              <w:rPr>
                <w:rFonts w:ascii="Calibri" w:cs="Calibri" w:eastAsia="Calibri" w:hAnsi="Calibri"/>
                <w:color w:val="000000"/>
              </w:rPr>
            </w:pPr>
            <w:r w:rsidDel="00000000" w:rsidR="00000000" w:rsidRPr="00000000">
              <w:rPr>
                <w:rFonts w:ascii="Calibri" w:cs="Calibri" w:eastAsia="Calibri" w:hAnsi="Calibri"/>
                <w:color w:val="000000"/>
                <w:rtl w:val="0"/>
              </w:rPr>
              <w:t xml:space="preserve">Create Order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D">
            <w:pPr>
              <w:rPr>
                <w:rFonts w:ascii="Calibri" w:cs="Calibri" w:eastAsia="Calibri" w:hAnsi="Calibri"/>
                <w:color w:val="000000"/>
              </w:rPr>
            </w:pPr>
            <w:r w:rsidDel="00000000" w:rsidR="00000000" w:rsidRPr="00000000">
              <w:rPr>
                <w:rFonts w:ascii="Calibri" w:cs="Calibri" w:eastAsia="Calibri" w:hAnsi="Calibri"/>
                <w:color w:val="000000"/>
                <w:rtl w:val="0"/>
              </w:rPr>
              <w:t xml:space="preserve"> &lt;&lt;Screen Brief description&gt;&gt;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BE">
            <w:pP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F">
            <w:pPr>
              <w:rPr>
                <w:rFonts w:ascii="Calibri" w:cs="Calibri" w:eastAsia="Calibri" w:hAnsi="Calibri"/>
                <w:color w:val="000000"/>
              </w:rPr>
            </w:pPr>
            <w:r w:rsidDel="00000000" w:rsidR="00000000" w:rsidRPr="00000000">
              <w:rPr>
                <w:rFonts w:ascii="Calibri" w:cs="Calibri" w:eastAsia="Calibri" w:hAnsi="Calibri"/>
                <w:color w:val="000000"/>
                <w:rtl w:val="0"/>
              </w:rPr>
              <w:t xml:space="preserve">Order Meals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0">
            <w:pPr>
              <w:rPr>
                <w:rFonts w:ascii="Calibri" w:cs="Calibri" w:eastAsia="Calibri" w:hAnsi="Calibri"/>
                <w:color w:val="000000"/>
              </w:rPr>
            </w:pPr>
            <w:r w:rsidDel="00000000" w:rsidR="00000000" w:rsidRPr="00000000">
              <w:rPr>
                <w:rFonts w:ascii="Calibri" w:cs="Calibri" w:eastAsia="Calibri" w:hAnsi="Calibri"/>
                <w:color w:val="000000"/>
                <w:rtl w:val="0"/>
              </w:rPr>
              <w:t xml:space="preserve">Change Order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1">
            <w:pPr>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C2">
            <w:pP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3">
            <w:pP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4">
            <w:pPr>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5">
            <w:pPr>
              <w:rPr>
                <w:rFonts w:ascii="Calibri" w:cs="Calibri" w:eastAsia="Calibri" w:hAnsi="Calibri"/>
                <w:color w:val="000000"/>
              </w:rPr>
            </w:pPr>
            <w:r w:rsidDel="00000000" w:rsidR="00000000" w:rsidRPr="00000000">
              <w:rPr>
                <w:rtl w:val="0"/>
              </w:rPr>
            </w:r>
          </w:p>
        </w:tc>
      </w:tr>
    </w:tbl>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pStyle w:val="Heading3"/>
        <w:rPr/>
      </w:pPr>
      <w:bookmarkStart w:colFirst="0" w:colLast="0" w:name="_heading=h.2s8eyo1" w:id="9"/>
      <w:bookmarkEnd w:id="9"/>
      <w:r w:rsidDel="00000000" w:rsidR="00000000" w:rsidRPr="00000000">
        <w:rPr>
          <w:rtl w:val="0"/>
        </w:rPr>
        <w:t xml:space="preserve">2.3 Screen Authorization</w:t>
      </w:r>
    </w:p>
    <w:p w:rsidR="00000000" w:rsidDel="00000000" w:rsidP="00000000" w:rsidRDefault="00000000" w:rsidRPr="00000000" w14:paraId="000000C8">
      <w:pPr>
        <w:jc w:val="both"/>
        <w:rPr>
          <w:i w:val="1"/>
          <w:color w:val="0000ff"/>
        </w:rPr>
      </w:pPr>
      <w:r w:rsidDel="00000000" w:rsidR="00000000" w:rsidRPr="00000000">
        <w:rPr>
          <w:i w:val="1"/>
          <w:color w:val="0000ff"/>
          <w:rtl w:val="0"/>
        </w:rPr>
        <w:t xml:space="preserve">[Provide the system roles authorization to the system features (down to screens, and event to the screen activities if applicable) in the table form as below – replace Role1, Role2,… with your specific system user role names]</w:t>
      </w:r>
    </w:p>
    <w:tbl>
      <w:tblPr>
        <w:tblStyle w:val="Table5"/>
        <w:tblW w:w="9214.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9"/>
        <w:gridCol w:w="1417"/>
        <w:gridCol w:w="1418"/>
        <w:gridCol w:w="1559"/>
        <w:gridCol w:w="1701"/>
        <w:tblGridChange w:id="0">
          <w:tblGrid>
            <w:gridCol w:w="3119"/>
            <w:gridCol w:w="1417"/>
            <w:gridCol w:w="1418"/>
            <w:gridCol w:w="1559"/>
            <w:gridCol w:w="1701"/>
          </w:tblGrid>
        </w:tblGridChange>
      </w:tblGrid>
      <w:tr>
        <w:trPr>
          <w:cantSplit w:val="0"/>
          <w:trHeight w:val="288" w:hRule="atLeast"/>
          <w:tblHeader w:val="0"/>
        </w:trPr>
        <w:tc>
          <w:tcPr>
            <w:shd w:fill="ffe8e1" w:val="clear"/>
            <w:vAlign w:val="center"/>
          </w:tcPr>
          <w:p w:rsidR="00000000" w:rsidDel="00000000" w:rsidP="00000000" w:rsidRDefault="00000000" w:rsidRPr="00000000" w14:paraId="000000C9">
            <w:pPr>
              <w:rPr>
                <w:b w:val="1"/>
              </w:rPr>
            </w:pPr>
            <w:r w:rsidDel="00000000" w:rsidR="00000000" w:rsidRPr="00000000">
              <w:rPr>
                <w:b w:val="1"/>
                <w:rtl w:val="0"/>
              </w:rPr>
              <w:t xml:space="preserve">Screen</w:t>
            </w:r>
          </w:p>
        </w:tc>
        <w:tc>
          <w:tcPr>
            <w:shd w:fill="ffe8e1" w:val="clear"/>
            <w:vAlign w:val="center"/>
          </w:tcPr>
          <w:p w:rsidR="00000000" w:rsidDel="00000000" w:rsidP="00000000" w:rsidRDefault="00000000" w:rsidRPr="00000000" w14:paraId="000000CA">
            <w:pPr>
              <w:jc w:val="center"/>
              <w:rPr>
                <w:b w:val="1"/>
              </w:rPr>
            </w:pPr>
            <w:r w:rsidDel="00000000" w:rsidR="00000000" w:rsidRPr="00000000">
              <w:rPr>
                <w:b w:val="1"/>
                <w:rtl w:val="0"/>
              </w:rPr>
              <w:t xml:space="preserve">Role-Name1</w:t>
            </w:r>
          </w:p>
        </w:tc>
        <w:tc>
          <w:tcPr>
            <w:shd w:fill="ffe8e1" w:val="clear"/>
            <w:vAlign w:val="center"/>
          </w:tcPr>
          <w:p w:rsidR="00000000" w:rsidDel="00000000" w:rsidP="00000000" w:rsidRDefault="00000000" w:rsidRPr="00000000" w14:paraId="000000CB">
            <w:pPr>
              <w:jc w:val="center"/>
              <w:rPr>
                <w:b w:val="1"/>
              </w:rPr>
            </w:pPr>
            <w:r w:rsidDel="00000000" w:rsidR="00000000" w:rsidRPr="00000000">
              <w:rPr>
                <w:b w:val="1"/>
                <w:rtl w:val="0"/>
              </w:rPr>
              <w:t xml:space="preserve">Role-Name2</w:t>
            </w:r>
          </w:p>
        </w:tc>
        <w:tc>
          <w:tcPr>
            <w:shd w:fill="ffe8e1" w:val="clear"/>
            <w:vAlign w:val="center"/>
          </w:tcPr>
          <w:p w:rsidR="00000000" w:rsidDel="00000000" w:rsidP="00000000" w:rsidRDefault="00000000" w:rsidRPr="00000000" w14:paraId="000000CC">
            <w:pPr>
              <w:jc w:val="center"/>
              <w:rPr>
                <w:b w:val="1"/>
              </w:rPr>
            </w:pPr>
            <w:r w:rsidDel="00000000" w:rsidR="00000000" w:rsidRPr="00000000">
              <w:rPr>
                <w:b w:val="1"/>
                <w:rtl w:val="0"/>
              </w:rPr>
              <w:t xml:space="preserve">Role-Name3</w:t>
            </w:r>
          </w:p>
        </w:tc>
        <w:tc>
          <w:tcPr>
            <w:shd w:fill="ffe8e1" w:val="clear"/>
            <w:vAlign w:val="center"/>
          </w:tcPr>
          <w:p w:rsidR="00000000" w:rsidDel="00000000" w:rsidP="00000000" w:rsidRDefault="00000000" w:rsidRPr="00000000" w14:paraId="000000CD">
            <w:pPr>
              <w:jc w:val="center"/>
              <w:rPr>
                <w:b w:val="1"/>
              </w:rPr>
            </w:pPr>
            <w:r w:rsidDel="00000000" w:rsidR="00000000" w:rsidRPr="00000000">
              <w:rPr>
                <w:b w:val="1"/>
                <w:rtl w:val="0"/>
              </w:rPr>
              <w:t xml:space="preserve">…</w:t>
            </w:r>
          </w:p>
        </w:tc>
      </w:tr>
      <w:tr>
        <w:trPr>
          <w:cantSplit w:val="0"/>
          <w:trHeight w:val="288" w:hRule="atLeast"/>
          <w:tblHeader w:val="0"/>
        </w:trPr>
        <w:tc>
          <w:tcPr>
            <w:shd w:fill="auto" w:val="clear"/>
            <w:vAlign w:val="bottom"/>
          </w:tcPr>
          <w:p w:rsidR="00000000" w:rsidDel="00000000" w:rsidP="00000000" w:rsidRDefault="00000000" w:rsidRPr="00000000" w14:paraId="000000CE">
            <w:pPr>
              <w:rPr>
                <w:rFonts w:ascii="Calibri" w:cs="Calibri" w:eastAsia="Calibri" w:hAnsi="Calibri"/>
                <w:color w:val="000000"/>
              </w:rPr>
            </w:pPr>
            <w:r w:rsidDel="00000000" w:rsidR="00000000" w:rsidRPr="00000000">
              <w:rPr>
                <w:rFonts w:ascii="Calibri" w:cs="Calibri" w:eastAsia="Calibri" w:hAnsi="Calibri"/>
                <w:color w:val="000000"/>
                <w:rtl w:val="0"/>
              </w:rPr>
              <w:t xml:space="preserve">&lt;&lt;Screen Name1&gt;&gt;</w:t>
            </w:r>
          </w:p>
        </w:tc>
        <w:tc>
          <w:tcPr>
            <w:shd w:fill="auto" w:val="clear"/>
            <w:vAlign w:val="bottom"/>
          </w:tcPr>
          <w:p w:rsidR="00000000" w:rsidDel="00000000" w:rsidP="00000000" w:rsidRDefault="00000000" w:rsidRPr="00000000" w14:paraId="000000CF">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p w:rsidR="00000000" w:rsidDel="00000000" w:rsidP="00000000" w:rsidRDefault="00000000" w:rsidRPr="00000000" w14:paraId="000000D0">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D1">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p w:rsidR="00000000" w:rsidDel="00000000" w:rsidP="00000000" w:rsidRDefault="00000000" w:rsidRPr="00000000" w14:paraId="000000D2">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0D3">
            <w:pPr>
              <w:rPr>
                <w:rFonts w:ascii="Calibri" w:cs="Calibri" w:eastAsia="Calibri" w:hAnsi="Calibri"/>
                <w:color w:val="000000"/>
              </w:rPr>
            </w:pPr>
            <w:r w:rsidDel="00000000" w:rsidR="00000000" w:rsidRPr="00000000">
              <w:rPr>
                <w:rFonts w:ascii="Calibri" w:cs="Calibri" w:eastAsia="Calibri" w:hAnsi="Calibri"/>
                <w:color w:val="000000"/>
                <w:rtl w:val="0"/>
              </w:rPr>
              <w:t xml:space="preserve">    &lt;&lt;Screen Activity&gt;&gt;</w:t>
            </w:r>
          </w:p>
        </w:tc>
        <w:tc>
          <w:tcPr>
            <w:shd w:fill="auto" w:val="clear"/>
            <w:vAlign w:val="bottom"/>
          </w:tcPr>
          <w:p w:rsidR="00000000" w:rsidDel="00000000" w:rsidP="00000000" w:rsidRDefault="00000000" w:rsidRPr="00000000" w14:paraId="000000D4">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D5">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D6">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p w:rsidR="00000000" w:rsidDel="00000000" w:rsidP="00000000" w:rsidRDefault="00000000" w:rsidRPr="00000000" w14:paraId="000000D7">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0D8">
            <w:pPr>
              <w:rPr>
                <w:rFonts w:ascii="Calibri" w:cs="Calibri" w:eastAsia="Calibri" w:hAnsi="Calibri"/>
                <w:color w:val="000000"/>
              </w:rPr>
            </w:pPr>
            <w:r w:rsidDel="00000000" w:rsidR="00000000" w:rsidRPr="00000000">
              <w:rPr>
                <w:rFonts w:ascii="Calibri" w:cs="Calibri" w:eastAsia="Calibri" w:hAnsi="Calibri"/>
                <w:color w:val="000000"/>
                <w:rtl w:val="0"/>
              </w:rPr>
              <w:t xml:space="preserve">&lt;&lt;Screen Name2&gt;&gt;</w:t>
            </w:r>
          </w:p>
        </w:tc>
        <w:tc>
          <w:tcPr>
            <w:shd w:fill="auto" w:val="clear"/>
            <w:vAlign w:val="bottom"/>
          </w:tcPr>
          <w:p w:rsidR="00000000" w:rsidDel="00000000" w:rsidP="00000000" w:rsidRDefault="00000000" w:rsidRPr="00000000" w14:paraId="000000D9">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p w:rsidR="00000000" w:rsidDel="00000000" w:rsidP="00000000" w:rsidRDefault="00000000" w:rsidRPr="00000000" w14:paraId="000000DA">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DB">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p w:rsidR="00000000" w:rsidDel="00000000" w:rsidP="00000000" w:rsidRDefault="00000000" w:rsidRPr="00000000" w14:paraId="000000DC">
            <w:pPr>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DD">
            <w:pPr>
              <w:rPr>
                <w:rFonts w:ascii="Calibri" w:cs="Calibri" w:eastAsia="Calibri" w:hAnsi="Calibri"/>
                <w:color w:val="000000"/>
              </w:rPr>
            </w:pPr>
            <w:r w:rsidDel="00000000" w:rsidR="00000000" w:rsidRPr="00000000">
              <w:rPr>
                <w:rFonts w:ascii="Calibri" w:cs="Calibri" w:eastAsia="Calibri" w:hAnsi="Calibri"/>
                <w:color w:val="000000"/>
                <w:rtl w:val="0"/>
              </w:rPr>
              <w:t xml:space="preserve">    Query All Data</w:t>
            </w:r>
          </w:p>
        </w:tc>
        <w:tc>
          <w:tcPr>
            <w:shd w:fill="auto" w:val="clear"/>
            <w:vAlign w:val="bottom"/>
          </w:tcPr>
          <w:p w:rsidR="00000000" w:rsidDel="00000000" w:rsidP="00000000" w:rsidRDefault="00000000" w:rsidRPr="00000000" w14:paraId="000000DE">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p w:rsidR="00000000" w:rsidDel="00000000" w:rsidP="00000000" w:rsidRDefault="00000000" w:rsidRPr="00000000" w14:paraId="000000DF">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E0">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E1">
            <w:pPr>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E2">
            <w:pPr>
              <w:rPr>
                <w:rFonts w:ascii="Calibri" w:cs="Calibri" w:eastAsia="Calibri" w:hAnsi="Calibri"/>
                <w:color w:val="000000"/>
              </w:rPr>
            </w:pPr>
            <w:r w:rsidDel="00000000" w:rsidR="00000000" w:rsidRPr="00000000">
              <w:rPr>
                <w:rFonts w:ascii="Calibri" w:cs="Calibri" w:eastAsia="Calibri" w:hAnsi="Calibri"/>
                <w:color w:val="000000"/>
                <w:rtl w:val="0"/>
              </w:rPr>
              <w:t xml:space="preserve">    Query Own Data</w:t>
            </w:r>
          </w:p>
        </w:tc>
        <w:tc>
          <w:tcPr>
            <w:shd w:fill="auto" w:val="clear"/>
            <w:vAlign w:val="bottom"/>
          </w:tcPr>
          <w:p w:rsidR="00000000" w:rsidDel="00000000" w:rsidP="00000000" w:rsidRDefault="00000000" w:rsidRPr="00000000" w14:paraId="000000E3">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E4">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E5">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p w:rsidR="00000000" w:rsidDel="00000000" w:rsidP="00000000" w:rsidRDefault="00000000" w:rsidRPr="00000000" w14:paraId="000000E6">
            <w:pPr>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E7">
            <w:pPr>
              <w:rPr>
                <w:rFonts w:ascii="Calibri" w:cs="Calibri" w:eastAsia="Calibri" w:hAnsi="Calibri"/>
                <w:color w:val="000000"/>
              </w:rPr>
            </w:pPr>
            <w:r w:rsidDel="00000000" w:rsidR="00000000" w:rsidRPr="00000000">
              <w:rPr>
                <w:rFonts w:ascii="Calibri" w:cs="Calibri" w:eastAsia="Calibri" w:hAnsi="Calibri"/>
                <w:color w:val="000000"/>
                <w:rtl w:val="0"/>
              </w:rPr>
              <w:t xml:space="preserve">    Query Managed Data</w:t>
            </w:r>
          </w:p>
        </w:tc>
        <w:tc>
          <w:tcPr>
            <w:shd w:fill="auto" w:val="clear"/>
            <w:vAlign w:val="bottom"/>
          </w:tcPr>
          <w:p w:rsidR="00000000" w:rsidDel="00000000" w:rsidP="00000000" w:rsidRDefault="00000000" w:rsidRPr="00000000" w14:paraId="000000E8">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E9">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EA">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p w:rsidR="00000000" w:rsidDel="00000000" w:rsidP="00000000" w:rsidRDefault="00000000" w:rsidRPr="00000000" w14:paraId="000000EB">
            <w:pPr>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EC">
            <w:pPr>
              <w:rPr>
                <w:rFonts w:ascii="Calibri" w:cs="Calibri" w:eastAsia="Calibri" w:hAnsi="Calibri"/>
                <w:color w:val="000000"/>
              </w:rPr>
            </w:pPr>
            <w:r w:rsidDel="00000000" w:rsidR="00000000" w:rsidRPr="00000000">
              <w:rPr>
                <w:rFonts w:ascii="Calibri" w:cs="Calibri" w:eastAsia="Calibri" w:hAnsi="Calibri"/>
                <w:color w:val="000000"/>
                <w:rtl w:val="0"/>
              </w:rPr>
              <w:t xml:space="preserve">    Add New Data</w:t>
            </w:r>
          </w:p>
        </w:tc>
        <w:tc>
          <w:tcPr>
            <w:shd w:fill="auto" w:val="clear"/>
            <w:vAlign w:val="bottom"/>
          </w:tcPr>
          <w:p w:rsidR="00000000" w:rsidDel="00000000" w:rsidP="00000000" w:rsidRDefault="00000000" w:rsidRPr="00000000" w14:paraId="000000ED">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EE">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EF">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p w:rsidR="00000000" w:rsidDel="00000000" w:rsidP="00000000" w:rsidRDefault="00000000" w:rsidRPr="00000000" w14:paraId="000000F0">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0F1">
            <w:pPr>
              <w:rPr>
                <w:rFonts w:ascii="Calibri" w:cs="Calibri" w:eastAsia="Calibri" w:hAnsi="Calibri"/>
                <w:color w:val="000000"/>
              </w:rPr>
            </w:pPr>
            <w:r w:rsidDel="00000000" w:rsidR="00000000" w:rsidRPr="00000000">
              <w:rPr>
                <w:rFonts w:ascii="Calibri" w:cs="Calibri" w:eastAsia="Calibri" w:hAnsi="Calibri"/>
                <w:color w:val="000000"/>
                <w:rtl w:val="0"/>
              </w:rPr>
              <w:t xml:space="preserve">    Update All Data</w:t>
            </w:r>
          </w:p>
        </w:tc>
        <w:tc>
          <w:tcPr>
            <w:shd w:fill="auto" w:val="clear"/>
            <w:vAlign w:val="bottom"/>
          </w:tcPr>
          <w:p w:rsidR="00000000" w:rsidDel="00000000" w:rsidP="00000000" w:rsidRDefault="00000000" w:rsidRPr="00000000" w14:paraId="000000F2">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F3">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F4">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F5">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0F6">
            <w:pPr>
              <w:rPr>
                <w:rFonts w:ascii="Calibri" w:cs="Calibri" w:eastAsia="Calibri" w:hAnsi="Calibri"/>
                <w:color w:val="000000"/>
              </w:rPr>
            </w:pPr>
            <w:r w:rsidDel="00000000" w:rsidR="00000000" w:rsidRPr="00000000">
              <w:rPr>
                <w:rFonts w:ascii="Calibri" w:cs="Calibri" w:eastAsia="Calibri" w:hAnsi="Calibri"/>
                <w:color w:val="000000"/>
                <w:rtl w:val="0"/>
              </w:rPr>
              <w:t xml:space="preserve">    Update Own Data</w:t>
            </w:r>
          </w:p>
        </w:tc>
        <w:tc>
          <w:tcPr>
            <w:shd w:fill="auto" w:val="clear"/>
            <w:vAlign w:val="bottom"/>
          </w:tcPr>
          <w:p w:rsidR="00000000" w:rsidDel="00000000" w:rsidP="00000000" w:rsidRDefault="00000000" w:rsidRPr="00000000" w14:paraId="000000F7">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F8">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F9">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FA">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0FB">
            <w:pPr>
              <w:rPr>
                <w:rFonts w:ascii="Calibri" w:cs="Calibri" w:eastAsia="Calibri" w:hAnsi="Calibri"/>
                <w:color w:val="000000"/>
              </w:rPr>
            </w:pPr>
            <w:r w:rsidDel="00000000" w:rsidR="00000000" w:rsidRPr="00000000">
              <w:rPr>
                <w:rFonts w:ascii="Calibri" w:cs="Calibri" w:eastAsia="Calibri" w:hAnsi="Calibri"/>
                <w:color w:val="000000"/>
                <w:rtl w:val="0"/>
              </w:rPr>
              <w:t xml:space="preserve">    Update Managed Data</w:t>
            </w:r>
          </w:p>
        </w:tc>
        <w:tc>
          <w:tcPr>
            <w:shd w:fill="auto" w:val="clear"/>
            <w:vAlign w:val="bottom"/>
          </w:tcPr>
          <w:p w:rsidR="00000000" w:rsidDel="00000000" w:rsidP="00000000" w:rsidRDefault="00000000" w:rsidRPr="00000000" w14:paraId="000000FC">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FD">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FE">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FF">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00">
            <w:pPr>
              <w:rPr>
                <w:rFonts w:ascii="Calibri" w:cs="Calibri" w:eastAsia="Calibri" w:hAnsi="Calibri"/>
                <w:color w:val="000000"/>
              </w:rPr>
            </w:pPr>
            <w:r w:rsidDel="00000000" w:rsidR="00000000" w:rsidRPr="00000000">
              <w:rPr>
                <w:rFonts w:ascii="Calibri" w:cs="Calibri" w:eastAsia="Calibri" w:hAnsi="Calibri"/>
                <w:color w:val="000000"/>
                <w:rtl w:val="0"/>
              </w:rPr>
              <w:t xml:space="preserve">    Delete Data</w:t>
            </w:r>
          </w:p>
        </w:tc>
        <w:tc>
          <w:tcPr>
            <w:shd w:fill="auto" w:val="clear"/>
            <w:vAlign w:val="bottom"/>
          </w:tcPr>
          <w:p w:rsidR="00000000" w:rsidDel="00000000" w:rsidP="00000000" w:rsidRDefault="00000000" w:rsidRPr="00000000" w14:paraId="00000101">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02">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03">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04">
            <w:pPr>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05">
            <w:pPr>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shd w:fill="auto" w:val="clear"/>
            <w:vAlign w:val="bottom"/>
          </w:tcPr>
          <w:p w:rsidR="00000000" w:rsidDel="00000000" w:rsidP="00000000" w:rsidRDefault="00000000" w:rsidRPr="00000000" w14:paraId="00000106">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07">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08">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09">
            <w:pPr>
              <w:jc w:val="center"/>
              <w:rPr>
                <w:rFonts w:ascii="Calibri" w:cs="Calibri" w:eastAsia="Calibri" w:hAnsi="Calibri"/>
                <w:color w:val="000000"/>
              </w:rPr>
            </w:pPr>
            <w:r w:rsidDel="00000000" w:rsidR="00000000" w:rsidRPr="00000000">
              <w:rPr>
                <w:rtl w:val="0"/>
              </w:rPr>
            </w:r>
          </w:p>
        </w:tc>
      </w:tr>
    </w:tbl>
    <w:p w:rsidR="00000000" w:rsidDel="00000000" w:rsidP="00000000" w:rsidRDefault="00000000" w:rsidRPr="00000000" w14:paraId="0000010A">
      <w:pPr>
        <w:rPr>
          <w:rFonts w:ascii="Calibri" w:cs="Calibri" w:eastAsia="Calibri" w:hAnsi="Calibri"/>
          <w:color w:val="2f5496"/>
        </w:rPr>
      </w:pPr>
      <w:r w:rsidDel="00000000" w:rsidR="00000000" w:rsidRPr="00000000">
        <w:rPr>
          <w:rtl w:val="0"/>
        </w:rPr>
      </w:r>
    </w:p>
    <w:p w:rsidR="00000000" w:rsidDel="00000000" w:rsidP="00000000" w:rsidRDefault="00000000" w:rsidRPr="00000000" w14:paraId="0000010B">
      <w:pPr>
        <w:pStyle w:val="Heading3"/>
        <w:rPr/>
      </w:pPr>
      <w:bookmarkStart w:colFirst="0" w:colLast="0" w:name="_heading=h.17dp8vu" w:id="10"/>
      <w:bookmarkEnd w:id="10"/>
      <w:r w:rsidDel="00000000" w:rsidR="00000000" w:rsidRPr="00000000">
        <w:rPr>
          <w:rtl w:val="0"/>
        </w:rPr>
        <w:t xml:space="preserve">2.4 Non-UI Functions</w:t>
      </w:r>
    </w:p>
    <w:p w:rsidR="00000000" w:rsidDel="00000000" w:rsidP="00000000" w:rsidRDefault="00000000" w:rsidRPr="00000000" w14:paraId="0000010C">
      <w:pPr>
        <w:spacing w:after="60" w:lineRule="auto"/>
        <w:jc w:val="both"/>
        <w:rPr>
          <w:i w:val="1"/>
          <w:color w:val="0000ff"/>
        </w:rPr>
      </w:pPr>
      <w:r w:rsidDel="00000000" w:rsidR="00000000" w:rsidRPr="00000000">
        <w:rPr>
          <w:i w:val="1"/>
          <w:color w:val="0000ff"/>
          <w:rtl w:val="0"/>
        </w:rPr>
        <w:t xml:space="preserve">[Provide the descriptions for the functions which have no UI (or not screens), i.e batch/cron job, service, API, etc.]</w:t>
      </w:r>
    </w:p>
    <w:tbl>
      <w:tblPr>
        <w:tblStyle w:val="Table6"/>
        <w:tblW w:w="953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74"/>
        <w:gridCol w:w="1679"/>
        <w:gridCol w:w="1906"/>
        <w:gridCol w:w="5571"/>
        <w:tblGridChange w:id="0">
          <w:tblGrid>
            <w:gridCol w:w="374"/>
            <w:gridCol w:w="1679"/>
            <w:gridCol w:w="1906"/>
            <w:gridCol w:w="5571"/>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10D">
            <w:pPr>
              <w:ind w:left="34" w:firstLine="0"/>
              <w:rPr>
                <w:rFonts w:ascii="Calibri" w:cs="Calibri" w:eastAsia="Calibri" w:hAnsi="Calibri"/>
                <w:b w:val="1"/>
              </w:rPr>
            </w:pPr>
            <w:r w:rsidDel="00000000" w:rsidR="00000000" w:rsidRPr="00000000">
              <w:rPr>
                <w:rFonts w:ascii="Calibri" w:cs="Calibri" w:eastAsia="Calibri" w:hAnsi="Calibri"/>
                <w:b w:val="1"/>
                <w:rtl w:val="0"/>
              </w:rPr>
              <w:t xml:space="preserve">#</w:t>
            </w:r>
          </w:p>
        </w:tc>
        <w:tc>
          <w:tcPr>
            <w:shd w:fill="ffe8e1" w:val="clear"/>
          </w:tcPr>
          <w:p w:rsidR="00000000" w:rsidDel="00000000" w:rsidP="00000000" w:rsidRDefault="00000000" w:rsidRPr="00000000" w14:paraId="0000010E">
            <w:pPr>
              <w:rPr>
                <w:rFonts w:ascii="Calibri" w:cs="Calibri" w:eastAsia="Calibri" w:hAnsi="Calibri"/>
                <w:b w:val="1"/>
              </w:rPr>
            </w:pPr>
            <w:r w:rsidDel="00000000" w:rsidR="00000000" w:rsidRPr="00000000">
              <w:rPr>
                <w:rFonts w:ascii="Calibri" w:cs="Calibri" w:eastAsia="Calibri" w:hAnsi="Calibri"/>
                <w:b w:val="1"/>
                <w:rtl w:val="0"/>
              </w:rPr>
              <w:t xml:space="preserve">Feature</w:t>
            </w:r>
          </w:p>
        </w:tc>
        <w:tc>
          <w:tcPr>
            <w:shd w:fill="ffe8e1" w:val="clear"/>
            <w:vAlign w:val="center"/>
          </w:tcPr>
          <w:p w:rsidR="00000000" w:rsidDel="00000000" w:rsidP="00000000" w:rsidRDefault="00000000" w:rsidRPr="00000000" w14:paraId="0000010F">
            <w:pPr>
              <w:rPr>
                <w:rFonts w:ascii="Calibri" w:cs="Calibri" w:eastAsia="Calibri" w:hAnsi="Calibri"/>
                <w:b w:val="1"/>
              </w:rPr>
            </w:pPr>
            <w:r w:rsidDel="00000000" w:rsidR="00000000" w:rsidRPr="00000000">
              <w:rPr>
                <w:rFonts w:ascii="Calibri" w:cs="Calibri" w:eastAsia="Calibri" w:hAnsi="Calibri"/>
                <w:b w:val="1"/>
                <w:rtl w:val="0"/>
              </w:rPr>
              <w:t xml:space="preserve">System Function</w:t>
            </w:r>
          </w:p>
        </w:tc>
        <w:tc>
          <w:tcPr>
            <w:shd w:fill="ffe8e1" w:val="clear"/>
            <w:vAlign w:val="center"/>
          </w:tcPr>
          <w:p w:rsidR="00000000" w:rsidDel="00000000" w:rsidP="00000000" w:rsidRDefault="00000000" w:rsidRPr="00000000" w14:paraId="00000110">
            <w:pPr>
              <w:rPr>
                <w:rFonts w:ascii="Calibri" w:cs="Calibri" w:eastAsia="Calibri" w:hAnsi="Calibri"/>
                <w:b w:val="1"/>
              </w:rPr>
            </w:pPr>
            <w:r w:rsidDel="00000000" w:rsidR="00000000" w:rsidRPr="00000000">
              <w:rPr>
                <w:rFonts w:ascii="Calibri" w:cs="Calibri" w:eastAsia="Calibri" w:hAnsi="Calibri"/>
                <w:b w:val="1"/>
                <w:rtl w:val="0"/>
              </w:rPr>
              <w:t xml:space="preserve">Description</w:t>
            </w:r>
          </w:p>
        </w:tc>
      </w:tr>
      <w:tr>
        <w:trPr>
          <w:cantSplit w:val="0"/>
          <w:tblHeader w:val="0"/>
        </w:trPr>
        <w:tc>
          <w:tcPr>
            <w:shd w:fill="auto" w:val="clear"/>
            <w:vAlign w:val="center"/>
          </w:tcPr>
          <w:p w:rsidR="00000000" w:rsidDel="00000000" w:rsidP="00000000" w:rsidRDefault="00000000" w:rsidRPr="00000000" w14:paraId="00000111">
            <w:pPr>
              <w:ind w:left="34" w:firstLine="0"/>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112">
            <w:pPr>
              <w:rPr>
                <w:rFonts w:ascii="Calibri" w:cs="Calibri" w:eastAsia="Calibri" w:hAnsi="Calibri"/>
              </w:rPr>
            </w:pPr>
            <w:r w:rsidDel="00000000" w:rsidR="00000000" w:rsidRPr="00000000">
              <w:rPr>
                <w:rFonts w:ascii="Calibri" w:cs="Calibri" w:eastAsia="Calibri" w:hAnsi="Calibri"/>
                <w:rtl w:val="0"/>
              </w:rPr>
              <w:t xml:space="preserve">&lt;&lt;Feature Name&gt;&gt;</w:t>
            </w:r>
          </w:p>
        </w:tc>
        <w:tc>
          <w:tcPr>
            <w:shd w:fill="auto" w:val="clear"/>
            <w:vAlign w:val="center"/>
          </w:tcPr>
          <w:p w:rsidR="00000000" w:rsidDel="00000000" w:rsidP="00000000" w:rsidRDefault="00000000" w:rsidRPr="00000000" w14:paraId="00000113">
            <w:pPr>
              <w:rPr>
                <w:rFonts w:ascii="Calibri" w:cs="Calibri" w:eastAsia="Calibri" w:hAnsi="Calibri"/>
              </w:rPr>
            </w:pPr>
            <w:r w:rsidDel="00000000" w:rsidR="00000000" w:rsidRPr="00000000">
              <w:rPr>
                <w:rFonts w:ascii="Calibri" w:cs="Calibri" w:eastAsia="Calibri" w:hAnsi="Calibri"/>
                <w:rtl w:val="0"/>
              </w:rPr>
              <w:t xml:space="preserve">&lt;&lt;Function Name1&gt;&gt;</w:t>
            </w:r>
          </w:p>
        </w:tc>
        <w:tc>
          <w:tcPr>
            <w:shd w:fill="auto" w:val="clear"/>
            <w:vAlign w:val="center"/>
          </w:tcPr>
          <w:p w:rsidR="00000000" w:rsidDel="00000000" w:rsidP="00000000" w:rsidRDefault="00000000" w:rsidRPr="00000000" w14:paraId="00000114">
            <w:pPr>
              <w:rPr>
                <w:rFonts w:ascii="Calibri" w:cs="Calibri" w:eastAsia="Calibri" w:hAnsi="Calibri"/>
              </w:rPr>
            </w:pPr>
            <w:r w:rsidDel="00000000" w:rsidR="00000000" w:rsidRPr="00000000">
              <w:rPr>
                <w:rFonts w:ascii="Calibri" w:cs="Calibri" w:eastAsia="Calibri" w:hAnsi="Calibri"/>
                <w:rtl w:val="0"/>
              </w:rPr>
              <w:t xml:space="preserve">&lt;&lt;Function Name1 Description&gt;&gt;</w:t>
            </w:r>
          </w:p>
        </w:tc>
      </w:tr>
      <w:tr>
        <w:trPr>
          <w:cantSplit w:val="0"/>
          <w:tblHeader w:val="0"/>
        </w:trPr>
        <w:tc>
          <w:tcPr>
            <w:shd w:fill="auto" w:val="clear"/>
            <w:vAlign w:val="center"/>
          </w:tcPr>
          <w:p w:rsidR="00000000" w:rsidDel="00000000" w:rsidP="00000000" w:rsidRDefault="00000000" w:rsidRPr="00000000" w14:paraId="00000115">
            <w:pPr>
              <w:ind w:left="34" w:firstLine="0"/>
              <w:rPr>
                <w:rFonts w:ascii="Calibri" w:cs="Calibri" w:eastAsia="Calibri" w:hAnsi="Calibri"/>
              </w:rPr>
            </w:pPr>
            <w:r w:rsidDel="00000000" w:rsidR="00000000" w:rsidRPr="00000000">
              <w:rPr>
                <w:rFonts w:ascii="Calibri" w:cs="Calibri" w:eastAsia="Calibri" w:hAnsi="Calibri"/>
                <w:rtl w:val="0"/>
              </w:rPr>
              <w:t xml:space="preserve">2</w:t>
            </w:r>
          </w:p>
        </w:tc>
        <w:tc>
          <w:tcPr/>
          <w:p w:rsidR="00000000" w:rsidDel="00000000" w:rsidP="00000000" w:rsidRDefault="00000000" w:rsidRPr="00000000" w14:paraId="00000116">
            <w:pPr>
              <w:rPr>
                <w:rFonts w:ascii="Calibri" w:cs="Calibri" w:eastAsia="Calibri" w:hAnsi="Calibri"/>
              </w:rPr>
            </w:pPr>
            <w:r w:rsidDel="00000000" w:rsidR="00000000" w:rsidRPr="00000000">
              <w:rPr>
                <w:rFonts w:ascii="Calibri" w:cs="Calibri" w:eastAsia="Calibri" w:hAnsi="Calibri"/>
                <w:rtl w:val="0"/>
              </w:rPr>
              <w:t xml:space="preserve">…</w:t>
            </w:r>
          </w:p>
        </w:tc>
        <w:tc>
          <w:tcPr>
            <w:shd w:fill="auto" w:val="clear"/>
            <w:vAlign w:val="center"/>
          </w:tcPr>
          <w:p w:rsidR="00000000" w:rsidDel="00000000" w:rsidP="00000000" w:rsidRDefault="00000000" w:rsidRPr="00000000" w14:paraId="00000117">
            <w:pPr>
              <w:rPr>
                <w:rFonts w:ascii="Calibri" w:cs="Calibri" w:eastAsia="Calibri" w:hAnsi="Calibri"/>
              </w:rPr>
            </w:pPr>
            <w:r w:rsidDel="00000000" w:rsidR="00000000" w:rsidRPr="00000000">
              <w:rPr>
                <w:rtl w:val="0"/>
              </w:rPr>
            </w:r>
          </w:p>
        </w:tc>
        <w:tc>
          <w:tcPr>
            <w:shd w:fill="auto" w:val="clear"/>
            <w:vAlign w:val="center"/>
          </w:tcPr>
          <w:p w:rsidR="00000000" w:rsidDel="00000000" w:rsidP="00000000" w:rsidRDefault="00000000" w:rsidRPr="00000000" w14:paraId="00000118">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pStyle w:val="Heading2"/>
        <w:rPr/>
      </w:pPr>
      <w:bookmarkStart w:colFirst="0" w:colLast="0" w:name="_heading=h.3rdcrjn" w:id="11"/>
      <w:bookmarkEnd w:id="11"/>
      <w:r w:rsidDel="00000000" w:rsidR="00000000" w:rsidRPr="00000000">
        <w:rPr>
          <w:rtl w:val="0"/>
        </w:rPr>
        <w:t xml:space="preserve">3. System High Level Design</w:t>
      </w:r>
    </w:p>
    <w:p w:rsidR="00000000" w:rsidDel="00000000" w:rsidP="00000000" w:rsidRDefault="00000000" w:rsidRPr="00000000" w14:paraId="0000011B">
      <w:pPr>
        <w:pStyle w:val="Heading3"/>
        <w:rPr/>
      </w:pPr>
      <w:bookmarkStart w:colFirst="0" w:colLast="0" w:name="_heading=h.26in1rg" w:id="12"/>
      <w:bookmarkEnd w:id="12"/>
      <w:r w:rsidDel="00000000" w:rsidR="00000000" w:rsidRPr="00000000">
        <w:rPr>
          <w:rtl w:val="0"/>
        </w:rPr>
        <w:t xml:space="preserve">3.1 Database Design</w:t>
      </w:r>
    </w:p>
    <w:p w:rsidR="00000000" w:rsidDel="00000000" w:rsidP="00000000" w:rsidRDefault="00000000" w:rsidRPr="00000000" w14:paraId="0000011C">
      <w:pPr>
        <w:jc w:val="both"/>
        <w:rPr>
          <w:i w:val="1"/>
          <w:color w:val="0000ff"/>
        </w:rPr>
      </w:pPr>
      <w:bookmarkStart w:colFirst="0" w:colLast="0" w:name="_heading=h.lnxbz9" w:id="13"/>
      <w:bookmarkEnd w:id="13"/>
      <w:r w:rsidDel="00000000" w:rsidR="00000000" w:rsidRPr="00000000">
        <w:rPr>
          <w:i w:val="1"/>
          <w:color w:val="0000ff"/>
          <w:rtl w:val="0"/>
        </w:rPr>
        <w:t xml:space="preserve">[Provide the tables relationship like example below]</w:t>
      </w:r>
    </w:p>
    <w:p w:rsidR="00000000" w:rsidDel="00000000" w:rsidP="00000000" w:rsidRDefault="00000000" w:rsidRPr="00000000" w14:paraId="0000011D">
      <w:pPr>
        <w:pStyle w:val="Heading4"/>
        <w:rPr/>
      </w:pPr>
      <w:r w:rsidDel="00000000" w:rsidR="00000000" w:rsidRPr="00000000">
        <w:rPr>
          <w:rtl w:val="0"/>
        </w:rPr>
        <w:t xml:space="preserve">a. Database Schema</w:t>
      </w:r>
    </w:p>
    <w:p w:rsidR="00000000" w:rsidDel="00000000" w:rsidP="00000000" w:rsidRDefault="00000000" w:rsidRPr="00000000" w14:paraId="0000011E">
      <w:pPr>
        <w:rPr>
          <w:sz w:val="24"/>
          <w:szCs w:val="24"/>
        </w:rPr>
      </w:pPr>
      <w:r w:rsidDel="00000000" w:rsidR="00000000" w:rsidRPr="00000000">
        <w:rPr>
          <w:sz w:val="24"/>
          <w:szCs w:val="24"/>
        </w:rPr>
        <w:drawing>
          <wp:inline distB="0" distT="0" distL="0" distR="0">
            <wp:extent cx="5669077" cy="5029436"/>
            <wp:effectExtent b="0" l="0" r="0" t="0"/>
            <wp:docPr id="2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669077" cy="5029436"/>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rPr>
          <w:sz w:val="24"/>
          <w:szCs w:val="24"/>
        </w:rPr>
      </w:pPr>
      <w:r w:rsidDel="00000000" w:rsidR="00000000" w:rsidRPr="00000000">
        <w:rPr>
          <w:rtl w:val="0"/>
        </w:rPr>
      </w:r>
    </w:p>
    <w:p w:rsidR="00000000" w:rsidDel="00000000" w:rsidP="00000000" w:rsidRDefault="00000000" w:rsidRPr="00000000" w14:paraId="00000120">
      <w:pPr>
        <w:pStyle w:val="Heading4"/>
        <w:rPr/>
      </w:pPr>
      <w:bookmarkStart w:colFirst="0" w:colLast="0" w:name="_heading=h.35nkun2" w:id="14"/>
      <w:bookmarkEnd w:id="14"/>
      <w:r w:rsidDel="00000000" w:rsidR="00000000" w:rsidRPr="00000000">
        <w:rPr>
          <w:rtl w:val="0"/>
        </w:rPr>
        <w:t xml:space="preserve">b. Table Descriptions</w:t>
      </w:r>
    </w:p>
    <w:tbl>
      <w:tblPr>
        <w:tblStyle w:val="Table7"/>
        <w:tblW w:w="9071.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1559"/>
        <w:gridCol w:w="6945"/>
        <w:tblGridChange w:id="0">
          <w:tblGrid>
            <w:gridCol w:w="567"/>
            <w:gridCol w:w="1559"/>
            <w:gridCol w:w="6945"/>
          </w:tblGrid>
        </w:tblGridChange>
      </w:tblGrid>
      <w:tr>
        <w:trPr>
          <w:cantSplit w:val="0"/>
          <w:tblHeader w:val="0"/>
        </w:trPr>
        <w:tc>
          <w:tcPr>
            <w:shd w:fill="ffe8e1" w:val="clear"/>
            <w:vAlign w:val="center"/>
          </w:tcPr>
          <w:p w:rsidR="00000000" w:rsidDel="00000000" w:rsidP="00000000" w:rsidRDefault="00000000" w:rsidRPr="00000000" w14:paraId="00000121">
            <w:pP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No</w:t>
            </w:r>
          </w:p>
        </w:tc>
        <w:tc>
          <w:tcPr>
            <w:shd w:fill="ffe8e1" w:val="clear"/>
            <w:vAlign w:val="center"/>
          </w:tcPr>
          <w:p w:rsidR="00000000" w:rsidDel="00000000" w:rsidP="00000000" w:rsidRDefault="00000000" w:rsidRPr="00000000" w14:paraId="00000122">
            <w:pP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Table</w:t>
            </w:r>
          </w:p>
        </w:tc>
        <w:tc>
          <w:tcPr>
            <w:shd w:fill="ffe8e1" w:val="clear"/>
            <w:vAlign w:val="center"/>
          </w:tcPr>
          <w:p w:rsidR="00000000" w:rsidDel="00000000" w:rsidP="00000000" w:rsidRDefault="00000000" w:rsidRPr="00000000" w14:paraId="00000123">
            <w:pP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Description</w:t>
            </w:r>
          </w:p>
        </w:tc>
      </w:tr>
      <w:tr>
        <w:trPr>
          <w:cantSplit w:val="0"/>
          <w:tblHeader w:val="0"/>
        </w:trPr>
        <w:tc>
          <w:tcPr/>
          <w:p w:rsidR="00000000" w:rsidDel="00000000" w:rsidP="00000000" w:rsidRDefault="00000000" w:rsidRPr="00000000" w14:paraId="00000124">
            <w:pPr>
              <w:rPr>
                <w:i w:val="1"/>
                <w:color w:val="0432ff"/>
              </w:rPr>
            </w:pPr>
            <w:r w:rsidDel="00000000" w:rsidR="00000000" w:rsidRPr="00000000">
              <w:rPr>
                <w:i w:val="1"/>
                <w:color w:val="0432ff"/>
                <w:rtl w:val="0"/>
              </w:rPr>
              <w:t xml:space="preserve">01</w:t>
            </w:r>
          </w:p>
        </w:tc>
        <w:tc>
          <w:tcPr/>
          <w:p w:rsidR="00000000" w:rsidDel="00000000" w:rsidP="00000000" w:rsidRDefault="00000000" w:rsidRPr="00000000" w14:paraId="00000125">
            <w:pPr>
              <w:rPr>
                <w:i w:val="1"/>
                <w:color w:val="0432ff"/>
              </w:rPr>
            </w:pPr>
            <w:r w:rsidDel="00000000" w:rsidR="00000000" w:rsidRPr="00000000">
              <w:rPr>
                <w:i w:val="1"/>
                <w:color w:val="0432ff"/>
                <w:rtl w:val="0"/>
              </w:rPr>
              <w:t xml:space="preserve">&lt;Table name&gt;</w:t>
            </w:r>
          </w:p>
        </w:tc>
        <w:tc>
          <w:tcPr/>
          <w:p w:rsidR="00000000" w:rsidDel="00000000" w:rsidP="00000000" w:rsidRDefault="00000000" w:rsidRPr="00000000" w14:paraId="00000126">
            <w:pPr>
              <w:rPr>
                <w:i w:val="1"/>
                <w:color w:val="0432ff"/>
              </w:rPr>
            </w:pPr>
            <w:r w:rsidDel="00000000" w:rsidR="00000000" w:rsidRPr="00000000">
              <w:rPr>
                <w:i w:val="1"/>
                <w:color w:val="0432ff"/>
                <w:rtl w:val="0"/>
              </w:rPr>
              <w:t xml:space="preserve">&lt;Description of the table&gt;</w:t>
            </w:r>
          </w:p>
          <w:p w:rsidR="00000000" w:rsidDel="00000000" w:rsidP="00000000" w:rsidRDefault="00000000" w:rsidRPr="00000000" w14:paraId="00000127">
            <w:pPr>
              <w:rPr>
                <w:i w:val="1"/>
                <w:color w:val="0432ff"/>
              </w:rPr>
            </w:pPr>
            <w:r w:rsidDel="00000000" w:rsidR="00000000" w:rsidRPr="00000000">
              <w:rPr>
                <w:i w:val="1"/>
                <w:color w:val="0432ff"/>
                <w:rtl w:val="0"/>
              </w:rPr>
              <w:t xml:space="preserve">- Primary keys: &lt;&lt;list of primary key fields&gt;&gt;</w:t>
            </w:r>
          </w:p>
          <w:p w:rsidR="00000000" w:rsidDel="00000000" w:rsidP="00000000" w:rsidRDefault="00000000" w:rsidRPr="00000000" w14:paraId="00000128">
            <w:pPr>
              <w:rPr>
                <w:i w:val="1"/>
                <w:color w:val="0432ff"/>
              </w:rPr>
            </w:pPr>
            <w:r w:rsidDel="00000000" w:rsidR="00000000" w:rsidRPr="00000000">
              <w:rPr>
                <w:i w:val="1"/>
                <w:color w:val="0432ff"/>
                <w:rtl w:val="0"/>
              </w:rPr>
              <w:t xml:space="preserve">- Foreign keys: &lt;&lt;list of foreign key fields&gt;&gt;</w:t>
            </w:r>
          </w:p>
        </w:tc>
      </w:tr>
      <w:tr>
        <w:trPr>
          <w:cantSplit w:val="0"/>
          <w:tblHeader w:val="0"/>
        </w:trPr>
        <w:tc>
          <w:tcPr/>
          <w:p w:rsidR="00000000" w:rsidDel="00000000" w:rsidP="00000000" w:rsidRDefault="00000000" w:rsidRPr="00000000" w14:paraId="00000129">
            <w:pPr>
              <w:rPr>
                <w:i w:val="1"/>
                <w:color w:val="0432ff"/>
              </w:rPr>
            </w:pPr>
            <w:r w:rsidDel="00000000" w:rsidR="00000000" w:rsidRPr="00000000">
              <w:rPr>
                <w:i w:val="1"/>
                <w:color w:val="0432ff"/>
                <w:rtl w:val="0"/>
              </w:rPr>
              <w:t xml:space="preserve">02</w:t>
            </w:r>
          </w:p>
        </w:tc>
        <w:tc>
          <w:tcPr/>
          <w:p w:rsidR="00000000" w:rsidDel="00000000" w:rsidP="00000000" w:rsidRDefault="00000000" w:rsidRPr="00000000" w14:paraId="0000012A">
            <w:pPr>
              <w:rPr>
                <w:i w:val="1"/>
                <w:color w:val="0432ff"/>
              </w:rPr>
            </w:pPr>
            <w:r w:rsidDel="00000000" w:rsidR="00000000" w:rsidRPr="00000000">
              <w:rPr>
                <w:i w:val="1"/>
                <w:color w:val="0432ff"/>
                <w:rtl w:val="0"/>
              </w:rPr>
              <w:t xml:space="preserve">&lt;Table name2&gt;</w:t>
            </w:r>
          </w:p>
        </w:tc>
        <w:tc>
          <w:tcPr/>
          <w:p w:rsidR="00000000" w:rsidDel="00000000" w:rsidP="00000000" w:rsidRDefault="00000000" w:rsidRPr="00000000" w14:paraId="0000012B">
            <w:pPr>
              <w:rPr>
                <w:i w:val="1"/>
                <w:sz w:val="18"/>
                <w:szCs w:val="18"/>
              </w:rPr>
            </w:pPr>
            <w:r w:rsidDel="00000000" w:rsidR="00000000" w:rsidRPr="00000000">
              <w:rPr>
                <w:i w:val="1"/>
                <w:sz w:val="18"/>
                <w:szCs w:val="18"/>
                <w:rtl w:val="0"/>
              </w:rPr>
              <w:t xml:space="preserve">…</w:t>
            </w:r>
          </w:p>
        </w:tc>
      </w:tr>
    </w:tbl>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pStyle w:val="Heading3"/>
        <w:rPr/>
      </w:pPr>
      <w:bookmarkStart w:colFirst="0" w:colLast="0" w:name="_heading=h.1ksv4uv" w:id="15"/>
      <w:bookmarkEnd w:id="15"/>
      <w:r w:rsidDel="00000000" w:rsidR="00000000" w:rsidRPr="00000000">
        <w:rPr>
          <w:rtl w:val="0"/>
        </w:rPr>
        <w:t xml:space="preserve">3.2 Code Packages</w:t>
      </w:r>
    </w:p>
    <w:p w:rsidR="00000000" w:rsidDel="00000000" w:rsidP="00000000" w:rsidRDefault="00000000" w:rsidRPr="00000000" w14:paraId="0000012E">
      <w:pPr>
        <w:jc w:val="both"/>
        <w:rPr>
          <w:i w:val="1"/>
          <w:color w:val="0000ff"/>
        </w:rPr>
      </w:pPr>
      <w:r w:rsidDel="00000000" w:rsidR="00000000" w:rsidRPr="00000000">
        <w:rPr>
          <w:i w:val="1"/>
          <w:color w:val="0000ff"/>
          <w:rtl w:val="0"/>
        </w:rPr>
        <w:t xml:space="preserve">[Provide the package diagram for each sub-system. The content of this section including the overall package diagram, the explanation, package and class naming conventions in each package. Please see the sample &amp; description table format below]</w:t>
      </w:r>
    </w:p>
    <w:p w:rsidR="00000000" w:rsidDel="00000000" w:rsidP="00000000" w:rsidRDefault="00000000" w:rsidRPr="00000000" w14:paraId="0000012F">
      <w:pPr>
        <w:jc w:val="center"/>
        <w:rPr/>
      </w:pPr>
      <w:r w:rsidDel="00000000" w:rsidR="00000000" w:rsidRPr="00000000">
        <w:rPr/>
        <w:drawing>
          <wp:inline distB="0" distT="0" distL="0" distR="0">
            <wp:extent cx="5943600" cy="3015615"/>
            <wp:effectExtent b="0" l="0" r="0" t="0"/>
            <wp:docPr id="2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3015615"/>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spacing w:after="60" w:lineRule="auto"/>
        <w:rPr>
          <w:b w:val="1"/>
          <w:i w:val="1"/>
          <w:sz w:val="24"/>
          <w:szCs w:val="24"/>
        </w:rPr>
      </w:pPr>
      <w:r w:rsidDel="00000000" w:rsidR="00000000" w:rsidRPr="00000000">
        <w:rPr>
          <w:b w:val="1"/>
          <w:i w:val="1"/>
          <w:sz w:val="24"/>
          <w:szCs w:val="24"/>
          <w:rtl w:val="0"/>
        </w:rPr>
        <w:t xml:space="preserve">Package descriptions</w:t>
      </w:r>
    </w:p>
    <w:tbl>
      <w:tblPr>
        <w:tblStyle w:val="Table8"/>
        <w:tblW w:w="935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1"/>
        <w:gridCol w:w="2568"/>
        <w:gridCol w:w="6231"/>
        <w:tblGridChange w:id="0">
          <w:tblGrid>
            <w:gridCol w:w="551"/>
            <w:gridCol w:w="2568"/>
            <w:gridCol w:w="6231"/>
          </w:tblGrid>
        </w:tblGridChange>
      </w:tblGrid>
      <w:tr>
        <w:trPr>
          <w:cantSplit w:val="0"/>
          <w:tblHeader w:val="0"/>
        </w:trPr>
        <w:tc>
          <w:tcPr>
            <w:shd w:fill="ffe8e1" w:val="clear"/>
            <w:vAlign w:val="center"/>
          </w:tcPr>
          <w:p w:rsidR="00000000" w:rsidDel="00000000" w:rsidP="00000000" w:rsidRDefault="00000000" w:rsidRPr="00000000" w14:paraId="00000131">
            <w:pP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No</w:t>
            </w:r>
          </w:p>
        </w:tc>
        <w:tc>
          <w:tcPr>
            <w:shd w:fill="ffe8e1" w:val="clear"/>
            <w:vAlign w:val="center"/>
          </w:tcPr>
          <w:p w:rsidR="00000000" w:rsidDel="00000000" w:rsidP="00000000" w:rsidRDefault="00000000" w:rsidRPr="00000000" w14:paraId="00000132">
            <w:pP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Package</w:t>
            </w:r>
          </w:p>
        </w:tc>
        <w:tc>
          <w:tcPr>
            <w:shd w:fill="ffe8e1" w:val="clear"/>
            <w:vAlign w:val="center"/>
          </w:tcPr>
          <w:p w:rsidR="00000000" w:rsidDel="00000000" w:rsidP="00000000" w:rsidRDefault="00000000" w:rsidRPr="00000000" w14:paraId="00000133">
            <w:pP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Description</w:t>
            </w:r>
          </w:p>
        </w:tc>
      </w:tr>
      <w:tr>
        <w:trPr>
          <w:cantSplit w:val="0"/>
          <w:tblHeader w:val="0"/>
        </w:trPr>
        <w:tc>
          <w:tcPr/>
          <w:p w:rsidR="00000000" w:rsidDel="00000000" w:rsidP="00000000" w:rsidRDefault="00000000" w:rsidRPr="00000000" w14:paraId="00000134">
            <w:pPr>
              <w:rPr>
                <w:i w:val="1"/>
                <w:color w:val="0432ff"/>
              </w:rPr>
            </w:pPr>
            <w:r w:rsidDel="00000000" w:rsidR="00000000" w:rsidRPr="00000000">
              <w:rPr>
                <w:i w:val="1"/>
                <w:color w:val="0432ff"/>
                <w:rtl w:val="0"/>
              </w:rPr>
              <w:t xml:space="preserve">01</w:t>
            </w:r>
          </w:p>
        </w:tc>
        <w:tc>
          <w:tcPr/>
          <w:p w:rsidR="00000000" w:rsidDel="00000000" w:rsidP="00000000" w:rsidRDefault="00000000" w:rsidRPr="00000000" w14:paraId="00000135">
            <w:pPr>
              <w:rPr>
                <w:i w:val="1"/>
                <w:color w:val="0432ff"/>
              </w:rPr>
            </w:pPr>
            <w:r w:rsidDel="00000000" w:rsidR="00000000" w:rsidRPr="00000000">
              <w:rPr>
                <w:i w:val="1"/>
                <w:color w:val="0432ff"/>
                <w:rtl w:val="0"/>
              </w:rPr>
              <w:t xml:space="preserve">Member_authority</w:t>
            </w:r>
          </w:p>
        </w:tc>
        <w:tc>
          <w:tcPr/>
          <w:p w:rsidR="00000000" w:rsidDel="00000000" w:rsidP="00000000" w:rsidRDefault="00000000" w:rsidRPr="00000000" w14:paraId="00000136">
            <w:pPr>
              <w:rPr>
                <w:i w:val="1"/>
                <w:color w:val="0432ff"/>
              </w:rPr>
            </w:pPr>
            <w:r w:rsidDel="00000000" w:rsidR="00000000" w:rsidRPr="00000000">
              <w:rPr>
                <w:i w:val="1"/>
                <w:color w:val="0432ff"/>
                <w:rtl w:val="0"/>
              </w:rPr>
              <w:t xml:space="preserve">&lt;Description of the package&gt;</w:t>
            </w:r>
          </w:p>
        </w:tc>
      </w:tr>
      <w:tr>
        <w:trPr>
          <w:cantSplit w:val="0"/>
          <w:tblHeader w:val="0"/>
        </w:trPr>
        <w:tc>
          <w:tcPr/>
          <w:p w:rsidR="00000000" w:rsidDel="00000000" w:rsidP="00000000" w:rsidRDefault="00000000" w:rsidRPr="00000000" w14:paraId="00000137">
            <w:pPr>
              <w:rPr>
                <w:i w:val="1"/>
                <w:color w:val="0432ff"/>
              </w:rPr>
            </w:pPr>
            <w:r w:rsidDel="00000000" w:rsidR="00000000" w:rsidRPr="00000000">
              <w:rPr>
                <w:i w:val="1"/>
                <w:color w:val="0432ff"/>
                <w:rtl w:val="0"/>
              </w:rPr>
              <w:t xml:space="preserve">02</w:t>
            </w:r>
          </w:p>
        </w:tc>
        <w:tc>
          <w:tcPr/>
          <w:p w:rsidR="00000000" w:rsidDel="00000000" w:rsidP="00000000" w:rsidRDefault="00000000" w:rsidRPr="00000000" w14:paraId="00000138">
            <w:pPr>
              <w:rPr>
                <w:i w:val="1"/>
                <w:color w:val="0432ff"/>
              </w:rPr>
            </w:pPr>
            <w:r w:rsidDel="00000000" w:rsidR="00000000" w:rsidRPr="00000000">
              <w:rPr>
                <w:i w:val="1"/>
                <w:color w:val="0432ff"/>
                <w:rtl w:val="0"/>
              </w:rPr>
              <w:t xml:space="preserve">registration</w:t>
            </w:r>
          </w:p>
        </w:tc>
        <w:tc>
          <w:tcPr/>
          <w:p w:rsidR="00000000" w:rsidDel="00000000" w:rsidP="00000000" w:rsidRDefault="00000000" w:rsidRPr="00000000" w14:paraId="00000139">
            <w:pPr>
              <w:rPr>
                <w:i w:val="1"/>
                <w:sz w:val="18"/>
                <w:szCs w:val="18"/>
              </w:rPr>
            </w:pPr>
            <w:r w:rsidDel="00000000" w:rsidR="00000000" w:rsidRPr="00000000">
              <w:rPr>
                <w:i w:val="1"/>
                <w:color w:val="0432ff"/>
                <w:rtl w:val="0"/>
              </w:rPr>
              <w:t xml:space="preserve">&lt;Description of the package&gt;</w:t>
            </w:r>
            <w:r w:rsidDel="00000000" w:rsidR="00000000" w:rsidRPr="00000000">
              <w:rPr>
                <w:rtl w:val="0"/>
              </w:rPr>
            </w:r>
          </w:p>
        </w:tc>
      </w:tr>
      <w:tr>
        <w:trPr>
          <w:cantSplit w:val="0"/>
          <w:tblHeader w:val="0"/>
        </w:trPr>
        <w:tc>
          <w:tcPr/>
          <w:p w:rsidR="00000000" w:rsidDel="00000000" w:rsidP="00000000" w:rsidRDefault="00000000" w:rsidRPr="00000000" w14:paraId="0000013A">
            <w:pPr>
              <w:rPr>
                <w:i w:val="1"/>
                <w:color w:val="0432ff"/>
              </w:rPr>
            </w:pPr>
            <w:r w:rsidDel="00000000" w:rsidR="00000000" w:rsidRPr="00000000">
              <w:rPr>
                <w:i w:val="1"/>
                <w:color w:val="0432ff"/>
                <w:rtl w:val="0"/>
              </w:rPr>
              <w:t xml:space="preserve">03</w:t>
            </w:r>
          </w:p>
        </w:tc>
        <w:tc>
          <w:tcPr/>
          <w:p w:rsidR="00000000" w:rsidDel="00000000" w:rsidP="00000000" w:rsidRDefault="00000000" w:rsidRPr="00000000" w14:paraId="0000013B">
            <w:pPr>
              <w:rPr>
                <w:i w:val="1"/>
                <w:color w:val="0432ff"/>
              </w:rPr>
            </w:pPr>
            <w:r w:rsidDel="00000000" w:rsidR="00000000" w:rsidRPr="00000000">
              <w:rPr>
                <w:i w:val="1"/>
                <w:color w:val="0432ff"/>
                <w:rtl w:val="0"/>
              </w:rPr>
              <w:t xml:space="preserve">…</w:t>
            </w:r>
          </w:p>
        </w:tc>
        <w:tc>
          <w:tcPr/>
          <w:p w:rsidR="00000000" w:rsidDel="00000000" w:rsidP="00000000" w:rsidRDefault="00000000" w:rsidRPr="00000000" w14:paraId="0000013C">
            <w:pPr>
              <w:rPr>
                <w:i w:val="1"/>
                <w:color w:val="0432ff"/>
              </w:rPr>
            </w:pPr>
            <w:r w:rsidDel="00000000" w:rsidR="00000000" w:rsidRPr="00000000">
              <w:rPr>
                <w:rtl w:val="0"/>
              </w:rPr>
            </w:r>
          </w:p>
        </w:tc>
      </w:tr>
    </w:tbl>
    <w:p w:rsidR="00000000" w:rsidDel="00000000" w:rsidP="00000000" w:rsidRDefault="00000000" w:rsidRPr="00000000" w14:paraId="0000013D">
      <w:pPr>
        <w:rPr>
          <w:i w:val="1"/>
          <w:color w:val="0432ff"/>
        </w:rPr>
      </w:pPr>
      <w:r w:rsidDel="00000000" w:rsidR="00000000" w:rsidRPr="00000000">
        <w:rPr>
          <w:rtl w:val="0"/>
        </w:rPr>
      </w:r>
    </w:p>
    <w:p w:rsidR="00000000" w:rsidDel="00000000" w:rsidP="00000000" w:rsidRDefault="00000000" w:rsidRPr="00000000" w14:paraId="0000013E">
      <w:pPr>
        <w:spacing w:after="160" w:line="259" w:lineRule="auto"/>
        <w:rPr>
          <w:rFonts w:ascii="Calibri" w:cs="Calibri" w:eastAsia="Calibri" w:hAnsi="Calibri"/>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3F">
      <w:pPr>
        <w:pStyle w:val="Heading1"/>
        <w:rPr/>
      </w:pPr>
      <w:bookmarkStart w:colFirst="0" w:colLast="0" w:name="_heading=h.44sinio" w:id="16"/>
      <w:bookmarkEnd w:id="16"/>
      <w:r w:rsidDel="00000000" w:rsidR="00000000" w:rsidRPr="00000000">
        <w:rPr>
          <w:rtl w:val="0"/>
        </w:rPr>
        <w:t xml:space="preserve">II. Requirement Specifications</w:t>
      </w:r>
    </w:p>
    <w:p w:rsidR="00000000" w:rsidDel="00000000" w:rsidP="00000000" w:rsidRDefault="00000000" w:rsidRPr="00000000" w14:paraId="00000140">
      <w:pPr>
        <w:pStyle w:val="Heading2"/>
        <w:rPr/>
      </w:pPr>
      <w:bookmarkStart w:colFirst="0" w:colLast="0" w:name="_heading=h.2jxsxqh" w:id="17"/>
      <w:bookmarkEnd w:id="17"/>
      <w:r w:rsidDel="00000000" w:rsidR="00000000" w:rsidRPr="00000000">
        <w:rPr>
          <w:rtl w:val="0"/>
        </w:rPr>
        <w:t xml:space="preserve">1. &lt;&lt;Feature Name&gt;&gt;</w:t>
      </w:r>
    </w:p>
    <w:p w:rsidR="00000000" w:rsidDel="00000000" w:rsidP="00000000" w:rsidRDefault="00000000" w:rsidRPr="00000000" w14:paraId="00000141">
      <w:pPr>
        <w:pStyle w:val="Heading3"/>
        <w:rPr/>
      </w:pPr>
      <w:bookmarkStart w:colFirst="0" w:colLast="0" w:name="_heading=h.z337ya" w:id="18"/>
      <w:bookmarkEnd w:id="18"/>
      <w:r w:rsidDel="00000000" w:rsidR="00000000" w:rsidRPr="00000000">
        <w:rPr>
          <w:rtl w:val="0"/>
        </w:rPr>
        <w:t xml:space="preserve">1.1 &lt;&lt;UseCaseCode_UC Name&gt;&gt;</w:t>
      </w:r>
    </w:p>
    <w:p w:rsidR="00000000" w:rsidDel="00000000" w:rsidP="00000000" w:rsidRDefault="00000000" w:rsidRPr="00000000" w14:paraId="00000142">
      <w:pPr>
        <w:pStyle w:val="Heading4"/>
        <w:rPr/>
      </w:pPr>
      <w:r w:rsidDel="00000000" w:rsidR="00000000" w:rsidRPr="00000000">
        <w:rPr>
          <w:rtl w:val="0"/>
        </w:rPr>
        <w:t xml:space="preserve">a. Functionalities</w:t>
      </w:r>
    </w:p>
    <w:p w:rsidR="00000000" w:rsidDel="00000000" w:rsidP="00000000" w:rsidRDefault="00000000" w:rsidRPr="00000000" w14:paraId="00000143">
      <w:pPr>
        <w:rPr>
          <w:rFonts w:ascii="Calibri" w:cs="Calibri" w:eastAsia="Calibri" w:hAnsi="Calibri"/>
        </w:rPr>
      </w:pPr>
      <w:r w:rsidDel="00000000" w:rsidR="00000000" w:rsidRPr="00000000">
        <w:rPr>
          <w:rFonts w:ascii="Calibri" w:cs="Calibri" w:eastAsia="Calibri" w:hAnsi="Calibri"/>
          <w:rtl w:val="0"/>
        </w:rPr>
        <w:t xml:space="preserve">Provide the functional description for the use cases using the template/guides below</w:t>
      </w:r>
    </w:p>
    <w:p w:rsidR="00000000" w:rsidDel="00000000" w:rsidP="00000000" w:rsidRDefault="00000000" w:rsidRPr="00000000" w14:paraId="00000144">
      <w:pPr>
        <w:rPr>
          <w:rFonts w:ascii="Calibri" w:cs="Calibri" w:eastAsia="Calibri" w:hAnsi="Calibri"/>
          <w:b w:val="1"/>
        </w:rPr>
      </w:pPr>
      <w:r w:rsidDel="00000000" w:rsidR="00000000" w:rsidRPr="00000000">
        <w:rPr>
          <w:rFonts w:ascii="Calibri" w:cs="Calibri" w:eastAsia="Calibri" w:hAnsi="Calibri"/>
          <w:b w:val="1"/>
          <w:rtl w:val="0"/>
        </w:rPr>
        <w:t xml:space="preserve">Functional Description Template</w:t>
      </w:r>
    </w:p>
    <w:tbl>
      <w:tblPr>
        <w:tblStyle w:val="Table9"/>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2933"/>
        <w:tblGridChange w:id="0">
          <w:tblGrid>
            <w:gridCol w:w="2088"/>
            <w:gridCol w:w="2430"/>
            <w:gridCol w:w="1890"/>
            <w:gridCol w:w="2933"/>
          </w:tblGrid>
        </w:tblGridChange>
      </w:tblGrid>
      <w:tr>
        <w:trPr>
          <w:cantSplit w:val="0"/>
          <w:tblHeader w:val="0"/>
        </w:trPr>
        <w:tc>
          <w:tcPr/>
          <w:p w:rsidR="00000000" w:rsidDel="00000000" w:rsidP="00000000" w:rsidRDefault="00000000" w:rsidRPr="00000000" w14:paraId="00000145">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Pr>
          <w:p w:rsidR="00000000" w:rsidDel="00000000" w:rsidP="00000000" w:rsidRDefault="00000000" w:rsidRPr="00000000" w14:paraId="00000146">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149">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14A">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14B">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14C">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14D">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14E">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14F">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150">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151">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152">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155">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156">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159">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15A">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15D">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15E">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161">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162">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165">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166">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169">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16A">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16D">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16E">
            <w:pPr>
              <w:rPr>
                <w:rFonts w:ascii="Calibri" w:cs="Calibri" w:eastAsia="Calibri" w:hAnsi="Calibri"/>
              </w:rPr>
            </w:pPr>
            <w:r w:rsidDel="00000000" w:rsidR="00000000" w:rsidRPr="00000000">
              <w:rPr>
                <w:rFonts w:ascii="Calibri" w:cs="Calibri" w:eastAsia="Calibri" w:hAnsi="Calibri"/>
                <w:rtl w:val="0"/>
              </w:rPr>
              <w:t xml:space="preserve">High (Medium, Low), Must Have (Should Have, Could Have),..</w:t>
            </w:r>
          </w:p>
        </w:tc>
      </w:tr>
      <w:tr>
        <w:trPr>
          <w:cantSplit w:val="0"/>
          <w:tblHeader w:val="0"/>
        </w:trPr>
        <w:tc>
          <w:tcPr/>
          <w:p w:rsidR="00000000" w:rsidDel="00000000" w:rsidP="00000000" w:rsidRDefault="00000000" w:rsidRPr="00000000" w14:paraId="00000171">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172">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175">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176">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179">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17A">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17D">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Pr>
          <w:p w:rsidR="00000000" w:rsidDel="00000000" w:rsidP="00000000" w:rsidRDefault="00000000" w:rsidRPr="00000000" w14:paraId="0000017E">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rFonts w:ascii="Calibri" w:cs="Calibri" w:eastAsia="Calibri" w:hAnsi="Calibri"/>
          <w:b w:val="1"/>
        </w:rPr>
      </w:pPr>
      <w:r w:rsidDel="00000000" w:rsidR="00000000" w:rsidRPr="00000000">
        <w:rPr>
          <w:rFonts w:ascii="Calibri" w:cs="Calibri" w:eastAsia="Calibri" w:hAnsi="Calibri"/>
          <w:b w:val="1"/>
          <w:rtl w:val="0"/>
        </w:rPr>
        <w:t xml:space="preserve">Functional Description Contents</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Use Case ID and Name</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2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Give each use case a unique integer sequence number identifier. State a concise name for the use case that indicates the value the use case would provide to some user. Begin with an action verb, followed by an object.</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Author and Date Created</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2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Enter the name of the person who initially wrote this use case and the date it was written.</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Primary and Secondary Actors</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2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 actor is a person or other entity external to the software system being specified who interacts with the system and performs use cases to accomplish tasks. Different actors often correspond to different user classes, or roles, identified from the customer community that will use the product. Name the primary actor that will be initiating this use case and any other secondary actors who will participate in completing execution of the use case.</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Trigger</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2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Identify the business event, system event, or user action that initiates the use case. This trigger alerts the system that it should begin testing the preconditions for the use case so it can judge whether to proceed with execution.</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Description</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2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Provide a brief description of the reason for and outcome of this use case, or a high-level description of the sequence of actions and the outcome of executing the use case.</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Preconditions</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2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List any activities that must take place, or any conditions that must be true, before the use case can be started. The system must be able to test each precondition. Number each precondition. Example: PRE-1: User’s identity has been authenticated.</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Postconditions</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2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Describe the state of the system at the successful conclusion of the use case execution. Label each postcondition in the form POST-X, where X is a sequence number. Example: POST-1: Price of item in the database has been updated with the new value.</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Normal Flow</w:t>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2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Provide a description of the user actions and corresponding system responses that will take place during execution of the use case under normal, expected conditions. This dialog sequence will ultimately lead to accomplishing the goal stated in the use case name and description. Show a numbered list of actions performed by the actor, alternating with responses provided by the system. The normal flow is numbered “X.0”, where “X” is the Use Case ID.</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Alternative Flows</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2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 other successful usage scenarios that can take place within this use case. State the alternative flow, and describe any differences in the sequence of steps that take place. Number each alternative flow in the form “X.Y”, where “X” is the Use Case ID and Y is a sequence number for the alternative flow. For example, “5.3” would indicate the third alternative flow for use case number 5. Indicate where each alternative flow would branch off from the normal flow, and if pertinent, where it would rejoin the normal flow.</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Exceptions</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2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Describe any anticipated error conditions that could occur during execution of the use case and how the system is to respond to those conditions. Number each alternative flow in the form “X.Y.EZ”, where “X” is the Use Case ID, Y indicates the normal (0) or alternative (&gt;0) flow during which this exception could take place, “E” indicates an exception, and “Z” is a sequence number for the exceptions. For example “5.0.E2” would indicate the second exception for the normal flow for use case number 5. Indicate where in the normal (or an alternative) flow each exception could occur.</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Priority</w:t>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2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Indicate the relative priority of implementing the functionality required to allow this use case to be executed. Use the same priority scheme as that used for the functional requirements.</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Frequency of Use</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2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Estimate the number of times this use case will be performed per some appropriate unit of time. This gives an early indicator of throughput, concurrent usage loads, and transaction capacity.</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Business Rules</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2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List any business rules that influence this use case. Don’t include the business rule text here, just its identifier so the reader can find it in another repository when needed.</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Other Information</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2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Identify any additional requirements, such as quality attributes, for the use case that may need to be addressed during design or implementation. Also list any associated functional requirements that aren’t a direct part of the use case flows but which a developer needs to know about. Describe what should happen if the use case execution fails for some unanticipated or systemic reason (e.g., loss of network connectivity, timeout). If the use case results in a durable state change in a database or the outside world, state whether the change is rolled back, completed correctly, partially completed with a known state, or left in an undetermined state as a result of the exception.</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Assumptions</w:t>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2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List any assumptions that were made regarding this use case or how it might execute.</w:t>
      </w:r>
    </w:p>
    <w:p w:rsidR="00000000" w:rsidDel="00000000" w:rsidP="00000000" w:rsidRDefault="00000000" w:rsidRPr="00000000" w14:paraId="000001A1">
      <w:pPr>
        <w:rPr>
          <w:rFonts w:ascii="Calibri" w:cs="Calibri" w:eastAsia="Calibri" w:hAnsi="Calibri"/>
        </w:rPr>
      </w:pPr>
      <w:r w:rsidDel="00000000" w:rsidR="00000000" w:rsidRPr="00000000">
        <w:rPr>
          <w:rtl w:val="0"/>
        </w:rPr>
      </w:r>
    </w:p>
    <w:p w:rsidR="00000000" w:rsidDel="00000000" w:rsidP="00000000" w:rsidRDefault="00000000" w:rsidRPr="00000000" w14:paraId="000001A2">
      <w:pPr>
        <w:pStyle w:val="Heading4"/>
        <w:rPr/>
      </w:pPr>
      <w:r w:rsidDel="00000000" w:rsidR="00000000" w:rsidRPr="00000000">
        <w:rPr>
          <w:rtl w:val="0"/>
        </w:rPr>
        <w:t xml:space="preserve">b. Business Rules</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2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Provide the business rules those are applied only to the use case</w:t>
      </w:r>
    </w:p>
    <w:tbl>
      <w:tblPr>
        <w:tblStyle w:val="Table10"/>
        <w:tblW w:w="9199.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671"/>
        <w:gridCol w:w="2662"/>
        <w:gridCol w:w="5866"/>
        <w:tblGridChange w:id="0">
          <w:tblGrid>
            <w:gridCol w:w="671"/>
            <w:gridCol w:w="2662"/>
            <w:gridCol w:w="5866"/>
          </w:tblGrid>
        </w:tblGridChange>
      </w:tblGrid>
      <w:tr>
        <w:trPr>
          <w:cantSplit w:val="0"/>
          <w:tblHeader w:val="0"/>
        </w:trPr>
        <w:tc>
          <w:tcPr>
            <w:vAlign w:val="center"/>
          </w:tcPr>
          <w:p w:rsidR="00000000" w:rsidDel="00000000" w:rsidP="00000000" w:rsidRDefault="00000000" w:rsidRPr="00000000" w14:paraId="000001A4">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ID</w:t>
            </w:r>
          </w:p>
        </w:tc>
        <w:tc>
          <w:tcPr/>
          <w:p w:rsidR="00000000" w:rsidDel="00000000" w:rsidP="00000000" w:rsidRDefault="00000000" w:rsidRPr="00000000" w14:paraId="000001A5">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Business Rule</w:t>
            </w:r>
          </w:p>
        </w:tc>
        <w:tc>
          <w:tcPr/>
          <w:p w:rsidR="00000000" w:rsidDel="00000000" w:rsidP="00000000" w:rsidRDefault="00000000" w:rsidRPr="00000000" w14:paraId="000001A6">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Business Rule Description</w:t>
            </w:r>
          </w:p>
        </w:tc>
      </w:tr>
      <w:tr>
        <w:trPr>
          <w:cantSplit w:val="0"/>
          <w:tblHeader w:val="0"/>
        </w:trPr>
        <w:tc>
          <w:tcPr/>
          <w:p w:rsidR="00000000" w:rsidDel="00000000" w:rsidP="00000000" w:rsidRDefault="00000000" w:rsidRPr="00000000" w14:paraId="000001A7">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FR1</w:t>
            </w:r>
          </w:p>
        </w:tc>
        <w:tc>
          <w:tcPr/>
          <w:p w:rsidR="00000000" w:rsidDel="00000000" w:rsidP="00000000" w:rsidRDefault="00000000" w:rsidRPr="00000000" w14:paraId="000001A8">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Password Encoding</w:t>
            </w:r>
          </w:p>
        </w:tc>
        <w:tc>
          <w:tcPr/>
          <w:p w:rsidR="00000000" w:rsidDel="00000000" w:rsidP="00000000" w:rsidRDefault="00000000" w:rsidRPr="00000000" w14:paraId="000001A9">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User’s password must be encoded with MD5 hashing</w:t>
            </w:r>
          </w:p>
        </w:tc>
      </w:tr>
    </w:tbl>
    <w:p w:rsidR="00000000" w:rsidDel="00000000" w:rsidP="00000000" w:rsidRDefault="00000000" w:rsidRPr="00000000" w14:paraId="000001AA">
      <w:pPr>
        <w:rPr>
          <w:rFonts w:ascii="Calibri" w:cs="Calibri" w:eastAsia="Calibri" w:hAnsi="Calibri"/>
        </w:rPr>
      </w:pPr>
      <w:r w:rsidDel="00000000" w:rsidR="00000000" w:rsidRPr="00000000">
        <w:rPr>
          <w:rtl w:val="0"/>
        </w:rPr>
      </w:r>
    </w:p>
    <w:p w:rsidR="00000000" w:rsidDel="00000000" w:rsidP="00000000" w:rsidRDefault="00000000" w:rsidRPr="00000000" w14:paraId="000001AB">
      <w:pPr>
        <w:spacing w:after="160" w:line="259" w:lineRule="auto"/>
        <w:rPr>
          <w:rFonts w:ascii="Calibri" w:cs="Calibri" w:eastAsia="Calibri" w:hAnsi="Calibri"/>
          <w:color w:val="1f3863"/>
        </w:rPr>
      </w:pPr>
      <w:r w:rsidDel="00000000" w:rsidR="00000000" w:rsidRPr="00000000">
        <w:br w:type="page"/>
      </w:r>
      <w:r w:rsidDel="00000000" w:rsidR="00000000" w:rsidRPr="00000000">
        <w:rPr>
          <w:rtl w:val="0"/>
        </w:rPr>
      </w:r>
    </w:p>
    <w:p w:rsidR="00000000" w:rsidDel="00000000" w:rsidP="00000000" w:rsidRDefault="00000000" w:rsidRPr="00000000" w14:paraId="000001AC">
      <w:pPr>
        <w:pStyle w:val="Heading2"/>
        <w:rPr/>
      </w:pPr>
      <w:bookmarkStart w:colFirst="0" w:colLast="0" w:name="_heading=h.3j2qqm3" w:id="19"/>
      <w:bookmarkEnd w:id="19"/>
      <w:r w:rsidDel="00000000" w:rsidR="00000000" w:rsidRPr="00000000">
        <w:rPr>
          <w:rtl w:val="0"/>
        </w:rPr>
        <w:t xml:space="preserve">2. Common Functions</w:t>
      </w:r>
    </w:p>
    <w:p w:rsidR="00000000" w:rsidDel="00000000" w:rsidP="00000000" w:rsidRDefault="00000000" w:rsidRPr="00000000" w14:paraId="000001AD">
      <w:pPr>
        <w:pStyle w:val="Heading3"/>
        <w:rPr>
          <w:rFonts w:ascii="Calibri" w:cs="Calibri" w:eastAsia="Calibri" w:hAnsi="Calibri"/>
          <w:sz w:val="22"/>
          <w:szCs w:val="22"/>
        </w:rPr>
      </w:pPr>
      <w:bookmarkStart w:colFirst="0" w:colLast="0" w:name="_heading=h.1y810tw" w:id="20"/>
      <w:bookmarkEnd w:id="20"/>
      <w:r w:rsidDel="00000000" w:rsidR="00000000" w:rsidRPr="00000000">
        <w:rPr>
          <w:rFonts w:ascii="Calibri" w:cs="Calibri" w:eastAsia="Calibri" w:hAnsi="Calibri"/>
          <w:sz w:val="22"/>
          <w:szCs w:val="22"/>
          <w:rtl w:val="0"/>
        </w:rPr>
        <w:t xml:space="preserve">2.1 UC-2_Login System</w:t>
      </w:r>
    </w:p>
    <w:p w:rsidR="00000000" w:rsidDel="00000000" w:rsidP="00000000" w:rsidRDefault="00000000" w:rsidRPr="00000000" w14:paraId="000001AE">
      <w:pPr>
        <w:pStyle w:val="Heading4"/>
        <w:rPr/>
      </w:pPr>
      <w:r w:rsidDel="00000000" w:rsidR="00000000" w:rsidRPr="00000000">
        <w:rPr>
          <w:rtl w:val="0"/>
        </w:rPr>
        <w:t xml:space="preserve">a. Functional Description</w:t>
      </w:r>
    </w:p>
    <w:tbl>
      <w:tblPr>
        <w:tblStyle w:val="Table11"/>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28"/>
        <w:gridCol w:w="2690"/>
        <w:gridCol w:w="1890"/>
        <w:gridCol w:w="2933"/>
        <w:tblGridChange w:id="0">
          <w:tblGrid>
            <w:gridCol w:w="1828"/>
            <w:gridCol w:w="2690"/>
            <w:gridCol w:w="1890"/>
            <w:gridCol w:w="2933"/>
          </w:tblGrid>
        </w:tblGridChange>
      </w:tblGrid>
      <w:tr>
        <w:trPr>
          <w:cantSplit w:val="0"/>
          <w:tblHeader w:val="0"/>
        </w:trPr>
        <w:tc>
          <w:tcPr/>
          <w:p w:rsidR="00000000" w:rsidDel="00000000" w:rsidP="00000000" w:rsidRDefault="00000000" w:rsidRPr="00000000" w14:paraId="000001AF">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Pr>
          <w:p w:rsidR="00000000" w:rsidDel="00000000" w:rsidP="00000000" w:rsidRDefault="00000000" w:rsidRPr="00000000" w14:paraId="000001B0">
            <w:pPr>
              <w:rPr>
                <w:rFonts w:ascii="Calibri" w:cs="Calibri" w:eastAsia="Calibri" w:hAnsi="Calibri"/>
                <w:b w:val="1"/>
              </w:rPr>
            </w:pPr>
            <w:r w:rsidDel="00000000" w:rsidR="00000000" w:rsidRPr="00000000">
              <w:rPr>
                <w:rFonts w:ascii="Calibri" w:cs="Calibri" w:eastAsia="Calibri" w:hAnsi="Calibri"/>
                <w:b w:val="1"/>
                <w:rtl w:val="0"/>
              </w:rPr>
              <w:t xml:space="preserve">UC-2_Login System</w:t>
            </w:r>
          </w:p>
        </w:tc>
      </w:tr>
      <w:tr>
        <w:trPr>
          <w:cantSplit w:val="0"/>
          <w:tblHeader w:val="0"/>
        </w:trPr>
        <w:tc>
          <w:tcPr/>
          <w:p w:rsidR="00000000" w:rsidDel="00000000" w:rsidP="00000000" w:rsidRDefault="00000000" w:rsidRPr="00000000" w14:paraId="000001B3">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1B4">
            <w:pPr>
              <w:rPr>
                <w:rFonts w:ascii="Calibri" w:cs="Calibri" w:eastAsia="Calibri" w:hAnsi="Calibri"/>
              </w:rPr>
            </w:pPr>
            <w:r w:rsidDel="00000000" w:rsidR="00000000" w:rsidRPr="00000000">
              <w:rPr>
                <w:rFonts w:ascii="Calibri" w:cs="Calibri" w:eastAsia="Calibri" w:hAnsi="Calibri"/>
                <w:rtl w:val="0"/>
              </w:rPr>
              <w:t xml:space="preserve">MinhNNT</w:t>
            </w:r>
          </w:p>
        </w:tc>
        <w:tc>
          <w:tcPr/>
          <w:p w:rsidR="00000000" w:rsidDel="00000000" w:rsidP="00000000" w:rsidRDefault="00000000" w:rsidRPr="00000000" w14:paraId="000001B5">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1B6">
            <w:pPr>
              <w:rPr>
                <w:rFonts w:ascii="Calibri" w:cs="Calibri" w:eastAsia="Calibri" w:hAnsi="Calibri"/>
              </w:rPr>
            </w:pPr>
            <w:r w:rsidDel="00000000" w:rsidR="00000000" w:rsidRPr="00000000">
              <w:rPr>
                <w:rFonts w:ascii="Calibri" w:cs="Calibri" w:eastAsia="Calibri" w:hAnsi="Calibri"/>
                <w:rtl w:val="0"/>
              </w:rPr>
              <w:t xml:space="preserve">16/Jun/2023</w:t>
            </w:r>
          </w:p>
        </w:tc>
      </w:tr>
      <w:tr>
        <w:trPr>
          <w:cantSplit w:val="0"/>
          <w:tblHeader w:val="0"/>
        </w:trPr>
        <w:tc>
          <w:tcPr/>
          <w:p w:rsidR="00000000" w:rsidDel="00000000" w:rsidP="00000000" w:rsidRDefault="00000000" w:rsidRPr="00000000" w14:paraId="000001B7">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1B8">
            <w:pPr>
              <w:rPr>
                <w:rFonts w:ascii="Calibri" w:cs="Calibri" w:eastAsia="Calibri" w:hAnsi="Calibri"/>
              </w:rPr>
            </w:pPr>
            <w:r w:rsidDel="00000000" w:rsidR="00000000" w:rsidRPr="00000000">
              <w:rPr>
                <w:rFonts w:ascii="Calibri" w:cs="Calibri" w:eastAsia="Calibri" w:hAnsi="Calibri"/>
                <w:rtl w:val="0"/>
              </w:rPr>
              <w:t xml:space="preserve">Customer</w:t>
            </w:r>
          </w:p>
        </w:tc>
        <w:tc>
          <w:tcPr/>
          <w:p w:rsidR="00000000" w:rsidDel="00000000" w:rsidP="00000000" w:rsidRDefault="00000000" w:rsidRPr="00000000" w14:paraId="000001B9">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1BA">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1BB">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1BC">
            <w:pPr>
              <w:rPr>
                <w:rFonts w:ascii="Calibri" w:cs="Calibri" w:eastAsia="Calibri" w:hAnsi="Calibri"/>
                <w:highlight w:val="white"/>
              </w:rPr>
            </w:pPr>
            <w:r w:rsidDel="00000000" w:rsidR="00000000" w:rsidRPr="00000000">
              <w:rPr>
                <w:rFonts w:ascii="Calibri" w:cs="Calibri" w:eastAsia="Calibri" w:hAnsi="Calibri"/>
                <w:highlight w:val="white"/>
                <w:rtl w:val="0"/>
              </w:rPr>
              <w:t xml:space="preserve">User clicks Login button from the page header, or</w:t>
            </w:r>
          </w:p>
          <w:p w:rsidR="00000000" w:rsidDel="00000000" w:rsidP="00000000" w:rsidRDefault="00000000" w:rsidRPr="00000000" w14:paraId="000001BD">
            <w:pPr>
              <w:rPr>
                <w:rFonts w:ascii="Calibri" w:cs="Calibri" w:eastAsia="Calibri" w:hAnsi="Calibri"/>
              </w:rPr>
            </w:pPr>
            <w:r w:rsidDel="00000000" w:rsidR="00000000" w:rsidRPr="00000000">
              <w:rPr>
                <w:rFonts w:ascii="Calibri" w:cs="Calibri" w:eastAsia="Calibri" w:hAnsi="Calibri"/>
                <w:highlight w:val="white"/>
                <w:rtl w:val="0"/>
              </w:rPr>
              <w:t xml:space="preserve">User accesses an authenticated feature (from a link or type the page URL directly into the address bar)</w:t>
            </w:r>
            <w:r w:rsidDel="00000000" w:rsidR="00000000" w:rsidRPr="00000000">
              <w:rPr>
                <w:rtl w:val="0"/>
              </w:rPr>
            </w:r>
          </w:p>
        </w:tc>
      </w:tr>
      <w:tr>
        <w:trPr>
          <w:cantSplit w:val="0"/>
          <w:tblHeader w:val="0"/>
        </w:trPr>
        <w:tc>
          <w:tcPr/>
          <w:p w:rsidR="00000000" w:rsidDel="00000000" w:rsidP="00000000" w:rsidRDefault="00000000" w:rsidRPr="00000000" w14:paraId="000001C0">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1C1">
            <w:pPr>
              <w:jc w:val="both"/>
              <w:rPr>
                <w:rFonts w:ascii="Calibri" w:cs="Calibri" w:eastAsia="Calibri" w:hAnsi="Calibri"/>
                <w:i w:val="1"/>
              </w:rPr>
            </w:pPr>
            <w:r w:rsidDel="00000000" w:rsidR="00000000" w:rsidRPr="00000000">
              <w:rPr>
                <w:rFonts w:ascii="Calibri" w:cs="Calibri" w:eastAsia="Calibri" w:hAnsi="Calibri"/>
                <w:i w:val="0"/>
                <w:highlight w:val="white"/>
                <w:rtl w:val="0"/>
              </w:rPr>
              <w:t xml:space="preserve">As a user, I want to be able to log into the system so that I can use the system’s authenticated features and access my personalized account. </w:t>
            </w:r>
            <w:r w:rsidDel="00000000" w:rsidR="00000000" w:rsidRPr="00000000">
              <w:rPr>
                <w:rtl w:val="0"/>
              </w:rPr>
            </w:r>
          </w:p>
        </w:tc>
      </w:tr>
      <w:tr>
        <w:trPr>
          <w:cantSplit w:val="0"/>
          <w:tblHeader w:val="0"/>
        </w:trPr>
        <w:tc>
          <w:tcPr/>
          <w:p w:rsidR="00000000" w:rsidDel="00000000" w:rsidP="00000000" w:rsidRDefault="00000000" w:rsidRPr="00000000" w14:paraId="000001C4">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1C5">
            <w:pPr>
              <w:rPr>
                <w:rFonts w:ascii="Calibri" w:cs="Calibri" w:eastAsia="Calibri" w:hAnsi="Calibri"/>
              </w:rPr>
            </w:pPr>
            <w:r w:rsidDel="00000000" w:rsidR="00000000" w:rsidRPr="00000000">
              <w:rPr>
                <w:rFonts w:ascii="Calibri" w:cs="Calibri" w:eastAsia="Calibri" w:hAnsi="Calibri"/>
                <w:rtl w:val="0"/>
              </w:rPr>
              <w:t xml:space="preserve">User account has been created &amp; authorized</w:t>
            </w:r>
          </w:p>
        </w:tc>
      </w:tr>
      <w:tr>
        <w:trPr>
          <w:cantSplit w:val="0"/>
          <w:tblHeader w:val="0"/>
        </w:trPr>
        <w:tc>
          <w:tcPr/>
          <w:p w:rsidR="00000000" w:rsidDel="00000000" w:rsidP="00000000" w:rsidRDefault="00000000" w:rsidRPr="00000000" w14:paraId="000001C8">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1C9">
            <w:pPr>
              <w:numPr>
                <w:ilvl w:val="0"/>
                <w:numId w:val="1"/>
              </w:numPr>
              <w:shd w:fill="ffffff" w:val="clear"/>
              <w:ind w:left="340" w:hanging="238"/>
              <w:rPr>
                <w:rFonts w:ascii="Calibri" w:cs="Calibri" w:eastAsia="Calibri" w:hAnsi="Calibri"/>
              </w:rPr>
            </w:pPr>
            <w:r w:rsidDel="00000000" w:rsidR="00000000" w:rsidRPr="00000000">
              <w:rPr>
                <w:rFonts w:ascii="Calibri" w:cs="Calibri" w:eastAsia="Calibri" w:hAnsi="Calibri"/>
                <w:rtl w:val="0"/>
              </w:rPr>
              <w:t xml:space="preserve">User logs in the system successfully</w:t>
            </w:r>
          </w:p>
          <w:p w:rsidR="00000000" w:rsidDel="00000000" w:rsidP="00000000" w:rsidRDefault="00000000" w:rsidRPr="00000000" w14:paraId="000001CA">
            <w:pPr>
              <w:numPr>
                <w:ilvl w:val="0"/>
                <w:numId w:val="1"/>
              </w:numPr>
              <w:shd w:fill="ffffff" w:val="clear"/>
              <w:ind w:left="340" w:hanging="238"/>
              <w:rPr>
                <w:rFonts w:ascii="Calibri" w:cs="Calibri" w:eastAsia="Calibri" w:hAnsi="Calibri"/>
              </w:rPr>
            </w:pPr>
            <w:r w:rsidDel="00000000" w:rsidR="00000000" w:rsidRPr="00000000">
              <w:rPr>
                <w:rFonts w:ascii="Calibri" w:cs="Calibri" w:eastAsia="Calibri" w:hAnsi="Calibri"/>
                <w:rtl w:val="0"/>
              </w:rPr>
              <w:t xml:space="preserve">The system tracked successful login into the Activity Log</w:t>
            </w:r>
          </w:p>
        </w:tc>
      </w:tr>
      <w:tr>
        <w:trPr>
          <w:cantSplit w:val="0"/>
          <w:tblHeader w:val="0"/>
        </w:trPr>
        <w:tc>
          <w:tcPr/>
          <w:p w:rsidR="00000000" w:rsidDel="00000000" w:rsidP="00000000" w:rsidRDefault="00000000" w:rsidRPr="00000000" w14:paraId="000001CD">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1CE">
            <w:pPr>
              <w:shd w:fill="ffffff" w:val="clear"/>
              <w:rPr>
                <w:rFonts w:ascii="Calibri" w:cs="Calibri" w:eastAsia="Calibri" w:hAnsi="Calibri"/>
              </w:rPr>
            </w:pPr>
            <w:r w:rsidDel="00000000" w:rsidR="00000000" w:rsidRPr="00000000">
              <w:rPr>
                <w:rFonts w:ascii="Calibri" w:cs="Calibri" w:eastAsia="Calibri" w:hAnsi="Calibri"/>
                <w:b w:val="1"/>
                <w:rtl w:val="0"/>
              </w:rPr>
              <w:t xml:space="preserve">2.0 Login System</w:t>
            </w:r>
            <w:r w:rsidDel="00000000" w:rsidR="00000000" w:rsidRPr="00000000">
              <w:rPr>
                <w:rtl w:val="0"/>
              </w:rPr>
            </w:r>
          </w:p>
          <w:p w:rsidR="00000000" w:rsidDel="00000000" w:rsidP="00000000" w:rsidRDefault="00000000" w:rsidRPr="00000000" w14:paraId="000001CF">
            <w:pPr>
              <w:shd w:fill="ffffff" w:val="clear"/>
              <w:rPr>
                <w:rFonts w:ascii="Calibri" w:cs="Calibri" w:eastAsia="Calibri" w:hAnsi="Calibri"/>
              </w:rPr>
            </w:pPr>
            <w:r w:rsidDel="00000000" w:rsidR="00000000" w:rsidRPr="00000000">
              <w:rPr>
                <w:rFonts w:ascii="Calibri" w:cs="Calibri" w:eastAsia="Calibri" w:hAnsi="Calibri"/>
                <w:rtl w:val="0"/>
              </w:rPr>
              <w:t xml:space="preserve">1. User accesses the User Login screen</w:t>
            </w:r>
          </w:p>
          <w:p w:rsidR="00000000" w:rsidDel="00000000" w:rsidP="00000000" w:rsidRDefault="00000000" w:rsidRPr="00000000" w14:paraId="000001D0">
            <w:pPr>
              <w:shd w:fill="ffffff" w:val="clear"/>
              <w:rPr>
                <w:rFonts w:ascii="Calibri" w:cs="Calibri" w:eastAsia="Calibri" w:hAnsi="Calibri"/>
              </w:rPr>
            </w:pPr>
            <w:r w:rsidDel="00000000" w:rsidR="00000000" w:rsidRPr="00000000">
              <w:rPr>
                <w:rFonts w:ascii="Calibri" w:cs="Calibri" w:eastAsia="Calibri" w:hAnsi="Calibri"/>
                <w:rtl w:val="0"/>
              </w:rPr>
              <w:t xml:space="preserve">2. User types in the login details or choo other login options (see 2.1 and 2.2)</w:t>
            </w:r>
          </w:p>
          <w:p w:rsidR="00000000" w:rsidDel="00000000" w:rsidP="00000000" w:rsidRDefault="00000000" w:rsidRPr="00000000" w14:paraId="000001D1">
            <w:pPr>
              <w:shd w:fill="ffffff" w:val="clear"/>
              <w:rPr>
                <w:rFonts w:ascii="Calibri" w:cs="Calibri" w:eastAsia="Calibri" w:hAnsi="Calibri"/>
              </w:rPr>
            </w:pPr>
            <w:r w:rsidDel="00000000" w:rsidR="00000000" w:rsidRPr="00000000">
              <w:rPr>
                <w:rFonts w:ascii="Calibri" w:cs="Calibri" w:eastAsia="Calibri" w:hAnsi="Calibri"/>
                <w:rtl w:val="0"/>
              </w:rPr>
              <w:t xml:space="preserve">3. User clicks the Login button</w:t>
            </w:r>
          </w:p>
          <w:p w:rsidR="00000000" w:rsidDel="00000000" w:rsidP="00000000" w:rsidRDefault="00000000" w:rsidRPr="00000000" w14:paraId="000001D2">
            <w:pPr>
              <w:shd w:fill="ffffff" w:val="clear"/>
              <w:rPr>
                <w:rFonts w:ascii="Calibri" w:cs="Calibri" w:eastAsia="Calibri" w:hAnsi="Calibri"/>
              </w:rPr>
            </w:pPr>
            <w:r w:rsidDel="00000000" w:rsidR="00000000" w:rsidRPr="00000000">
              <w:rPr>
                <w:rFonts w:ascii="Calibri" w:cs="Calibri" w:eastAsia="Calibri" w:hAnsi="Calibri"/>
                <w:rtl w:val="0"/>
              </w:rPr>
              <w:t xml:space="preserve">4. System validates the login details (see 2.0.E1)</w:t>
            </w:r>
          </w:p>
          <w:p w:rsidR="00000000" w:rsidDel="00000000" w:rsidP="00000000" w:rsidRDefault="00000000" w:rsidRPr="00000000" w14:paraId="000001D3">
            <w:pPr>
              <w:shd w:fill="ffffff" w:val="clear"/>
              <w:rPr>
                <w:rFonts w:ascii="Calibri" w:cs="Calibri" w:eastAsia="Calibri" w:hAnsi="Calibri"/>
              </w:rPr>
            </w:pPr>
            <w:r w:rsidDel="00000000" w:rsidR="00000000" w:rsidRPr="00000000">
              <w:rPr>
                <w:rFonts w:ascii="Calibri" w:cs="Calibri" w:eastAsia="Calibri" w:hAnsi="Calibri"/>
                <w:rtl w:val="0"/>
              </w:rPr>
              <w:t xml:space="preserve">5. System allows user to access</w:t>
            </w:r>
          </w:p>
          <w:p w:rsidR="00000000" w:rsidDel="00000000" w:rsidP="00000000" w:rsidRDefault="00000000" w:rsidRPr="00000000" w14:paraId="000001D4">
            <w:pPr>
              <w:shd w:fill="ffffff" w:val="clear"/>
              <w:rPr>
                <w:rFonts w:ascii="Calibri" w:cs="Calibri" w:eastAsia="Calibri" w:hAnsi="Calibri"/>
              </w:rPr>
            </w:pPr>
            <w:r w:rsidDel="00000000" w:rsidR="00000000" w:rsidRPr="00000000">
              <w:rPr>
                <w:rFonts w:ascii="Calibri" w:cs="Calibri" w:eastAsia="Calibri" w:hAnsi="Calibri"/>
                <w:rtl w:val="0"/>
              </w:rPr>
              <w:t xml:space="preserve">6. System tracks user’s success login to the Activity Log</w:t>
            </w:r>
          </w:p>
          <w:p w:rsidR="00000000" w:rsidDel="00000000" w:rsidP="00000000" w:rsidRDefault="00000000" w:rsidRPr="00000000" w14:paraId="000001D5">
            <w:pPr>
              <w:shd w:fill="ffffff" w:val="clear"/>
              <w:rPr>
                <w:rFonts w:ascii="Calibri" w:cs="Calibri" w:eastAsia="Calibri" w:hAnsi="Calibri"/>
              </w:rPr>
            </w:pPr>
            <w:r w:rsidDel="00000000" w:rsidR="00000000" w:rsidRPr="00000000">
              <w:rPr>
                <w:rFonts w:ascii="Calibri" w:cs="Calibri" w:eastAsia="Calibri" w:hAnsi="Calibri"/>
                <w:rtl w:val="0"/>
              </w:rPr>
              <w:t xml:space="preserve">7. System accesses the Home Page (or the previous calling page if any)</w:t>
            </w:r>
          </w:p>
        </w:tc>
      </w:tr>
      <w:tr>
        <w:trPr>
          <w:cantSplit w:val="0"/>
          <w:tblHeader w:val="0"/>
        </w:trPr>
        <w:tc>
          <w:tcPr/>
          <w:p w:rsidR="00000000" w:rsidDel="00000000" w:rsidP="00000000" w:rsidRDefault="00000000" w:rsidRPr="00000000" w14:paraId="000001D8">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1D9">
            <w:pPr>
              <w:rPr>
                <w:rFonts w:ascii="Calibri" w:cs="Calibri" w:eastAsia="Calibri" w:hAnsi="Calibri"/>
                <w:b w:val="1"/>
                <w:i w:val="1"/>
              </w:rPr>
            </w:pPr>
            <w:r w:rsidDel="00000000" w:rsidR="00000000" w:rsidRPr="00000000">
              <w:rPr>
                <w:rFonts w:ascii="Calibri" w:cs="Calibri" w:eastAsia="Calibri" w:hAnsi="Calibri"/>
                <w:b w:val="1"/>
                <w:i w:val="1"/>
                <w:rtl w:val="0"/>
              </w:rPr>
              <w:t xml:space="preserve">2.1 Google Login</w:t>
            </w:r>
          </w:p>
          <w:p w:rsidR="00000000" w:rsidDel="00000000" w:rsidP="00000000" w:rsidRDefault="00000000" w:rsidRPr="00000000" w14:paraId="000001DA">
            <w:pPr>
              <w:rPr>
                <w:rFonts w:ascii="Calibri" w:cs="Calibri" w:eastAsia="Calibri" w:hAnsi="Calibri"/>
              </w:rPr>
            </w:pPr>
            <w:r w:rsidDel="00000000" w:rsidR="00000000" w:rsidRPr="00000000">
              <w:rPr>
                <w:rFonts w:ascii="Calibri" w:cs="Calibri" w:eastAsia="Calibri" w:hAnsi="Calibri"/>
                <w:rtl w:val="0"/>
              </w:rPr>
              <w:t xml:space="preserve">1. User chooses to login system using Google account</w:t>
            </w:r>
          </w:p>
          <w:p w:rsidR="00000000" w:rsidDel="00000000" w:rsidP="00000000" w:rsidRDefault="00000000" w:rsidRPr="00000000" w14:paraId="000001DB">
            <w:pPr>
              <w:rPr>
                <w:rFonts w:ascii="Calibri" w:cs="Calibri" w:eastAsia="Calibri" w:hAnsi="Calibri"/>
              </w:rPr>
            </w:pPr>
            <w:r w:rsidDel="00000000" w:rsidR="00000000" w:rsidRPr="00000000">
              <w:rPr>
                <w:rFonts w:ascii="Calibri" w:cs="Calibri" w:eastAsia="Calibri" w:hAnsi="Calibri"/>
                <w:rtl w:val="0"/>
              </w:rPr>
              <w:t xml:space="preserve">2. System redirects the user to the Google’s Login screen</w:t>
            </w:r>
          </w:p>
          <w:p w:rsidR="00000000" w:rsidDel="00000000" w:rsidP="00000000" w:rsidRDefault="00000000" w:rsidRPr="00000000" w14:paraId="000001DC">
            <w:pPr>
              <w:rPr>
                <w:rFonts w:ascii="Calibri" w:cs="Calibri" w:eastAsia="Calibri" w:hAnsi="Calibri"/>
              </w:rPr>
            </w:pPr>
            <w:r w:rsidDel="00000000" w:rsidR="00000000" w:rsidRPr="00000000">
              <w:rPr>
                <w:rFonts w:ascii="Calibri" w:cs="Calibri" w:eastAsia="Calibri" w:hAnsi="Calibri"/>
                <w:rtl w:val="0"/>
              </w:rPr>
              <w:t xml:space="preserve">3. User types in the Google account details and chooses to login</w:t>
            </w:r>
          </w:p>
          <w:p w:rsidR="00000000" w:rsidDel="00000000" w:rsidP="00000000" w:rsidRDefault="00000000" w:rsidRPr="00000000" w14:paraId="000001DD">
            <w:pPr>
              <w:rPr>
                <w:rFonts w:ascii="Calibri" w:cs="Calibri" w:eastAsia="Calibri" w:hAnsi="Calibri"/>
              </w:rPr>
            </w:pPr>
            <w:r w:rsidDel="00000000" w:rsidR="00000000" w:rsidRPr="00000000">
              <w:rPr>
                <w:rFonts w:ascii="Calibri" w:cs="Calibri" w:eastAsia="Calibri" w:hAnsi="Calibri"/>
                <w:rtl w:val="0"/>
              </w:rPr>
              <w:t xml:space="preserve">4. Google validates user’s login information successfully and redirect him/her back to the system</w:t>
            </w:r>
          </w:p>
          <w:p w:rsidR="00000000" w:rsidDel="00000000" w:rsidP="00000000" w:rsidRDefault="00000000" w:rsidRPr="00000000" w14:paraId="000001DE">
            <w:pPr>
              <w:rPr>
                <w:rFonts w:ascii="Calibri" w:cs="Calibri" w:eastAsia="Calibri" w:hAnsi="Calibri"/>
              </w:rPr>
            </w:pPr>
            <w:r w:rsidDel="00000000" w:rsidR="00000000" w:rsidRPr="00000000">
              <w:rPr>
                <w:rFonts w:ascii="Calibri" w:cs="Calibri" w:eastAsia="Calibri" w:hAnsi="Calibri"/>
                <w:rtl w:val="0"/>
              </w:rPr>
              <w:t xml:space="preserve">5. Return to step 5 of normal flow.</w:t>
            </w:r>
          </w:p>
          <w:p w:rsidR="00000000" w:rsidDel="00000000" w:rsidP="00000000" w:rsidRDefault="00000000" w:rsidRPr="00000000" w14:paraId="000001DF">
            <w:pPr>
              <w:rPr>
                <w:rFonts w:ascii="Calibri" w:cs="Calibri" w:eastAsia="Calibri" w:hAnsi="Calibri"/>
              </w:rPr>
            </w:pPr>
            <w:r w:rsidDel="00000000" w:rsidR="00000000" w:rsidRPr="00000000">
              <w:rPr>
                <w:rtl w:val="0"/>
              </w:rPr>
            </w:r>
          </w:p>
          <w:p w:rsidR="00000000" w:rsidDel="00000000" w:rsidP="00000000" w:rsidRDefault="00000000" w:rsidRPr="00000000" w14:paraId="000001E0">
            <w:pPr>
              <w:rPr>
                <w:rFonts w:ascii="Calibri" w:cs="Calibri" w:eastAsia="Calibri" w:hAnsi="Calibri"/>
                <w:b w:val="1"/>
                <w:i w:val="1"/>
              </w:rPr>
            </w:pPr>
            <w:r w:rsidDel="00000000" w:rsidR="00000000" w:rsidRPr="00000000">
              <w:rPr>
                <w:rFonts w:ascii="Calibri" w:cs="Calibri" w:eastAsia="Calibri" w:hAnsi="Calibri"/>
                <w:b w:val="1"/>
                <w:i w:val="1"/>
                <w:rtl w:val="0"/>
              </w:rPr>
              <w:t xml:space="preserve">2.2 Facebook Login</w:t>
            </w:r>
          </w:p>
          <w:p w:rsidR="00000000" w:rsidDel="00000000" w:rsidP="00000000" w:rsidRDefault="00000000" w:rsidRPr="00000000" w14:paraId="000001E1">
            <w:pPr>
              <w:rPr>
                <w:rFonts w:ascii="Calibri" w:cs="Calibri" w:eastAsia="Calibri" w:hAnsi="Calibri"/>
              </w:rPr>
            </w:pPr>
            <w:r w:rsidDel="00000000" w:rsidR="00000000" w:rsidRPr="00000000">
              <w:rPr>
                <w:rFonts w:ascii="Calibri" w:cs="Calibri" w:eastAsia="Calibri" w:hAnsi="Calibri"/>
                <w:rtl w:val="0"/>
              </w:rPr>
              <w:t xml:space="preserve">1. User chooses to login system using Facebook account</w:t>
            </w:r>
          </w:p>
          <w:p w:rsidR="00000000" w:rsidDel="00000000" w:rsidP="00000000" w:rsidRDefault="00000000" w:rsidRPr="00000000" w14:paraId="000001E2">
            <w:pPr>
              <w:rPr>
                <w:rFonts w:ascii="Calibri" w:cs="Calibri" w:eastAsia="Calibri" w:hAnsi="Calibri"/>
              </w:rPr>
            </w:pPr>
            <w:r w:rsidDel="00000000" w:rsidR="00000000" w:rsidRPr="00000000">
              <w:rPr>
                <w:rFonts w:ascii="Calibri" w:cs="Calibri" w:eastAsia="Calibri" w:hAnsi="Calibri"/>
                <w:rtl w:val="0"/>
              </w:rPr>
              <w:t xml:space="preserve">2. System redirects the user to the Facebook’s Login screen</w:t>
            </w:r>
          </w:p>
          <w:p w:rsidR="00000000" w:rsidDel="00000000" w:rsidP="00000000" w:rsidRDefault="00000000" w:rsidRPr="00000000" w14:paraId="000001E3">
            <w:pPr>
              <w:rPr>
                <w:rFonts w:ascii="Calibri" w:cs="Calibri" w:eastAsia="Calibri" w:hAnsi="Calibri"/>
              </w:rPr>
            </w:pPr>
            <w:r w:rsidDel="00000000" w:rsidR="00000000" w:rsidRPr="00000000">
              <w:rPr>
                <w:rFonts w:ascii="Calibri" w:cs="Calibri" w:eastAsia="Calibri" w:hAnsi="Calibri"/>
                <w:rtl w:val="0"/>
              </w:rPr>
              <w:t xml:space="preserve">3. User types in the Facebook account details and chooses to login</w:t>
            </w:r>
          </w:p>
          <w:p w:rsidR="00000000" w:rsidDel="00000000" w:rsidP="00000000" w:rsidRDefault="00000000" w:rsidRPr="00000000" w14:paraId="000001E4">
            <w:pPr>
              <w:rPr>
                <w:rFonts w:ascii="Calibri" w:cs="Calibri" w:eastAsia="Calibri" w:hAnsi="Calibri"/>
              </w:rPr>
            </w:pPr>
            <w:r w:rsidDel="00000000" w:rsidR="00000000" w:rsidRPr="00000000">
              <w:rPr>
                <w:rFonts w:ascii="Calibri" w:cs="Calibri" w:eastAsia="Calibri" w:hAnsi="Calibri"/>
                <w:rtl w:val="0"/>
              </w:rPr>
              <w:t xml:space="preserve">4. Facebook validates user’s login information successfully and redirect him/her back to the system</w:t>
            </w:r>
          </w:p>
          <w:p w:rsidR="00000000" w:rsidDel="00000000" w:rsidP="00000000" w:rsidRDefault="00000000" w:rsidRPr="00000000" w14:paraId="000001E5">
            <w:pPr>
              <w:rPr>
                <w:rFonts w:ascii="Calibri" w:cs="Calibri" w:eastAsia="Calibri" w:hAnsi="Calibri"/>
              </w:rPr>
            </w:pPr>
            <w:r w:rsidDel="00000000" w:rsidR="00000000" w:rsidRPr="00000000">
              <w:rPr>
                <w:rFonts w:ascii="Calibri" w:cs="Calibri" w:eastAsia="Calibri" w:hAnsi="Calibri"/>
                <w:rtl w:val="0"/>
              </w:rPr>
              <w:t xml:space="preserve">5. Return to step 5 of normal flow.</w:t>
            </w:r>
          </w:p>
        </w:tc>
      </w:tr>
      <w:tr>
        <w:trPr>
          <w:cantSplit w:val="0"/>
          <w:trHeight w:val="272" w:hRule="atLeast"/>
          <w:tblHeader w:val="0"/>
        </w:trPr>
        <w:tc>
          <w:tcPr/>
          <w:p w:rsidR="00000000" w:rsidDel="00000000" w:rsidP="00000000" w:rsidRDefault="00000000" w:rsidRPr="00000000" w14:paraId="000001E8">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1E9">
            <w:pPr>
              <w:rPr>
                <w:rFonts w:ascii="Calibri" w:cs="Calibri" w:eastAsia="Calibri" w:hAnsi="Calibri"/>
                <w:b w:val="1"/>
                <w:i w:val="1"/>
              </w:rPr>
            </w:pPr>
            <w:r w:rsidDel="00000000" w:rsidR="00000000" w:rsidRPr="00000000">
              <w:rPr>
                <w:rFonts w:ascii="Calibri" w:cs="Calibri" w:eastAsia="Calibri" w:hAnsi="Calibri"/>
                <w:b w:val="1"/>
                <w:i w:val="1"/>
                <w:rtl w:val="0"/>
              </w:rPr>
              <w:t xml:space="preserve">2.0.E1 System can’t authenticate the user</w:t>
            </w:r>
          </w:p>
          <w:p w:rsidR="00000000" w:rsidDel="00000000" w:rsidP="00000000" w:rsidRDefault="00000000" w:rsidRPr="00000000" w14:paraId="000001EA">
            <w:pPr>
              <w:shd w:fill="ffffff" w:val="clear"/>
              <w:rPr>
                <w:rFonts w:ascii="Calibri" w:cs="Calibri" w:eastAsia="Calibri" w:hAnsi="Calibri"/>
              </w:rPr>
            </w:pPr>
            <w:r w:rsidDel="00000000" w:rsidR="00000000" w:rsidRPr="00000000">
              <w:rPr>
                <w:rFonts w:ascii="Calibri" w:cs="Calibri" w:eastAsia="Calibri" w:hAnsi="Calibri"/>
                <w:rtl w:val="0"/>
              </w:rPr>
              <w:t xml:space="preserve">1. The Error Message screen is shown to the user</w:t>
            </w:r>
          </w:p>
          <w:p w:rsidR="00000000" w:rsidDel="00000000" w:rsidP="00000000" w:rsidRDefault="00000000" w:rsidRPr="00000000" w14:paraId="000001EB">
            <w:pPr>
              <w:shd w:fill="ffffff" w:val="clear"/>
              <w:rPr>
                <w:rFonts w:ascii="Calibri" w:cs="Calibri" w:eastAsia="Calibri" w:hAnsi="Calibri"/>
              </w:rPr>
            </w:pPr>
            <w:r w:rsidDel="00000000" w:rsidR="00000000" w:rsidRPr="00000000">
              <w:rPr>
                <w:rFonts w:ascii="Calibri" w:cs="Calibri" w:eastAsia="Calibri" w:hAnsi="Calibri"/>
                <w:rtl w:val="0"/>
              </w:rPr>
              <w:t xml:space="preserve">2. User cancels the logging in</w:t>
            </w:r>
            <w:r w:rsidDel="00000000" w:rsidR="00000000" w:rsidRPr="00000000">
              <w:rPr>
                <w:rFonts w:ascii="Calibri" w:cs="Calibri" w:eastAsia="Calibri" w:hAnsi="Calibri"/>
                <w:i w:val="1"/>
                <w:rtl w:val="0"/>
              </w:rPr>
              <w:t xml:space="preserve"> =&gt; UC stops, change to UC-1_View Home Page</w:t>
            </w:r>
            <w:r w:rsidDel="00000000" w:rsidR="00000000" w:rsidRPr="00000000">
              <w:rPr>
                <w:rtl w:val="0"/>
              </w:rPr>
            </w:r>
          </w:p>
          <w:p w:rsidR="00000000" w:rsidDel="00000000" w:rsidP="00000000" w:rsidRDefault="00000000" w:rsidRPr="00000000" w14:paraId="000001EC">
            <w:pPr>
              <w:shd w:fill="ffffff" w:val="clear"/>
              <w:rPr>
                <w:rFonts w:ascii="Calibri" w:cs="Calibri" w:eastAsia="Calibri" w:hAnsi="Calibri"/>
              </w:rPr>
            </w:pPr>
            <w:r w:rsidDel="00000000" w:rsidR="00000000" w:rsidRPr="00000000">
              <w:rPr>
                <w:rFonts w:ascii="Calibri" w:cs="Calibri" w:eastAsia="Calibri" w:hAnsi="Calibri"/>
                <w:rtl w:val="0"/>
              </w:rPr>
              <w:t xml:space="preserve">3. User clicks “Forgot Password?” link</w:t>
            </w:r>
            <w:r w:rsidDel="00000000" w:rsidR="00000000" w:rsidRPr="00000000">
              <w:rPr>
                <w:rFonts w:ascii="Calibri" w:cs="Calibri" w:eastAsia="Calibri" w:hAnsi="Calibri"/>
                <w:i w:val="1"/>
                <w:rtl w:val="0"/>
              </w:rPr>
              <w:t xml:space="preserve"> =&gt; change to UC-3_Reset Password</w:t>
            </w:r>
            <w:r w:rsidDel="00000000" w:rsidR="00000000" w:rsidRPr="00000000">
              <w:rPr>
                <w:rtl w:val="0"/>
              </w:rPr>
            </w:r>
          </w:p>
          <w:p w:rsidR="00000000" w:rsidDel="00000000" w:rsidP="00000000" w:rsidRDefault="00000000" w:rsidRPr="00000000" w14:paraId="000001ED">
            <w:pPr>
              <w:shd w:fill="ffffff" w:val="clear"/>
              <w:rPr>
                <w:rFonts w:ascii="Calibri" w:cs="Calibri" w:eastAsia="Calibri" w:hAnsi="Calibri"/>
              </w:rPr>
            </w:pPr>
            <w:r w:rsidDel="00000000" w:rsidR="00000000" w:rsidRPr="00000000">
              <w:rPr>
                <w:rFonts w:ascii="Calibri" w:cs="Calibri" w:eastAsia="Calibri" w:hAnsi="Calibri"/>
                <w:rtl w:val="0"/>
              </w:rPr>
              <w:t xml:space="preserve">4. User clicks “Register” link </w:t>
            </w:r>
            <w:r w:rsidDel="00000000" w:rsidR="00000000" w:rsidRPr="00000000">
              <w:rPr>
                <w:rFonts w:ascii="Calibri" w:cs="Calibri" w:eastAsia="Calibri" w:hAnsi="Calibri"/>
                <w:i w:val="1"/>
                <w:rtl w:val="0"/>
              </w:rPr>
              <w:t xml:space="preserve">=&gt; change to UC-4_Register User Account</w:t>
            </w:r>
            <w:r w:rsidDel="00000000" w:rsidR="00000000" w:rsidRPr="00000000">
              <w:rPr>
                <w:rtl w:val="0"/>
              </w:rPr>
            </w:r>
          </w:p>
        </w:tc>
      </w:tr>
      <w:tr>
        <w:trPr>
          <w:cantSplit w:val="0"/>
          <w:tblHeader w:val="0"/>
        </w:trPr>
        <w:tc>
          <w:tcPr/>
          <w:p w:rsidR="00000000" w:rsidDel="00000000" w:rsidP="00000000" w:rsidRDefault="00000000" w:rsidRPr="00000000" w14:paraId="000001F0">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1F1">
            <w:pPr>
              <w:rPr>
                <w:rFonts w:ascii="Calibri" w:cs="Calibri" w:eastAsia="Calibri" w:hAnsi="Calibri"/>
              </w:rPr>
            </w:pPr>
            <w:r w:rsidDel="00000000" w:rsidR="00000000" w:rsidRPr="00000000">
              <w:rPr>
                <w:rFonts w:ascii="Calibri" w:cs="Calibri" w:eastAsia="Calibri" w:hAnsi="Calibri"/>
                <w:rtl w:val="0"/>
              </w:rPr>
              <w:t xml:space="preserve">Must Have</w:t>
            </w:r>
          </w:p>
        </w:tc>
      </w:tr>
      <w:tr>
        <w:trPr>
          <w:cantSplit w:val="0"/>
          <w:tblHeader w:val="0"/>
        </w:trPr>
        <w:tc>
          <w:tcPr/>
          <w:p w:rsidR="00000000" w:rsidDel="00000000" w:rsidP="00000000" w:rsidRDefault="00000000" w:rsidRPr="00000000" w14:paraId="000001F4">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1F5">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1F8">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1F9">
            <w:pPr>
              <w:rPr>
                <w:rFonts w:ascii="Calibri" w:cs="Calibri" w:eastAsia="Calibri" w:hAnsi="Calibri"/>
              </w:rPr>
            </w:pPr>
            <w:r w:rsidDel="00000000" w:rsidR="00000000" w:rsidRPr="00000000">
              <w:rPr>
                <w:rFonts w:ascii="Calibri" w:cs="Calibri" w:eastAsia="Calibri" w:hAnsi="Calibri"/>
                <w:rtl w:val="0"/>
              </w:rPr>
              <w:t xml:space="preserve">FR1, FR2, FR3</w:t>
            </w:r>
          </w:p>
        </w:tc>
      </w:tr>
      <w:tr>
        <w:trPr>
          <w:cantSplit w:val="0"/>
          <w:tblHeader w:val="0"/>
        </w:trPr>
        <w:tc>
          <w:tcPr/>
          <w:p w:rsidR="00000000" w:rsidDel="00000000" w:rsidP="00000000" w:rsidRDefault="00000000" w:rsidRPr="00000000" w14:paraId="000001FC">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1FD">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200">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Pr>
          <w:p w:rsidR="00000000" w:rsidDel="00000000" w:rsidP="00000000" w:rsidRDefault="00000000" w:rsidRPr="00000000" w14:paraId="00000201">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pStyle w:val="Heading4"/>
        <w:rPr/>
      </w:pPr>
      <w:r w:rsidDel="00000000" w:rsidR="00000000" w:rsidRPr="00000000">
        <w:rPr>
          <w:rtl w:val="0"/>
        </w:rPr>
        <w:t xml:space="preserve">b. Business Rules</w:t>
      </w:r>
    </w:p>
    <w:tbl>
      <w:tblPr>
        <w:tblStyle w:val="Table12"/>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671"/>
        <w:gridCol w:w="2662"/>
        <w:gridCol w:w="6008"/>
        <w:tblGridChange w:id="0">
          <w:tblGrid>
            <w:gridCol w:w="671"/>
            <w:gridCol w:w="2662"/>
            <w:gridCol w:w="6008"/>
          </w:tblGrid>
        </w:tblGridChange>
      </w:tblGrid>
      <w:tr>
        <w:trPr>
          <w:cantSplit w:val="0"/>
          <w:tblHeader w:val="0"/>
        </w:trPr>
        <w:tc>
          <w:tcPr>
            <w:vAlign w:val="center"/>
          </w:tcPr>
          <w:p w:rsidR="00000000" w:rsidDel="00000000" w:rsidP="00000000" w:rsidRDefault="00000000" w:rsidRPr="00000000" w14:paraId="00000206">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ID</w:t>
            </w:r>
          </w:p>
        </w:tc>
        <w:tc>
          <w:tcPr/>
          <w:p w:rsidR="00000000" w:rsidDel="00000000" w:rsidP="00000000" w:rsidRDefault="00000000" w:rsidRPr="00000000" w14:paraId="00000207">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Business Rule</w:t>
            </w:r>
          </w:p>
        </w:tc>
        <w:tc>
          <w:tcPr/>
          <w:p w:rsidR="00000000" w:rsidDel="00000000" w:rsidP="00000000" w:rsidRDefault="00000000" w:rsidRPr="00000000" w14:paraId="00000208">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Business Rule Description</w:t>
            </w:r>
          </w:p>
        </w:tc>
      </w:tr>
      <w:tr>
        <w:trPr>
          <w:cantSplit w:val="0"/>
          <w:tblHeader w:val="0"/>
        </w:trPr>
        <w:tc>
          <w:tcPr/>
          <w:p w:rsidR="00000000" w:rsidDel="00000000" w:rsidP="00000000" w:rsidRDefault="00000000" w:rsidRPr="00000000" w14:paraId="00000209">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FR1</w:t>
            </w:r>
          </w:p>
        </w:tc>
        <w:tc>
          <w:tcPr/>
          <w:p w:rsidR="00000000" w:rsidDel="00000000" w:rsidP="00000000" w:rsidRDefault="00000000" w:rsidRPr="00000000" w14:paraId="0000020A">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Password Encoding</w:t>
            </w:r>
          </w:p>
        </w:tc>
        <w:tc>
          <w:tcPr/>
          <w:p w:rsidR="00000000" w:rsidDel="00000000" w:rsidP="00000000" w:rsidRDefault="00000000" w:rsidRPr="00000000" w14:paraId="0000020B">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User’s password must be encoded with MD5 hashing</w:t>
            </w:r>
          </w:p>
        </w:tc>
      </w:tr>
      <w:tr>
        <w:trPr>
          <w:cantSplit w:val="0"/>
          <w:tblHeader w:val="0"/>
        </w:trPr>
        <w:tc>
          <w:tcPr/>
          <w:p w:rsidR="00000000" w:rsidDel="00000000" w:rsidP="00000000" w:rsidRDefault="00000000" w:rsidRPr="00000000" w14:paraId="0000020C">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FR2</w:t>
            </w:r>
          </w:p>
        </w:tc>
        <w:tc>
          <w:tcPr/>
          <w:p w:rsidR="00000000" w:rsidDel="00000000" w:rsidP="00000000" w:rsidRDefault="00000000" w:rsidRPr="00000000" w14:paraId="0000020D">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Invalid Logging In</w:t>
            </w:r>
          </w:p>
        </w:tc>
        <w:tc>
          <w:tcPr/>
          <w:p w:rsidR="00000000" w:rsidDel="00000000" w:rsidP="00000000" w:rsidRDefault="00000000" w:rsidRPr="00000000" w14:paraId="0000020E">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User can’t be authenticated to login the system if below cases</w:t>
            </w:r>
          </w:p>
          <w:p w:rsidR="00000000" w:rsidDel="00000000" w:rsidP="00000000" w:rsidRDefault="00000000" w:rsidRPr="00000000" w14:paraId="0000020F">
            <w:pPr>
              <w:numPr>
                <w:ilvl w:val="0"/>
                <w:numId w:val="1"/>
              </w:numPr>
              <w:shd w:fill="ffffff" w:val="clear"/>
              <w:ind w:left="340" w:hanging="238"/>
              <w:rPr>
                <w:rFonts w:ascii="Calibri" w:cs="Calibri" w:eastAsia="Calibri" w:hAnsi="Calibri"/>
              </w:rPr>
            </w:pPr>
            <w:r w:rsidDel="00000000" w:rsidR="00000000" w:rsidRPr="00000000">
              <w:rPr>
                <w:rFonts w:ascii="Calibri" w:cs="Calibri" w:eastAsia="Calibri" w:hAnsi="Calibri"/>
                <w:rtl w:val="0"/>
              </w:rPr>
              <w:t xml:space="preserve">His/her logging-in details are incorrect</w:t>
            </w:r>
          </w:p>
          <w:p w:rsidR="00000000" w:rsidDel="00000000" w:rsidP="00000000" w:rsidRDefault="00000000" w:rsidRPr="00000000" w14:paraId="00000210">
            <w:pPr>
              <w:numPr>
                <w:ilvl w:val="0"/>
                <w:numId w:val="1"/>
              </w:numPr>
              <w:shd w:fill="ffffff" w:val="clear"/>
              <w:ind w:left="340" w:hanging="238"/>
              <w:rPr>
                <w:rFonts w:ascii="Calibri" w:cs="Calibri" w:eastAsia="Calibri" w:hAnsi="Calibri"/>
              </w:rPr>
            </w:pPr>
            <w:r w:rsidDel="00000000" w:rsidR="00000000" w:rsidRPr="00000000">
              <w:rPr>
                <w:rFonts w:ascii="Calibri" w:cs="Calibri" w:eastAsia="Calibri" w:hAnsi="Calibri"/>
                <w:rtl w:val="0"/>
              </w:rPr>
              <w:t xml:space="preserve">His/her account has not been verified</w:t>
            </w:r>
          </w:p>
          <w:p w:rsidR="00000000" w:rsidDel="00000000" w:rsidP="00000000" w:rsidRDefault="00000000" w:rsidRPr="00000000" w14:paraId="00000211">
            <w:pPr>
              <w:numPr>
                <w:ilvl w:val="0"/>
                <w:numId w:val="1"/>
              </w:numPr>
              <w:shd w:fill="ffffff" w:val="clear"/>
              <w:ind w:left="340" w:hanging="238"/>
              <w:rPr>
                <w:rFonts w:ascii="Calibri" w:cs="Calibri" w:eastAsia="Calibri" w:hAnsi="Calibri"/>
                <w:color w:val="444444"/>
              </w:rPr>
            </w:pPr>
            <w:r w:rsidDel="00000000" w:rsidR="00000000" w:rsidRPr="00000000">
              <w:rPr>
                <w:rFonts w:ascii="Calibri" w:cs="Calibri" w:eastAsia="Calibri" w:hAnsi="Calibri"/>
                <w:rtl w:val="0"/>
              </w:rPr>
              <w:t xml:space="preserve">His/her account has been locked or blocked</w:t>
            </w:r>
            <w:r w:rsidDel="00000000" w:rsidR="00000000" w:rsidRPr="00000000">
              <w:rPr>
                <w:rtl w:val="0"/>
              </w:rPr>
            </w:r>
          </w:p>
        </w:tc>
      </w:tr>
      <w:tr>
        <w:trPr>
          <w:cantSplit w:val="0"/>
          <w:tblHeader w:val="0"/>
        </w:trPr>
        <w:tc>
          <w:tcPr/>
          <w:p w:rsidR="00000000" w:rsidDel="00000000" w:rsidP="00000000" w:rsidRDefault="00000000" w:rsidRPr="00000000" w14:paraId="00000212">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FR3</w:t>
            </w:r>
          </w:p>
        </w:tc>
        <w:tc>
          <w:tcPr/>
          <w:p w:rsidR="00000000" w:rsidDel="00000000" w:rsidP="00000000" w:rsidRDefault="00000000" w:rsidRPr="00000000" w14:paraId="00000213">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Account Locking</w:t>
            </w:r>
          </w:p>
        </w:tc>
        <w:tc>
          <w:tcPr/>
          <w:p w:rsidR="00000000" w:rsidDel="00000000" w:rsidP="00000000" w:rsidRDefault="00000000" w:rsidRPr="00000000" w14:paraId="00000214">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If user inputs wrong logging-in details 6 times continuously, his/her account would be locked in 30 minutes</w:t>
            </w:r>
          </w:p>
        </w:tc>
      </w:tr>
    </w:tbl>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pStyle w:val="Heading2"/>
        <w:rPr/>
      </w:pPr>
      <w:bookmarkStart w:colFirst="0" w:colLast="0" w:name="_heading=h.4i7ojhp" w:id="21"/>
      <w:bookmarkEnd w:id="21"/>
      <w:r w:rsidDel="00000000" w:rsidR="00000000" w:rsidRPr="00000000">
        <w:rPr>
          <w:rtl w:val="0"/>
        </w:rPr>
        <w:t xml:space="preserve">3. Patron Feature</w:t>
      </w:r>
    </w:p>
    <w:p w:rsidR="00000000" w:rsidDel="00000000" w:rsidP="00000000" w:rsidRDefault="00000000" w:rsidRPr="00000000" w14:paraId="00000217">
      <w:pPr>
        <w:pStyle w:val="Heading3"/>
        <w:rPr/>
      </w:pPr>
      <w:bookmarkStart w:colFirst="0" w:colLast="0" w:name="_heading=h.2xcytpi" w:id="22"/>
      <w:bookmarkEnd w:id="22"/>
      <w:r w:rsidDel="00000000" w:rsidR="00000000" w:rsidRPr="00000000">
        <w:rPr>
          <w:rtl w:val="0"/>
        </w:rPr>
        <w:t xml:space="preserve">3.1 UC-5_Order a Meal</w:t>
      </w:r>
    </w:p>
    <w:p w:rsidR="00000000" w:rsidDel="00000000" w:rsidP="00000000" w:rsidRDefault="00000000" w:rsidRPr="00000000" w14:paraId="00000218">
      <w:pPr>
        <w:pStyle w:val="Heading4"/>
        <w:rPr/>
      </w:pPr>
      <w:r w:rsidDel="00000000" w:rsidR="00000000" w:rsidRPr="00000000">
        <w:rPr>
          <w:rtl w:val="0"/>
        </w:rPr>
        <w:t xml:space="preserve">a. Functional Description</w:t>
      </w:r>
    </w:p>
    <w:tbl>
      <w:tblPr>
        <w:tblStyle w:val="Table13"/>
        <w:tblW w:w="9558.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28"/>
        <w:gridCol w:w="2600"/>
        <w:gridCol w:w="1890"/>
        <w:gridCol w:w="3240"/>
        <w:tblGridChange w:id="0">
          <w:tblGrid>
            <w:gridCol w:w="1828"/>
            <w:gridCol w:w="2600"/>
            <w:gridCol w:w="1890"/>
            <w:gridCol w:w="3240"/>
          </w:tblGrid>
        </w:tblGridChange>
      </w:tblGrid>
      <w:tr>
        <w:trPr>
          <w:cantSplit w:val="0"/>
          <w:tblHeader w:val="0"/>
        </w:trPr>
        <w:tc>
          <w:tcPr/>
          <w:p w:rsidR="00000000" w:rsidDel="00000000" w:rsidP="00000000" w:rsidRDefault="00000000" w:rsidRPr="00000000" w14:paraId="00000219">
            <w:pPr>
              <w:jc w:val="right"/>
              <w:rPr>
                <w:rFonts w:ascii="Calibri" w:cs="Calibri" w:eastAsia="Calibri" w:hAnsi="Calibri"/>
              </w:rPr>
            </w:pPr>
            <w:r w:rsidDel="00000000" w:rsidR="00000000" w:rsidRPr="00000000">
              <w:rPr>
                <w:rFonts w:ascii="Calibri" w:cs="Calibri" w:eastAsia="Calibri" w:hAnsi="Calibri"/>
                <w:rtl w:val="0"/>
              </w:rPr>
              <w:t xml:space="preserve">ID and Name:</w:t>
            </w:r>
          </w:p>
        </w:tc>
        <w:tc>
          <w:tcPr>
            <w:gridSpan w:val="3"/>
          </w:tcPr>
          <w:p w:rsidR="00000000" w:rsidDel="00000000" w:rsidP="00000000" w:rsidRDefault="00000000" w:rsidRPr="00000000" w14:paraId="0000021A">
            <w:pPr>
              <w:rPr>
                <w:rFonts w:ascii="Calibri" w:cs="Calibri" w:eastAsia="Calibri" w:hAnsi="Calibri"/>
                <w:b w:val="1"/>
              </w:rPr>
            </w:pPr>
            <w:r w:rsidDel="00000000" w:rsidR="00000000" w:rsidRPr="00000000">
              <w:rPr>
                <w:rFonts w:ascii="Calibri" w:cs="Calibri" w:eastAsia="Calibri" w:hAnsi="Calibri"/>
                <w:b w:val="1"/>
                <w:rtl w:val="0"/>
              </w:rPr>
              <w:t xml:space="preserve">UC-5 Order a Meal</w:t>
            </w:r>
          </w:p>
        </w:tc>
      </w:tr>
      <w:tr>
        <w:trPr>
          <w:cantSplit w:val="0"/>
          <w:tblHeader w:val="0"/>
        </w:trPr>
        <w:tc>
          <w:tcPr/>
          <w:p w:rsidR="00000000" w:rsidDel="00000000" w:rsidP="00000000" w:rsidRDefault="00000000" w:rsidRPr="00000000" w14:paraId="0000021D">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21E">
            <w:pPr>
              <w:rPr>
                <w:rFonts w:ascii="Calibri" w:cs="Calibri" w:eastAsia="Calibri" w:hAnsi="Calibri"/>
              </w:rPr>
            </w:pPr>
            <w:r w:rsidDel="00000000" w:rsidR="00000000" w:rsidRPr="00000000">
              <w:rPr>
                <w:rFonts w:ascii="Calibri" w:cs="Calibri" w:eastAsia="Calibri" w:hAnsi="Calibri"/>
                <w:rtl w:val="0"/>
              </w:rPr>
              <w:t xml:space="preserve">Prithvi Raj</w:t>
            </w:r>
          </w:p>
        </w:tc>
        <w:tc>
          <w:tcPr/>
          <w:p w:rsidR="00000000" w:rsidDel="00000000" w:rsidP="00000000" w:rsidRDefault="00000000" w:rsidRPr="00000000" w14:paraId="0000021F">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220">
            <w:pPr>
              <w:rPr>
                <w:rFonts w:ascii="Calibri" w:cs="Calibri" w:eastAsia="Calibri" w:hAnsi="Calibri"/>
              </w:rPr>
            </w:pPr>
            <w:r w:rsidDel="00000000" w:rsidR="00000000" w:rsidRPr="00000000">
              <w:rPr>
                <w:rFonts w:ascii="Calibri" w:cs="Calibri" w:eastAsia="Calibri" w:hAnsi="Calibri"/>
                <w:rtl w:val="0"/>
              </w:rPr>
              <w:t xml:space="preserve">10/4/13</w:t>
            </w:r>
          </w:p>
        </w:tc>
      </w:tr>
      <w:tr>
        <w:trPr>
          <w:cantSplit w:val="0"/>
          <w:tblHeader w:val="0"/>
        </w:trPr>
        <w:tc>
          <w:tcPr/>
          <w:p w:rsidR="00000000" w:rsidDel="00000000" w:rsidP="00000000" w:rsidRDefault="00000000" w:rsidRPr="00000000" w14:paraId="00000221">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222">
            <w:pPr>
              <w:rPr>
                <w:rFonts w:ascii="Calibri" w:cs="Calibri" w:eastAsia="Calibri" w:hAnsi="Calibri"/>
              </w:rPr>
            </w:pPr>
            <w:r w:rsidDel="00000000" w:rsidR="00000000" w:rsidRPr="00000000">
              <w:rPr>
                <w:rFonts w:ascii="Calibri" w:cs="Calibri" w:eastAsia="Calibri" w:hAnsi="Calibri"/>
                <w:rtl w:val="0"/>
              </w:rPr>
              <w:t xml:space="preserve">Patron</w:t>
            </w:r>
          </w:p>
        </w:tc>
        <w:tc>
          <w:tcPr/>
          <w:p w:rsidR="00000000" w:rsidDel="00000000" w:rsidP="00000000" w:rsidRDefault="00000000" w:rsidRPr="00000000" w14:paraId="00000223">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224">
            <w:pPr>
              <w:rPr>
                <w:rFonts w:ascii="Calibri" w:cs="Calibri" w:eastAsia="Calibri" w:hAnsi="Calibri"/>
              </w:rPr>
            </w:pPr>
            <w:r w:rsidDel="00000000" w:rsidR="00000000" w:rsidRPr="00000000">
              <w:rPr>
                <w:rFonts w:ascii="Calibri" w:cs="Calibri" w:eastAsia="Calibri" w:hAnsi="Calibri"/>
                <w:rtl w:val="0"/>
              </w:rPr>
              <w:t xml:space="preserve">Cafeteria Inventory System</w:t>
            </w:r>
          </w:p>
        </w:tc>
      </w:tr>
      <w:tr>
        <w:trPr>
          <w:cantSplit w:val="0"/>
          <w:tblHeader w:val="0"/>
        </w:trPr>
        <w:tc>
          <w:tcPr/>
          <w:p w:rsidR="00000000" w:rsidDel="00000000" w:rsidP="00000000" w:rsidRDefault="00000000" w:rsidRPr="00000000" w14:paraId="00000225">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226">
            <w:pPr>
              <w:spacing w:line="240" w:lineRule="auto"/>
              <w:rPr>
                <w:rFonts w:ascii="Calibri" w:cs="Calibri" w:eastAsia="Calibri" w:hAnsi="Calibri"/>
              </w:rPr>
            </w:pPr>
            <w:r w:rsidDel="00000000" w:rsidR="00000000" w:rsidRPr="00000000">
              <w:rPr>
                <w:rFonts w:ascii="Calibri" w:cs="Calibri" w:eastAsia="Calibri" w:hAnsi="Calibri"/>
                <w:rtl w:val="0"/>
              </w:rPr>
              <w:t xml:space="preserve">A Patron accesses the Cafeteria Ordering System from the corporate intranet or from home, views the menu for a specific date if desired, selects food items, and places an order for a meal to be delivered to a specified location within a specified 15-minute time window.</w:t>
            </w:r>
          </w:p>
        </w:tc>
      </w:tr>
      <w:tr>
        <w:trPr>
          <w:cantSplit w:val="0"/>
          <w:tblHeader w:val="0"/>
        </w:trPr>
        <w:tc>
          <w:tcPr/>
          <w:p w:rsidR="00000000" w:rsidDel="00000000" w:rsidP="00000000" w:rsidRDefault="00000000" w:rsidRPr="00000000" w14:paraId="00000229">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22A">
            <w:pPr>
              <w:rPr>
                <w:rFonts w:ascii="Calibri" w:cs="Calibri" w:eastAsia="Calibri" w:hAnsi="Calibri"/>
              </w:rPr>
            </w:pPr>
            <w:r w:rsidDel="00000000" w:rsidR="00000000" w:rsidRPr="00000000">
              <w:rPr>
                <w:rFonts w:ascii="Calibri" w:cs="Calibri" w:eastAsia="Calibri" w:hAnsi="Calibri"/>
                <w:rtl w:val="0"/>
              </w:rPr>
              <w:t xml:space="preserve">A Patron indicates that he wants to order a meal</w:t>
            </w:r>
          </w:p>
        </w:tc>
      </w:tr>
      <w:tr>
        <w:trPr>
          <w:cantSplit w:val="0"/>
          <w:tblHeader w:val="0"/>
        </w:trPr>
        <w:tc>
          <w:tcPr/>
          <w:p w:rsidR="00000000" w:rsidDel="00000000" w:rsidP="00000000" w:rsidRDefault="00000000" w:rsidRPr="00000000" w14:paraId="0000022D">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22E">
            <w:pPr>
              <w:rPr>
                <w:rFonts w:ascii="Calibri" w:cs="Calibri" w:eastAsia="Calibri" w:hAnsi="Calibri"/>
              </w:rPr>
            </w:pPr>
            <w:r w:rsidDel="00000000" w:rsidR="00000000" w:rsidRPr="00000000">
              <w:rPr>
                <w:rFonts w:ascii="Calibri" w:cs="Calibri" w:eastAsia="Calibri" w:hAnsi="Calibri"/>
                <w:rtl w:val="0"/>
              </w:rPr>
              <w:t xml:space="preserve">PRE-1. Patron is logged into COS.</w:t>
            </w:r>
          </w:p>
          <w:p w:rsidR="00000000" w:rsidDel="00000000" w:rsidP="00000000" w:rsidRDefault="00000000" w:rsidRPr="00000000" w14:paraId="0000022F">
            <w:pPr>
              <w:rPr>
                <w:rFonts w:ascii="Calibri" w:cs="Calibri" w:eastAsia="Calibri" w:hAnsi="Calibri"/>
              </w:rPr>
            </w:pPr>
            <w:r w:rsidDel="00000000" w:rsidR="00000000" w:rsidRPr="00000000">
              <w:rPr>
                <w:rFonts w:ascii="Calibri" w:cs="Calibri" w:eastAsia="Calibri" w:hAnsi="Calibri"/>
                <w:rtl w:val="0"/>
              </w:rPr>
              <w:t xml:space="preserve">PRE-2. Patron is registered for meal payments by payroll deduction.</w:t>
            </w:r>
          </w:p>
        </w:tc>
      </w:tr>
      <w:tr>
        <w:trPr>
          <w:cantSplit w:val="0"/>
          <w:tblHeader w:val="0"/>
        </w:trPr>
        <w:tc>
          <w:tcPr/>
          <w:p w:rsidR="00000000" w:rsidDel="00000000" w:rsidP="00000000" w:rsidRDefault="00000000" w:rsidRPr="00000000" w14:paraId="00000232">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233">
            <w:pPr>
              <w:rPr>
                <w:rFonts w:ascii="Calibri" w:cs="Calibri" w:eastAsia="Calibri" w:hAnsi="Calibri"/>
              </w:rPr>
            </w:pPr>
            <w:r w:rsidDel="00000000" w:rsidR="00000000" w:rsidRPr="00000000">
              <w:rPr>
                <w:rFonts w:ascii="Calibri" w:cs="Calibri" w:eastAsia="Calibri" w:hAnsi="Calibri"/>
                <w:rtl w:val="0"/>
              </w:rPr>
              <w:t xml:space="preserve">POST-1. Meal order is stored in COS with a status of “Accepted”.</w:t>
            </w:r>
          </w:p>
          <w:p w:rsidR="00000000" w:rsidDel="00000000" w:rsidP="00000000" w:rsidRDefault="00000000" w:rsidRPr="00000000" w14:paraId="00000234">
            <w:pPr>
              <w:rPr>
                <w:rFonts w:ascii="Calibri" w:cs="Calibri" w:eastAsia="Calibri" w:hAnsi="Calibri"/>
              </w:rPr>
            </w:pPr>
            <w:r w:rsidDel="00000000" w:rsidR="00000000" w:rsidRPr="00000000">
              <w:rPr>
                <w:rFonts w:ascii="Calibri" w:cs="Calibri" w:eastAsia="Calibri" w:hAnsi="Calibri"/>
                <w:rtl w:val="0"/>
              </w:rPr>
              <w:t xml:space="preserve">POST-2. Inventory of available food items is updated to reflect items in this order.</w:t>
            </w:r>
          </w:p>
          <w:p w:rsidR="00000000" w:rsidDel="00000000" w:rsidP="00000000" w:rsidRDefault="00000000" w:rsidRPr="00000000" w14:paraId="00000235">
            <w:pPr>
              <w:rPr>
                <w:rFonts w:ascii="Calibri" w:cs="Calibri" w:eastAsia="Calibri" w:hAnsi="Calibri"/>
              </w:rPr>
            </w:pPr>
            <w:r w:rsidDel="00000000" w:rsidR="00000000" w:rsidRPr="00000000">
              <w:rPr>
                <w:rFonts w:ascii="Calibri" w:cs="Calibri" w:eastAsia="Calibri" w:hAnsi="Calibri"/>
                <w:rtl w:val="0"/>
              </w:rPr>
              <w:t xml:space="preserve">POST-3. Remaining delivery capacity for the requested time window is updated.</w:t>
            </w:r>
          </w:p>
        </w:tc>
      </w:tr>
      <w:tr>
        <w:trPr>
          <w:cantSplit w:val="0"/>
          <w:tblHeader w:val="0"/>
        </w:trPr>
        <w:tc>
          <w:tcPr/>
          <w:p w:rsidR="00000000" w:rsidDel="00000000" w:rsidP="00000000" w:rsidRDefault="00000000" w:rsidRPr="00000000" w14:paraId="00000238">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239">
            <w:pPr>
              <w:rPr>
                <w:rFonts w:ascii="Calibri" w:cs="Calibri" w:eastAsia="Calibri" w:hAnsi="Calibri"/>
                <w:b w:val="1"/>
              </w:rPr>
            </w:pPr>
            <w:r w:rsidDel="00000000" w:rsidR="00000000" w:rsidRPr="00000000">
              <w:rPr>
                <w:rFonts w:ascii="Calibri" w:cs="Calibri" w:eastAsia="Calibri" w:hAnsi="Calibri"/>
                <w:b w:val="1"/>
                <w:rtl w:val="0"/>
              </w:rPr>
              <w:t xml:space="preserve">5.0 Order a Single Meal</w:t>
            </w:r>
          </w:p>
          <w:p w:rsidR="00000000" w:rsidDel="00000000" w:rsidP="00000000" w:rsidRDefault="00000000" w:rsidRPr="00000000" w14:paraId="0000023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42"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Patron asks to view menu for a specific date. (see 5.0.E1, 5.0.E2)</w:t>
            </w:r>
          </w:p>
          <w:p w:rsidR="00000000" w:rsidDel="00000000" w:rsidP="00000000" w:rsidRDefault="00000000" w:rsidRPr="00000000" w14:paraId="0000023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42"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COS displays menu of available food items and the daily special.</w:t>
            </w:r>
          </w:p>
          <w:p w:rsidR="00000000" w:rsidDel="00000000" w:rsidP="00000000" w:rsidRDefault="00000000" w:rsidRPr="00000000" w14:paraId="0000023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42"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Patron selects one or more food items from menu. (see 5.1)</w:t>
            </w:r>
          </w:p>
          <w:p w:rsidR="00000000" w:rsidDel="00000000" w:rsidP="00000000" w:rsidRDefault="00000000" w:rsidRPr="00000000" w14:paraId="0000023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42"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Patron indicates that meal order is complete. (see 5.2)</w:t>
            </w:r>
          </w:p>
          <w:p w:rsidR="00000000" w:rsidDel="00000000" w:rsidP="00000000" w:rsidRDefault="00000000" w:rsidRPr="00000000" w14:paraId="0000023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42"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COS displays ordered menu items, individual prices, and total price, including taxes and delivery charge.</w:t>
            </w:r>
          </w:p>
          <w:p w:rsidR="00000000" w:rsidDel="00000000" w:rsidP="00000000" w:rsidRDefault="00000000" w:rsidRPr="00000000" w14:paraId="0000023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42"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Patron either confirms meal order (continue normal flow) or requests to modify meal order (return to step 2).</w:t>
            </w:r>
          </w:p>
          <w:p w:rsidR="00000000" w:rsidDel="00000000" w:rsidP="00000000" w:rsidRDefault="00000000" w:rsidRPr="00000000" w14:paraId="0000024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42"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COS displays available delivery times for the delivery date.</w:t>
            </w:r>
          </w:p>
          <w:p w:rsidR="00000000" w:rsidDel="00000000" w:rsidP="00000000" w:rsidRDefault="00000000" w:rsidRPr="00000000" w14:paraId="0000024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42"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Patron selects a delivery time and specifies the delivery location.</w:t>
            </w:r>
          </w:p>
          <w:p w:rsidR="00000000" w:rsidDel="00000000" w:rsidP="00000000" w:rsidRDefault="00000000" w:rsidRPr="00000000" w14:paraId="0000024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42"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Patron specifies payment method.</w:t>
            </w:r>
          </w:p>
          <w:p w:rsidR="00000000" w:rsidDel="00000000" w:rsidP="00000000" w:rsidRDefault="00000000" w:rsidRPr="00000000" w14:paraId="0000024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42"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COS confirms acceptance of the order.</w:t>
            </w:r>
          </w:p>
          <w:p w:rsidR="00000000" w:rsidDel="00000000" w:rsidP="00000000" w:rsidRDefault="00000000" w:rsidRPr="00000000" w14:paraId="0000024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42"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COS sends Patron an email message confirming order details, price, and delivery instructions.</w:t>
            </w:r>
          </w:p>
          <w:p w:rsidR="00000000" w:rsidDel="00000000" w:rsidP="00000000" w:rsidRDefault="00000000" w:rsidRPr="00000000" w14:paraId="0000024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42"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COS stores order, sends food item information to Cafeteria Inventory System, and updates available delivery times.</w:t>
            </w:r>
          </w:p>
        </w:tc>
      </w:tr>
      <w:tr>
        <w:trPr>
          <w:cantSplit w:val="0"/>
          <w:tblHeader w:val="0"/>
        </w:trPr>
        <w:tc>
          <w:tcPr/>
          <w:p w:rsidR="00000000" w:rsidDel="00000000" w:rsidP="00000000" w:rsidRDefault="00000000" w:rsidRPr="00000000" w14:paraId="00000248">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72"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5.1 Order multiple identical meals</w:t>
            </w:r>
          </w:p>
          <w:p w:rsidR="00000000" w:rsidDel="00000000" w:rsidP="00000000" w:rsidRDefault="00000000" w:rsidRPr="00000000" w14:paraId="0000024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42"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Patron requests a specified number of identical meals. (see 5.1.E1)</w:t>
            </w:r>
          </w:p>
          <w:p w:rsidR="00000000" w:rsidDel="00000000" w:rsidP="00000000" w:rsidRDefault="00000000" w:rsidRPr="00000000" w14:paraId="0000024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42"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Return to step 4 of normal flow.</w:t>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18" w:right="72"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5.2 Order multiple meals</w:t>
            </w:r>
          </w:p>
          <w:p w:rsidR="00000000" w:rsidDel="00000000" w:rsidP="00000000" w:rsidRDefault="00000000" w:rsidRPr="00000000" w14:paraId="0000024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24"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Patron asks to order another meal.</w:t>
            </w:r>
          </w:p>
          <w:p w:rsidR="00000000" w:rsidDel="00000000" w:rsidP="00000000" w:rsidRDefault="00000000" w:rsidRPr="00000000" w14:paraId="0000024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24"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Return to step 1 of normal flow.</w:t>
            </w:r>
          </w:p>
        </w:tc>
      </w:tr>
      <w:tr>
        <w:trPr>
          <w:cantSplit w:val="0"/>
          <w:tblHeader w:val="0"/>
        </w:trPr>
        <w:tc>
          <w:tcPr/>
          <w:p w:rsidR="00000000" w:rsidDel="00000000" w:rsidP="00000000" w:rsidRDefault="00000000" w:rsidRPr="00000000" w14:paraId="00000251">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18" w:right="72"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5.0.E1 Requested date is today and current time is after today’s order cutoff time</w:t>
            </w:r>
          </w:p>
          <w:p w:rsidR="00000000" w:rsidDel="00000000" w:rsidP="00000000" w:rsidRDefault="00000000" w:rsidRPr="00000000" w14:paraId="00000253">
            <w:pPr>
              <w:ind w:left="-18" w:firstLine="0"/>
              <w:rPr>
                <w:rFonts w:ascii="Calibri" w:cs="Calibri" w:eastAsia="Calibri" w:hAnsi="Calibri"/>
              </w:rPr>
            </w:pPr>
            <w:r w:rsidDel="00000000" w:rsidR="00000000" w:rsidRPr="00000000">
              <w:rPr>
                <w:rFonts w:ascii="Calibri" w:cs="Calibri" w:eastAsia="Calibri" w:hAnsi="Calibri"/>
                <w:rtl w:val="0"/>
              </w:rPr>
              <w:t xml:space="preserve">1. COS informs Patron that it’s too late to place an order for today.</w:t>
            </w:r>
          </w:p>
          <w:p w:rsidR="00000000" w:rsidDel="00000000" w:rsidP="00000000" w:rsidRDefault="00000000" w:rsidRPr="00000000" w14:paraId="00000254">
            <w:pPr>
              <w:ind w:left="-18" w:firstLine="0"/>
              <w:rPr>
                <w:rFonts w:ascii="Calibri" w:cs="Calibri" w:eastAsia="Calibri" w:hAnsi="Calibri"/>
              </w:rPr>
            </w:pPr>
            <w:r w:rsidDel="00000000" w:rsidR="00000000" w:rsidRPr="00000000">
              <w:rPr>
                <w:rFonts w:ascii="Calibri" w:cs="Calibri" w:eastAsia="Calibri" w:hAnsi="Calibri"/>
                <w:rtl w:val="0"/>
              </w:rPr>
              <w:t xml:space="preserve">2a. If Patron cancels the meal ordering process, then COS terminates use case.</w:t>
            </w:r>
          </w:p>
          <w:p w:rsidR="00000000" w:rsidDel="00000000" w:rsidP="00000000" w:rsidRDefault="00000000" w:rsidRPr="00000000" w14:paraId="00000255">
            <w:pPr>
              <w:ind w:left="-18" w:firstLine="0"/>
              <w:rPr>
                <w:rFonts w:ascii="Calibri" w:cs="Calibri" w:eastAsia="Calibri" w:hAnsi="Calibri"/>
              </w:rPr>
            </w:pPr>
            <w:r w:rsidDel="00000000" w:rsidR="00000000" w:rsidRPr="00000000">
              <w:rPr>
                <w:rFonts w:ascii="Calibri" w:cs="Calibri" w:eastAsia="Calibri" w:hAnsi="Calibri"/>
                <w:rtl w:val="0"/>
              </w:rPr>
              <w:t xml:space="preserve">2b. Else if Patron requests another date, then COS restarts use case.</w:t>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18" w:right="72"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5.0.E2 No delivery times left</w:t>
            </w:r>
          </w:p>
          <w:p w:rsidR="00000000" w:rsidDel="00000000" w:rsidP="00000000" w:rsidRDefault="00000000" w:rsidRPr="00000000" w14:paraId="00000257">
            <w:pPr>
              <w:ind w:left="-18" w:firstLine="0"/>
              <w:rPr>
                <w:rFonts w:ascii="Calibri" w:cs="Calibri" w:eastAsia="Calibri" w:hAnsi="Calibri"/>
              </w:rPr>
            </w:pPr>
            <w:r w:rsidDel="00000000" w:rsidR="00000000" w:rsidRPr="00000000">
              <w:rPr>
                <w:rFonts w:ascii="Calibri" w:cs="Calibri" w:eastAsia="Calibri" w:hAnsi="Calibri"/>
                <w:rtl w:val="0"/>
              </w:rPr>
              <w:t xml:space="preserve">1. COS informs Patron that no delivery times are available for the meal date.</w:t>
            </w:r>
          </w:p>
          <w:p w:rsidR="00000000" w:rsidDel="00000000" w:rsidP="00000000" w:rsidRDefault="00000000" w:rsidRPr="00000000" w14:paraId="00000258">
            <w:pPr>
              <w:ind w:left="-18" w:firstLine="0"/>
              <w:rPr>
                <w:rFonts w:ascii="Calibri" w:cs="Calibri" w:eastAsia="Calibri" w:hAnsi="Calibri"/>
              </w:rPr>
            </w:pPr>
            <w:r w:rsidDel="00000000" w:rsidR="00000000" w:rsidRPr="00000000">
              <w:rPr>
                <w:rFonts w:ascii="Calibri" w:cs="Calibri" w:eastAsia="Calibri" w:hAnsi="Calibri"/>
                <w:rtl w:val="0"/>
              </w:rPr>
              <w:t xml:space="preserve">2a. If Patron cancels the meal ordering process, then COS terminates use case.</w:t>
            </w:r>
          </w:p>
          <w:p w:rsidR="00000000" w:rsidDel="00000000" w:rsidP="00000000" w:rsidRDefault="00000000" w:rsidRPr="00000000" w14:paraId="00000259">
            <w:pPr>
              <w:ind w:left="-18" w:firstLine="0"/>
              <w:rPr>
                <w:rFonts w:ascii="Calibri" w:cs="Calibri" w:eastAsia="Calibri" w:hAnsi="Calibri"/>
              </w:rPr>
            </w:pPr>
            <w:r w:rsidDel="00000000" w:rsidR="00000000" w:rsidRPr="00000000">
              <w:rPr>
                <w:rFonts w:ascii="Calibri" w:cs="Calibri" w:eastAsia="Calibri" w:hAnsi="Calibri"/>
                <w:rtl w:val="0"/>
              </w:rPr>
              <w:t xml:space="preserve">2b. Else if Patron requests to pick the order up at the cafeteria, then continue with normal flow, but skip steps 7 and 8.</w:t>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18" w:right="72"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5.1.E1 Insufficient inventory to fulfill multiple meal order</w:t>
            </w:r>
          </w:p>
          <w:p w:rsidR="00000000" w:rsidDel="00000000" w:rsidP="00000000" w:rsidRDefault="00000000" w:rsidRPr="00000000" w14:paraId="0000025B">
            <w:pPr>
              <w:ind w:left="-18" w:firstLine="0"/>
              <w:rPr>
                <w:rFonts w:ascii="Calibri" w:cs="Calibri" w:eastAsia="Calibri" w:hAnsi="Calibri"/>
              </w:rPr>
            </w:pPr>
            <w:r w:rsidDel="00000000" w:rsidR="00000000" w:rsidRPr="00000000">
              <w:rPr>
                <w:rFonts w:ascii="Calibri" w:cs="Calibri" w:eastAsia="Calibri" w:hAnsi="Calibri"/>
                <w:rtl w:val="0"/>
              </w:rPr>
              <w:t xml:space="preserve">1. COS informs Patron of the maximum number of identical meals he can order, based on current available inventory.</w:t>
            </w:r>
          </w:p>
          <w:p w:rsidR="00000000" w:rsidDel="00000000" w:rsidP="00000000" w:rsidRDefault="00000000" w:rsidRPr="00000000" w14:paraId="0000025C">
            <w:pPr>
              <w:ind w:left="-18" w:firstLine="0"/>
              <w:rPr>
                <w:rFonts w:ascii="Calibri" w:cs="Calibri" w:eastAsia="Calibri" w:hAnsi="Calibri"/>
              </w:rPr>
            </w:pPr>
            <w:r w:rsidDel="00000000" w:rsidR="00000000" w:rsidRPr="00000000">
              <w:rPr>
                <w:rFonts w:ascii="Calibri" w:cs="Calibri" w:eastAsia="Calibri" w:hAnsi="Calibri"/>
                <w:rtl w:val="0"/>
              </w:rPr>
              <w:t xml:space="preserve">2a. If Patron modifies number of meals ordered, then Return to step 4 of normal flow.</w:t>
            </w:r>
          </w:p>
          <w:p w:rsidR="00000000" w:rsidDel="00000000" w:rsidP="00000000" w:rsidRDefault="00000000" w:rsidRPr="00000000" w14:paraId="0000025D">
            <w:pPr>
              <w:ind w:left="-18" w:firstLine="0"/>
              <w:rPr>
                <w:rFonts w:ascii="Calibri" w:cs="Calibri" w:eastAsia="Calibri" w:hAnsi="Calibri"/>
              </w:rPr>
            </w:pPr>
            <w:r w:rsidDel="00000000" w:rsidR="00000000" w:rsidRPr="00000000">
              <w:rPr>
                <w:rFonts w:ascii="Calibri" w:cs="Calibri" w:eastAsia="Calibri" w:hAnsi="Calibri"/>
                <w:rtl w:val="0"/>
              </w:rPr>
              <w:t xml:space="preserve">2b. Else if Patron cancels the meal ordering process, then COS terminates use case.</w:t>
            </w:r>
          </w:p>
        </w:tc>
      </w:tr>
      <w:tr>
        <w:trPr>
          <w:cantSplit w:val="0"/>
          <w:tblHeader w:val="0"/>
        </w:trPr>
        <w:tc>
          <w:tcPr/>
          <w:p w:rsidR="00000000" w:rsidDel="00000000" w:rsidP="00000000" w:rsidRDefault="00000000" w:rsidRPr="00000000" w14:paraId="00000260">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261">
            <w:pPr>
              <w:rPr>
                <w:rFonts w:ascii="Calibri" w:cs="Calibri" w:eastAsia="Calibri" w:hAnsi="Calibri"/>
              </w:rPr>
            </w:pPr>
            <w:r w:rsidDel="00000000" w:rsidR="00000000" w:rsidRPr="00000000">
              <w:rPr>
                <w:rFonts w:ascii="Calibri" w:cs="Calibri" w:eastAsia="Calibri" w:hAnsi="Calibri"/>
                <w:rtl w:val="0"/>
              </w:rPr>
              <w:t xml:space="preserve">High</w:t>
            </w:r>
          </w:p>
        </w:tc>
      </w:tr>
      <w:tr>
        <w:trPr>
          <w:cantSplit w:val="0"/>
          <w:tblHeader w:val="0"/>
        </w:trPr>
        <w:tc>
          <w:tcPr/>
          <w:p w:rsidR="00000000" w:rsidDel="00000000" w:rsidP="00000000" w:rsidRDefault="00000000" w:rsidRPr="00000000" w14:paraId="00000264">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265">
            <w:pPr>
              <w:spacing w:line="240" w:lineRule="auto"/>
              <w:rPr>
                <w:rFonts w:ascii="Calibri" w:cs="Calibri" w:eastAsia="Calibri" w:hAnsi="Calibri"/>
              </w:rPr>
            </w:pPr>
            <w:r w:rsidDel="00000000" w:rsidR="00000000" w:rsidRPr="00000000">
              <w:rPr>
                <w:rFonts w:ascii="Calibri" w:cs="Calibri" w:eastAsia="Calibri" w:hAnsi="Calibri"/>
                <w:rtl w:val="0"/>
              </w:rPr>
              <w:t xml:space="preserve">Approximately 300 users, average of one usage per day. Peak usage load for this use case is between 9:00 A.M. and 10:00 A.M. local time.</w:t>
            </w:r>
          </w:p>
        </w:tc>
      </w:tr>
      <w:tr>
        <w:trPr>
          <w:cantSplit w:val="0"/>
          <w:tblHeader w:val="0"/>
        </w:trPr>
        <w:tc>
          <w:tcPr/>
          <w:p w:rsidR="00000000" w:rsidDel="00000000" w:rsidP="00000000" w:rsidRDefault="00000000" w:rsidRPr="00000000" w14:paraId="00000268">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269">
            <w:pPr>
              <w:ind w:left="702" w:hanging="702"/>
              <w:rPr>
                <w:rFonts w:ascii="Calibri" w:cs="Calibri" w:eastAsia="Calibri" w:hAnsi="Calibri"/>
              </w:rPr>
            </w:pPr>
            <w:r w:rsidDel="00000000" w:rsidR="00000000" w:rsidRPr="00000000">
              <w:rPr>
                <w:rFonts w:ascii="Calibri" w:cs="Calibri" w:eastAsia="Calibri" w:hAnsi="Calibri"/>
                <w:rtl w:val="0"/>
              </w:rPr>
              <w:t xml:space="preserve">BR-1, BR-2, BR-3, BR-4, BR-11, BR-12, BR-33</w:t>
            </w:r>
          </w:p>
        </w:tc>
      </w:tr>
      <w:tr>
        <w:trPr>
          <w:cantSplit w:val="0"/>
          <w:tblHeader w:val="0"/>
        </w:trPr>
        <w:tc>
          <w:tcPr/>
          <w:p w:rsidR="00000000" w:rsidDel="00000000" w:rsidP="00000000" w:rsidRDefault="00000000" w:rsidRPr="00000000" w14:paraId="0000026C">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26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40" w:before="40" w:line="240" w:lineRule="auto"/>
              <w:ind w:left="360" w:right="72"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Patron shall be able to cancel the meal ordering process at any time prior to confirming it.</w:t>
            </w:r>
          </w:p>
          <w:p w:rsidR="00000000" w:rsidDel="00000000" w:rsidP="00000000" w:rsidRDefault="00000000" w:rsidRPr="00000000" w14:paraId="0000026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40" w:before="40" w:line="240" w:lineRule="auto"/>
              <w:ind w:left="360" w:right="72"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Patron shall be able to view all meals he ordered within the previous six months and repeat one of those meals as the new order, provided that all food items are available on the menu for the requested delivery date. (Priority = M)</w:t>
            </w:r>
          </w:p>
          <w:p w:rsidR="00000000" w:rsidDel="00000000" w:rsidP="00000000" w:rsidRDefault="00000000" w:rsidRPr="00000000" w14:paraId="0000026F">
            <w:pPr>
              <w:numPr>
                <w:ilvl w:val="0"/>
                <w:numId w:val="3"/>
              </w:numPr>
              <w:spacing w:line="240" w:lineRule="auto"/>
              <w:ind w:left="360" w:hanging="360"/>
              <w:rPr>
                <w:rFonts w:ascii="Calibri" w:cs="Calibri" w:eastAsia="Calibri" w:hAnsi="Calibri"/>
              </w:rPr>
            </w:pPr>
            <w:r w:rsidDel="00000000" w:rsidR="00000000" w:rsidRPr="00000000">
              <w:rPr>
                <w:rFonts w:ascii="Calibri" w:cs="Calibri" w:eastAsia="Calibri" w:hAnsi="Calibri"/>
                <w:rtl w:val="0"/>
              </w:rPr>
              <w:t xml:space="preserve"> The default date is the current date if the Patron is using the system before today’s order cutoff time. Otherwise, the default date is the next day that the cafeteria is open.</w:t>
            </w:r>
          </w:p>
        </w:tc>
      </w:tr>
      <w:tr>
        <w:trPr>
          <w:cantSplit w:val="0"/>
          <w:tblHeader w:val="0"/>
        </w:trPr>
        <w:tc>
          <w:tcPr/>
          <w:p w:rsidR="00000000" w:rsidDel="00000000" w:rsidP="00000000" w:rsidRDefault="00000000" w:rsidRPr="00000000" w14:paraId="00000272">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Pr>
          <w:p w:rsidR="00000000" w:rsidDel="00000000" w:rsidP="00000000" w:rsidRDefault="00000000" w:rsidRPr="00000000" w14:paraId="00000273">
            <w:pPr>
              <w:spacing w:line="240" w:lineRule="auto"/>
              <w:rPr>
                <w:rFonts w:ascii="Calibri" w:cs="Calibri" w:eastAsia="Calibri" w:hAnsi="Calibri"/>
              </w:rPr>
            </w:pPr>
            <w:r w:rsidDel="00000000" w:rsidR="00000000" w:rsidRPr="00000000">
              <w:rPr>
                <w:rFonts w:ascii="Calibri" w:cs="Calibri" w:eastAsia="Calibri" w:hAnsi="Calibri"/>
                <w:rtl w:val="0"/>
              </w:rPr>
              <w:t xml:space="preserve">Assume that 15 percent of Patrons will order the daily special (source: previous 6 months of cafeteria data).</w:t>
            </w:r>
          </w:p>
        </w:tc>
      </w:tr>
    </w:tbl>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pStyle w:val="Heading4"/>
        <w:rPr/>
      </w:pPr>
      <w:r w:rsidDel="00000000" w:rsidR="00000000" w:rsidRPr="00000000">
        <w:rPr>
          <w:rtl w:val="0"/>
        </w:rPr>
        <w:t xml:space="preserve">b. Business Rules</w:t>
      </w:r>
    </w:p>
    <w:p w:rsidR="00000000" w:rsidDel="00000000" w:rsidP="00000000" w:rsidRDefault="00000000" w:rsidRPr="00000000" w14:paraId="00000278">
      <w:pPr>
        <w:rPr/>
      </w:pPr>
      <w:r w:rsidDel="00000000" w:rsidR="00000000" w:rsidRPr="00000000">
        <w:rPr>
          <w:rtl w:val="0"/>
        </w:rPr>
        <w:t xml:space="preserve">None</w:t>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pStyle w:val="Heading3"/>
        <w:rPr/>
      </w:pPr>
      <w:bookmarkStart w:colFirst="0" w:colLast="0" w:name="_heading=h.1ci93xb" w:id="23"/>
      <w:bookmarkEnd w:id="23"/>
      <w:r w:rsidDel="00000000" w:rsidR="00000000" w:rsidRPr="00000000">
        <w:rPr>
          <w:rtl w:val="0"/>
        </w:rPr>
        <w:t xml:space="preserve">3.2 UC-6_Register for Payroll Deduction</w:t>
      </w:r>
    </w:p>
    <w:p w:rsidR="00000000" w:rsidDel="00000000" w:rsidP="00000000" w:rsidRDefault="00000000" w:rsidRPr="00000000" w14:paraId="0000027B">
      <w:pPr>
        <w:pStyle w:val="Heading4"/>
        <w:rPr/>
      </w:pPr>
      <w:r w:rsidDel="00000000" w:rsidR="00000000" w:rsidRPr="00000000">
        <w:rPr>
          <w:rtl w:val="0"/>
        </w:rPr>
        <w:t xml:space="preserve">a. Functional Description</w:t>
      </w:r>
    </w:p>
    <w:tbl>
      <w:tblPr>
        <w:tblStyle w:val="Table14"/>
        <w:tblW w:w="9558.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28"/>
        <w:gridCol w:w="2960"/>
        <w:gridCol w:w="1872"/>
        <w:gridCol w:w="2898"/>
        <w:tblGridChange w:id="0">
          <w:tblGrid>
            <w:gridCol w:w="1828"/>
            <w:gridCol w:w="2960"/>
            <w:gridCol w:w="1872"/>
            <w:gridCol w:w="2898"/>
          </w:tblGrid>
        </w:tblGridChange>
      </w:tblGrid>
      <w:tr>
        <w:trPr>
          <w:cantSplit w:val="0"/>
          <w:tblHeader w:val="0"/>
        </w:trPr>
        <w:tc>
          <w:tcPr/>
          <w:p w:rsidR="00000000" w:rsidDel="00000000" w:rsidP="00000000" w:rsidRDefault="00000000" w:rsidRPr="00000000" w14:paraId="0000027C">
            <w:pPr>
              <w:jc w:val="right"/>
              <w:rPr>
                <w:rFonts w:ascii="Calibri" w:cs="Calibri" w:eastAsia="Calibri" w:hAnsi="Calibri"/>
              </w:rPr>
            </w:pPr>
            <w:r w:rsidDel="00000000" w:rsidR="00000000" w:rsidRPr="00000000">
              <w:rPr>
                <w:rFonts w:ascii="Calibri" w:cs="Calibri" w:eastAsia="Calibri" w:hAnsi="Calibri"/>
                <w:rtl w:val="0"/>
              </w:rPr>
              <w:t xml:space="preserve">ID and Name:</w:t>
            </w:r>
          </w:p>
        </w:tc>
        <w:tc>
          <w:tcPr>
            <w:gridSpan w:val="3"/>
          </w:tcPr>
          <w:p w:rsidR="00000000" w:rsidDel="00000000" w:rsidP="00000000" w:rsidRDefault="00000000" w:rsidRPr="00000000" w14:paraId="0000027D">
            <w:pPr>
              <w:rPr>
                <w:rFonts w:ascii="Calibri" w:cs="Calibri" w:eastAsia="Calibri" w:hAnsi="Calibri"/>
                <w:b w:val="1"/>
              </w:rPr>
            </w:pPr>
            <w:r w:rsidDel="00000000" w:rsidR="00000000" w:rsidRPr="00000000">
              <w:rPr>
                <w:rFonts w:ascii="Calibri" w:cs="Calibri" w:eastAsia="Calibri" w:hAnsi="Calibri"/>
                <w:b w:val="1"/>
                <w:rtl w:val="0"/>
              </w:rPr>
              <w:t xml:space="preserve">UC-6 Register for Payroll Deduction</w:t>
            </w:r>
          </w:p>
        </w:tc>
      </w:tr>
      <w:tr>
        <w:trPr>
          <w:cantSplit w:val="0"/>
          <w:tblHeader w:val="0"/>
        </w:trPr>
        <w:tc>
          <w:tcPr/>
          <w:p w:rsidR="00000000" w:rsidDel="00000000" w:rsidP="00000000" w:rsidRDefault="00000000" w:rsidRPr="00000000" w14:paraId="00000280">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281">
            <w:pPr>
              <w:rPr>
                <w:rFonts w:ascii="Calibri" w:cs="Calibri" w:eastAsia="Calibri" w:hAnsi="Calibri"/>
              </w:rPr>
            </w:pPr>
            <w:r w:rsidDel="00000000" w:rsidR="00000000" w:rsidRPr="00000000">
              <w:rPr>
                <w:rFonts w:ascii="Calibri" w:cs="Calibri" w:eastAsia="Calibri" w:hAnsi="Calibri"/>
                <w:rtl w:val="0"/>
              </w:rPr>
              <w:t xml:space="preserve">Nancy Anderson</w:t>
            </w:r>
          </w:p>
        </w:tc>
        <w:tc>
          <w:tcPr/>
          <w:p w:rsidR="00000000" w:rsidDel="00000000" w:rsidP="00000000" w:rsidRDefault="00000000" w:rsidRPr="00000000" w14:paraId="00000282">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283">
            <w:pPr>
              <w:rPr>
                <w:rFonts w:ascii="Calibri" w:cs="Calibri" w:eastAsia="Calibri" w:hAnsi="Calibri"/>
              </w:rPr>
            </w:pPr>
            <w:r w:rsidDel="00000000" w:rsidR="00000000" w:rsidRPr="00000000">
              <w:rPr>
                <w:rFonts w:ascii="Calibri" w:cs="Calibri" w:eastAsia="Calibri" w:hAnsi="Calibri"/>
                <w:rtl w:val="0"/>
              </w:rPr>
              <w:t xml:space="preserve">9/15/13</w:t>
            </w:r>
          </w:p>
        </w:tc>
      </w:tr>
      <w:tr>
        <w:trPr>
          <w:cantSplit w:val="0"/>
          <w:tblHeader w:val="0"/>
        </w:trPr>
        <w:tc>
          <w:tcPr/>
          <w:p w:rsidR="00000000" w:rsidDel="00000000" w:rsidP="00000000" w:rsidRDefault="00000000" w:rsidRPr="00000000" w14:paraId="00000284">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285">
            <w:pPr>
              <w:rPr>
                <w:rFonts w:ascii="Calibri" w:cs="Calibri" w:eastAsia="Calibri" w:hAnsi="Calibri"/>
              </w:rPr>
            </w:pPr>
            <w:r w:rsidDel="00000000" w:rsidR="00000000" w:rsidRPr="00000000">
              <w:rPr>
                <w:rFonts w:ascii="Calibri" w:cs="Calibri" w:eastAsia="Calibri" w:hAnsi="Calibri"/>
                <w:rtl w:val="0"/>
              </w:rPr>
              <w:t xml:space="preserve">Patron</w:t>
            </w:r>
          </w:p>
        </w:tc>
        <w:tc>
          <w:tcPr/>
          <w:p w:rsidR="00000000" w:rsidDel="00000000" w:rsidP="00000000" w:rsidRDefault="00000000" w:rsidRPr="00000000" w14:paraId="00000286">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287">
            <w:pPr>
              <w:rPr>
                <w:rFonts w:ascii="Calibri" w:cs="Calibri" w:eastAsia="Calibri" w:hAnsi="Calibri"/>
              </w:rPr>
            </w:pPr>
            <w:r w:rsidDel="00000000" w:rsidR="00000000" w:rsidRPr="00000000">
              <w:rPr>
                <w:rFonts w:ascii="Calibri" w:cs="Calibri" w:eastAsia="Calibri" w:hAnsi="Calibri"/>
                <w:rtl w:val="0"/>
              </w:rPr>
              <w:t xml:space="preserve">Payroll System</w:t>
            </w:r>
          </w:p>
        </w:tc>
      </w:tr>
      <w:tr>
        <w:trPr>
          <w:cantSplit w:val="0"/>
          <w:tblHeader w:val="0"/>
        </w:trPr>
        <w:tc>
          <w:tcPr/>
          <w:p w:rsidR="00000000" w:rsidDel="00000000" w:rsidP="00000000" w:rsidRDefault="00000000" w:rsidRPr="00000000" w14:paraId="00000288">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289">
            <w:pPr>
              <w:spacing w:line="240" w:lineRule="auto"/>
              <w:rPr>
                <w:rFonts w:ascii="Calibri" w:cs="Calibri" w:eastAsia="Calibri" w:hAnsi="Calibri"/>
              </w:rPr>
            </w:pPr>
            <w:r w:rsidDel="00000000" w:rsidR="00000000" w:rsidRPr="00000000">
              <w:rPr>
                <w:rFonts w:ascii="Calibri" w:cs="Calibri" w:eastAsia="Calibri" w:hAnsi="Calibri"/>
                <w:rtl w:val="0"/>
              </w:rPr>
              <w:t xml:space="preserve">Cafeteria patrons who use the COS and have meals delivered must be registered for payroll deduction. For noncash purchases made through the COS, the cafeteria will issue a payment request to the Payroll System, which will deduct the meal costs from the next scheduled employee payday direct deposit.</w:t>
            </w:r>
          </w:p>
        </w:tc>
      </w:tr>
      <w:tr>
        <w:trPr>
          <w:cantSplit w:val="0"/>
          <w:tblHeader w:val="0"/>
        </w:trPr>
        <w:tc>
          <w:tcPr/>
          <w:p w:rsidR="00000000" w:rsidDel="00000000" w:rsidP="00000000" w:rsidRDefault="00000000" w:rsidRPr="00000000" w14:paraId="0000028C">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28D">
            <w:pPr>
              <w:spacing w:line="240" w:lineRule="auto"/>
              <w:rPr>
                <w:rFonts w:ascii="Calibri" w:cs="Calibri" w:eastAsia="Calibri" w:hAnsi="Calibri"/>
              </w:rPr>
            </w:pPr>
            <w:r w:rsidDel="00000000" w:rsidR="00000000" w:rsidRPr="00000000">
              <w:rPr>
                <w:rFonts w:ascii="Calibri" w:cs="Calibri" w:eastAsia="Calibri" w:hAnsi="Calibri"/>
                <w:rtl w:val="0"/>
              </w:rPr>
              <w:t xml:space="preserve">Patron requests to register for payroll deduction, or Patron says yes when COS asks if he wants to register</w:t>
            </w:r>
          </w:p>
        </w:tc>
      </w:tr>
      <w:tr>
        <w:trPr>
          <w:cantSplit w:val="0"/>
          <w:tblHeader w:val="0"/>
        </w:trPr>
        <w:tc>
          <w:tcPr/>
          <w:p w:rsidR="00000000" w:rsidDel="00000000" w:rsidP="00000000" w:rsidRDefault="00000000" w:rsidRPr="00000000" w14:paraId="00000290">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291">
            <w:pPr>
              <w:rPr>
                <w:rFonts w:ascii="Calibri" w:cs="Calibri" w:eastAsia="Calibri" w:hAnsi="Calibri"/>
              </w:rPr>
            </w:pPr>
            <w:r w:rsidDel="00000000" w:rsidR="00000000" w:rsidRPr="00000000">
              <w:rPr>
                <w:rFonts w:ascii="Calibri" w:cs="Calibri" w:eastAsia="Calibri" w:hAnsi="Calibri"/>
                <w:rtl w:val="0"/>
              </w:rPr>
              <w:t xml:space="preserve">PRE-1. Patron is logged into COS.</w:t>
            </w:r>
          </w:p>
        </w:tc>
      </w:tr>
      <w:tr>
        <w:trPr>
          <w:cantSplit w:val="0"/>
          <w:tblHeader w:val="0"/>
        </w:trPr>
        <w:tc>
          <w:tcPr/>
          <w:p w:rsidR="00000000" w:rsidDel="00000000" w:rsidP="00000000" w:rsidRDefault="00000000" w:rsidRPr="00000000" w14:paraId="00000294">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295">
            <w:pPr>
              <w:rPr>
                <w:rFonts w:ascii="Calibri" w:cs="Calibri" w:eastAsia="Calibri" w:hAnsi="Calibri"/>
              </w:rPr>
            </w:pPr>
            <w:r w:rsidDel="00000000" w:rsidR="00000000" w:rsidRPr="00000000">
              <w:rPr>
                <w:rFonts w:ascii="Calibri" w:cs="Calibri" w:eastAsia="Calibri" w:hAnsi="Calibri"/>
                <w:rtl w:val="0"/>
              </w:rPr>
              <w:t xml:space="preserve">POST-2. Patron is registered for payroll deduction.</w:t>
            </w:r>
          </w:p>
        </w:tc>
      </w:tr>
      <w:tr>
        <w:trPr>
          <w:cantSplit w:val="0"/>
          <w:tblHeader w:val="0"/>
        </w:trPr>
        <w:tc>
          <w:tcPr/>
          <w:p w:rsidR="00000000" w:rsidDel="00000000" w:rsidP="00000000" w:rsidRDefault="00000000" w:rsidRPr="00000000" w14:paraId="00000298">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299">
            <w:pPr>
              <w:rPr>
                <w:rFonts w:ascii="Calibri" w:cs="Calibri" w:eastAsia="Calibri" w:hAnsi="Calibri"/>
                <w:b w:val="1"/>
              </w:rPr>
            </w:pPr>
            <w:r w:rsidDel="00000000" w:rsidR="00000000" w:rsidRPr="00000000">
              <w:rPr>
                <w:rFonts w:ascii="Calibri" w:cs="Calibri" w:eastAsia="Calibri" w:hAnsi="Calibri"/>
                <w:b w:val="1"/>
                <w:rtl w:val="0"/>
              </w:rPr>
              <w:t xml:space="preserve">6.0 Register for Payroll Deduction</w:t>
            </w:r>
          </w:p>
          <w:p w:rsidR="00000000" w:rsidDel="00000000" w:rsidP="00000000" w:rsidRDefault="00000000" w:rsidRPr="00000000" w14:paraId="0000029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COS asks Payroll System if Patron is eligible to register for payroll deduction.</w:t>
            </w:r>
          </w:p>
          <w:p w:rsidR="00000000" w:rsidDel="00000000" w:rsidP="00000000" w:rsidRDefault="00000000" w:rsidRPr="00000000" w14:paraId="0000029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Payroll System confirms that Patron is eligible to register for payroll deduction.</w:t>
            </w:r>
          </w:p>
          <w:p w:rsidR="00000000" w:rsidDel="00000000" w:rsidP="00000000" w:rsidRDefault="00000000" w:rsidRPr="00000000" w14:paraId="0000029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COS asks Patron to confirm his desire to register for payroll deduction.</w:t>
            </w:r>
          </w:p>
          <w:p w:rsidR="00000000" w:rsidDel="00000000" w:rsidP="00000000" w:rsidRDefault="00000000" w:rsidRPr="00000000" w14:paraId="0000029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so, COS asks Payroll System to establish payroll deduction for Patron.</w:t>
            </w:r>
          </w:p>
          <w:p w:rsidR="00000000" w:rsidDel="00000000" w:rsidP="00000000" w:rsidRDefault="00000000" w:rsidRPr="00000000" w14:paraId="0000029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Payroll System confirms that payroll deduction is established.</w:t>
            </w:r>
          </w:p>
          <w:p w:rsidR="00000000" w:rsidDel="00000000" w:rsidP="00000000" w:rsidRDefault="00000000" w:rsidRPr="00000000" w14:paraId="0000029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COS informs Patron that payroll deduction is established.</w:t>
            </w:r>
          </w:p>
        </w:tc>
      </w:tr>
      <w:tr>
        <w:trPr>
          <w:cantSplit w:val="0"/>
          <w:tblHeader w:val="0"/>
        </w:trPr>
        <w:tc>
          <w:tcPr/>
          <w:p w:rsidR="00000000" w:rsidDel="00000000" w:rsidP="00000000" w:rsidRDefault="00000000" w:rsidRPr="00000000" w14:paraId="000002A2">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2A3">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2A6">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2A7">
            <w:pPr>
              <w:rPr>
                <w:rFonts w:ascii="Calibri" w:cs="Calibri" w:eastAsia="Calibri" w:hAnsi="Calibri"/>
              </w:rPr>
            </w:pPr>
            <w:r w:rsidDel="00000000" w:rsidR="00000000" w:rsidRPr="00000000">
              <w:rPr>
                <w:rFonts w:ascii="Calibri" w:cs="Calibri" w:eastAsia="Calibri" w:hAnsi="Calibri"/>
                <w:rtl w:val="0"/>
              </w:rPr>
              <w:t xml:space="preserve">6.0.E1 Patron is not eligible for payroll deduction</w:t>
            </w:r>
          </w:p>
          <w:p w:rsidR="00000000" w:rsidDel="00000000" w:rsidP="00000000" w:rsidRDefault="00000000" w:rsidRPr="00000000" w14:paraId="000002A8">
            <w:pPr>
              <w:rPr>
                <w:rFonts w:ascii="Calibri" w:cs="Calibri" w:eastAsia="Calibri" w:hAnsi="Calibri"/>
              </w:rPr>
            </w:pPr>
            <w:r w:rsidDel="00000000" w:rsidR="00000000" w:rsidRPr="00000000">
              <w:rPr>
                <w:rFonts w:ascii="Calibri" w:cs="Calibri" w:eastAsia="Calibri" w:hAnsi="Calibri"/>
                <w:rtl w:val="0"/>
              </w:rPr>
              <w:t xml:space="preserve">6.0.E2 Patron is already enrolled for payroll deduction</w:t>
            </w:r>
          </w:p>
        </w:tc>
      </w:tr>
      <w:tr>
        <w:trPr>
          <w:cantSplit w:val="0"/>
          <w:tblHeader w:val="0"/>
        </w:trPr>
        <w:tc>
          <w:tcPr/>
          <w:p w:rsidR="00000000" w:rsidDel="00000000" w:rsidP="00000000" w:rsidRDefault="00000000" w:rsidRPr="00000000" w14:paraId="000002AB">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2AC">
            <w:pPr>
              <w:rPr>
                <w:rFonts w:ascii="Calibri" w:cs="Calibri" w:eastAsia="Calibri" w:hAnsi="Calibri"/>
              </w:rPr>
            </w:pPr>
            <w:r w:rsidDel="00000000" w:rsidR="00000000" w:rsidRPr="00000000">
              <w:rPr>
                <w:rFonts w:ascii="Calibri" w:cs="Calibri" w:eastAsia="Calibri" w:hAnsi="Calibri"/>
                <w:rtl w:val="0"/>
              </w:rPr>
              <w:t xml:space="preserve">High</w:t>
            </w:r>
          </w:p>
        </w:tc>
      </w:tr>
      <w:tr>
        <w:trPr>
          <w:cantSplit w:val="0"/>
          <w:tblHeader w:val="0"/>
        </w:trPr>
        <w:tc>
          <w:tcPr/>
          <w:p w:rsidR="00000000" w:rsidDel="00000000" w:rsidP="00000000" w:rsidRDefault="00000000" w:rsidRPr="00000000" w14:paraId="000002AF">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2B0">
            <w:pPr>
              <w:rPr>
                <w:rFonts w:ascii="Calibri" w:cs="Calibri" w:eastAsia="Calibri" w:hAnsi="Calibri"/>
              </w:rPr>
            </w:pPr>
            <w:r w:rsidDel="00000000" w:rsidR="00000000" w:rsidRPr="00000000">
              <w:rPr>
                <w:rFonts w:ascii="Calibri" w:cs="Calibri" w:eastAsia="Calibri" w:hAnsi="Calibri"/>
                <w:rtl w:val="0"/>
              </w:rPr>
              <w:t xml:space="preserve">BR-86 and BR-88 govern an employee’s eligibility to enroll for payroll deduction.</w:t>
            </w:r>
          </w:p>
        </w:tc>
      </w:tr>
      <w:tr>
        <w:trPr>
          <w:cantSplit w:val="0"/>
          <w:tblHeader w:val="0"/>
        </w:trPr>
        <w:tc>
          <w:tcPr/>
          <w:p w:rsidR="00000000" w:rsidDel="00000000" w:rsidP="00000000" w:rsidRDefault="00000000" w:rsidRPr="00000000" w14:paraId="000002B3">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2B4">
            <w:pPr>
              <w:spacing w:line="240" w:lineRule="auto"/>
              <w:rPr>
                <w:rFonts w:ascii="Calibri" w:cs="Calibri" w:eastAsia="Calibri" w:hAnsi="Calibri"/>
              </w:rPr>
            </w:pPr>
            <w:r w:rsidDel="00000000" w:rsidR="00000000" w:rsidRPr="00000000">
              <w:rPr>
                <w:rFonts w:ascii="Calibri" w:cs="Calibri" w:eastAsia="Calibri" w:hAnsi="Calibri"/>
                <w:rtl w:val="0"/>
              </w:rPr>
              <w:t xml:space="preserve">Expect high frequency of executing this use case within first 2 weeks after system is released.</w:t>
            </w:r>
          </w:p>
        </w:tc>
      </w:tr>
    </w:tbl>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pStyle w:val="Heading4"/>
        <w:rPr/>
      </w:pPr>
      <w:r w:rsidDel="00000000" w:rsidR="00000000" w:rsidRPr="00000000">
        <w:rPr>
          <w:rtl w:val="0"/>
        </w:rPr>
        <w:t xml:space="preserve">b. Business Rules</w:t>
      </w:r>
    </w:p>
    <w:p w:rsidR="00000000" w:rsidDel="00000000" w:rsidP="00000000" w:rsidRDefault="00000000" w:rsidRPr="00000000" w14:paraId="000002B9">
      <w:pPr>
        <w:rPr/>
      </w:pPr>
      <w:r w:rsidDel="00000000" w:rsidR="00000000" w:rsidRPr="00000000">
        <w:rPr>
          <w:rtl w:val="0"/>
        </w:rPr>
        <w:t xml:space="preserve">None</w:t>
      </w:r>
    </w:p>
    <w:p w:rsidR="00000000" w:rsidDel="00000000" w:rsidP="00000000" w:rsidRDefault="00000000" w:rsidRPr="00000000" w14:paraId="000002BA">
      <w:pPr>
        <w:pStyle w:val="Heading1"/>
        <w:rPr/>
      </w:pPr>
      <w:bookmarkStart w:colFirst="0" w:colLast="0" w:name="_heading=h.3whwml4" w:id="24"/>
      <w:bookmarkEnd w:id="24"/>
      <w:r w:rsidDel="00000000" w:rsidR="00000000" w:rsidRPr="00000000">
        <w:rPr>
          <w:rtl w:val="0"/>
        </w:rPr>
        <w:t xml:space="preserve">III. Design Specifications</w:t>
      </w:r>
    </w:p>
    <w:p w:rsidR="00000000" w:rsidDel="00000000" w:rsidP="00000000" w:rsidRDefault="00000000" w:rsidRPr="00000000" w14:paraId="000002BB">
      <w:pPr>
        <w:pStyle w:val="Heading2"/>
        <w:rPr/>
      </w:pPr>
      <w:bookmarkStart w:colFirst="0" w:colLast="0" w:name="_heading=h.2bn6wsx" w:id="25"/>
      <w:bookmarkEnd w:id="25"/>
      <w:r w:rsidDel="00000000" w:rsidR="00000000" w:rsidRPr="00000000">
        <w:rPr>
          <w:rtl w:val="0"/>
        </w:rPr>
        <w:t xml:space="preserve">1. &lt;&lt;Feature Name&gt;&gt;</w:t>
      </w:r>
    </w:p>
    <w:p w:rsidR="00000000" w:rsidDel="00000000" w:rsidP="00000000" w:rsidRDefault="00000000" w:rsidRPr="00000000" w14:paraId="000002BC">
      <w:pPr>
        <w:pStyle w:val="Heading3"/>
        <w:rPr/>
      </w:pPr>
      <w:bookmarkStart w:colFirst="0" w:colLast="0" w:name="_heading=h.qsh70q" w:id="26"/>
      <w:bookmarkEnd w:id="26"/>
      <w:r w:rsidDel="00000000" w:rsidR="00000000" w:rsidRPr="00000000">
        <w:rPr>
          <w:rtl w:val="0"/>
        </w:rPr>
        <w:t xml:space="preserve">1.1 &lt;&lt;SubFeature Name&gt;&gt;</w:t>
      </w:r>
    </w:p>
    <w:p w:rsidR="00000000" w:rsidDel="00000000" w:rsidP="00000000" w:rsidRDefault="00000000" w:rsidRPr="00000000" w14:paraId="000002BD">
      <w:pPr>
        <w:pStyle w:val="Heading4"/>
        <w:rPr/>
      </w:pPr>
      <w:r w:rsidDel="00000000" w:rsidR="00000000" w:rsidRPr="00000000">
        <w:rPr>
          <w:rtl w:val="0"/>
        </w:rPr>
        <w:t xml:space="preserve">a. &lt;&lt;Screen/Function Name&gt;&gt;</w:t>
      </w:r>
    </w:p>
    <w:p w:rsidR="00000000" w:rsidDel="00000000" w:rsidP="00000000" w:rsidRDefault="00000000" w:rsidRPr="00000000" w14:paraId="000002BE">
      <w:pPr>
        <w:jc w:val="both"/>
        <w:rPr>
          <w:i w:val="1"/>
          <w:color w:val="0000ff"/>
        </w:rPr>
      </w:pPr>
      <w:r w:rsidDel="00000000" w:rsidR="00000000" w:rsidRPr="00000000">
        <w:rPr>
          <w:i w:val="1"/>
          <w:color w:val="0000ff"/>
          <w:rtl w:val="0"/>
        </w:rPr>
        <w:t xml:space="preserve">[Provide brief description of the screen/function + related UC here and other details as in the sub-sections]</w:t>
      </w:r>
    </w:p>
    <w:p w:rsidR="00000000" w:rsidDel="00000000" w:rsidP="00000000" w:rsidRDefault="00000000" w:rsidRPr="00000000" w14:paraId="000002BF">
      <w:pPr>
        <w:pStyle w:val="Heading5"/>
        <w:rPr/>
      </w:pPr>
      <w:r w:rsidDel="00000000" w:rsidR="00000000" w:rsidRPr="00000000">
        <w:rPr>
          <w:rtl w:val="0"/>
        </w:rPr>
        <w:t xml:space="preserve">UI Design</w:t>
      </w:r>
    </w:p>
    <w:p w:rsidR="00000000" w:rsidDel="00000000" w:rsidP="00000000" w:rsidRDefault="00000000" w:rsidRPr="00000000" w14:paraId="000002C0">
      <w:pPr>
        <w:jc w:val="both"/>
        <w:rPr>
          <w:i w:val="1"/>
          <w:color w:val="0000ff"/>
        </w:rPr>
      </w:pPr>
      <w:r w:rsidDel="00000000" w:rsidR="00000000" w:rsidRPr="00000000">
        <w:rPr>
          <w:i w:val="1"/>
          <w:color w:val="0000ff"/>
          <w:rtl w:val="0"/>
        </w:rPr>
        <w:t xml:space="preserve">[This is to describe the UI layout (Mockup prototype) &amp; descriptions for screen fields/components]</w:t>
      </w:r>
    </w:p>
    <w:p w:rsidR="00000000" w:rsidDel="00000000" w:rsidP="00000000" w:rsidRDefault="00000000" w:rsidRPr="00000000" w14:paraId="000002C1">
      <w:pPr>
        <w:rPr>
          <w:rFonts w:ascii="Calibri" w:cs="Calibri" w:eastAsia="Calibri" w:hAnsi="Calibri"/>
        </w:rPr>
      </w:pPr>
      <w:r w:rsidDel="00000000" w:rsidR="00000000" w:rsidRPr="00000000">
        <w:rPr>
          <w:rFonts w:ascii="Calibri" w:cs="Calibri" w:eastAsia="Calibri" w:hAnsi="Calibri"/>
          <w:rtl w:val="0"/>
        </w:rPr>
        <w:t xml:space="preserve">&lt;&lt;Mockup prototype&gt;&gt;</w:t>
      </w:r>
    </w:p>
    <w:tbl>
      <w:tblPr>
        <w:tblStyle w:val="Table15"/>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1828"/>
        <w:gridCol w:w="1701"/>
        <w:gridCol w:w="5812"/>
        <w:tblGridChange w:id="0">
          <w:tblGrid>
            <w:gridCol w:w="1828"/>
            <w:gridCol w:w="1701"/>
            <w:gridCol w:w="5812"/>
          </w:tblGrid>
        </w:tblGridChange>
      </w:tblGrid>
      <w:tr>
        <w:trPr>
          <w:cantSplit w:val="0"/>
          <w:tblHeader w:val="0"/>
        </w:trPr>
        <w:tc>
          <w:tcPr>
            <w:vAlign w:val="center"/>
          </w:tcPr>
          <w:p w:rsidR="00000000" w:rsidDel="00000000" w:rsidP="00000000" w:rsidRDefault="00000000" w:rsidRPr="00000000" w14:paraId="000002C2">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Name</w:t>
            </w:r>
          </w:p>
        </w:tc>
        <w:tc>
          <w:tcPr/>
          <w:p w:rsidR="00000000" w:rsidDel="00000000" w:rsidP="00000000" w:rsidRDefault="00000000" w:rsidRPr="00000000" w14:paraId="000002C3">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Type</w:t>
            </w:r>
          </w:p>
        </w:tc>
        <w:tc>
          <w:tcPr/>
          <w:p w:rsidR="00000000" w:rsidDel="00000000" w:rsidP="00000000" w:rsidRDefault="00000000" w:rsidRPr="00000000" w14:paraId="000002C4">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Description</w:t>
            </w:r>
          </w:p>
        </w:tc>
      </w:tr>
      <w:tr>
        <w:trPr>
          <w:cantSplit w:val="0"/>
          <w:tblHeader w:val="0"/>
        </w:trPr>
        <w:tc>
          <w:tcPr>
            <w:gridSpan w:val="3"/>
          </w:tcPr>
          <w:p w:rsidR="00000000" w:rsidDel="00000000" w:rsidP="00000000" w:rsidRDefault="00000000" w:rsidRPr="00000000" w14:paraId="000002C5">
            <w:pPr>
              <w:shd w:fill="ffffff" w:val="clear"/>
              <w:rPr>
                <w:rFonts w:ascii="Calibri" w:cs="Calibri" w:eastAsia="Calibri" w:hAnsi="Calibri"/>
                <w:b w:val="1"/>
                <w:i w:val="1"/>
                <w:color w:val="444444"/>
              </w:rPr>
            </w:pPr>
            <w:r w:rsidDel="00000000" w:rsidR="00000000" w:rsidRPr="00000000">
              <w:rPr>
                <w:rFonts w:ascii="Calibri" w:cs="Calibri" w:eastAsia="Calibri" w:hAnsi="Calibri"/>
                <w:b w:val="1"/>
                <w:i w:val="1"/>
                <w:color w:val="444444"/>
                <w:rtl w:val="0"/>
              </w:rPr>
              <w:t xml:space="preserve">Field Group Name</w:t>
            </w:r>
          </w:p>
        </w:tc>
      </w:tr>
      <w:tr>
        <w:trPr>
          <w:cantSplit w:val="0"/>
          <w:tblHeader w:val="0"/>
        </w:trPr>
        <w:tc>
          <w:tcPr/>
          <w:p w:rsidR="00000000" w:rsidDel="00000000" w:rsidP="00000000" w:rsidRDefault="00000000" w:rsidRPr="00000000" w14:paraId="000002C8">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&lt;&lt;Field-Name&gt;&gt;</w:t>
            </w:r>
          </w:p>
        </w:tc>
        <w:tc>
          <w:tcPr/>
          <w:p w:rsidR="00000000" w:rsidDel="00000000" w:rsidP="00000000" w:rsidRDefault="00000000" w:rsidRPr="00000000" w14:paraId="000002C9">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&lt;&lt;Field type&gt;&gt;</w:t>
            </w:r>
          </w:p>
        </w:tc>
        <w:tc>
          <w:tcPr/>
          <w:p w:rsidR="00000000" w:rsidDel="00000000" w:rsidP="00000000" w:rsidRDefault="00000000" w:rsidRPr="00000000" w14:paraId="000002CA">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&lt;&lt;Field description &amp; data initializing design&gt;&gt;</w:t>
            </w:r>
          </w:p>
        </w:tc>
      </w:tr>
    </w:tbl>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pStyle w:val="Heading5"/>
        <w:rPr/>
      </w:pPr>
      <w:r w:rsidDel="00000000" w:rsidR="00000000" w:rsidRPr="00000000">
        <w:rPr>
          <w:rtl w:val="0"/>
        </w:rPr>
        <w:t xml:space="preserve">Database Access</w:t>
      </w:r>
    </w:p>
    <w:p w:rsidR="00000000" w:rsidDel="00000000" w:rsidP="00000000" w:rsidRDefault="00000000" w:rsidRPr="00000000" w14:paraId="000002CD">
      <w:pPr>
        <w:jc w:val="both"/>
        <w:rPr>
          <w:i w:val="1"/>
          <w:color w:val="0000ff"/>
        </w:rPr>
      </w:pPr>
      <w:r w:rsidDel="00000000" w:rsidR="00000000" w:rsidRPr="00000000">
        <w:rPr>
          <w:i w:val="1"/>
          <w:color w:val="0000ff"/>
          <w:rtl w:val="0"/>
        </w:rPr>
        <w:t xml:space="preserve">[Provide the design description for the screen/function to access the database here: what table the screen/function would access, which transactions does it make (C-Create, R-Read, U-Update, or D-Delete), and how/purpose of the access (by providing Description and SQL commands)]</w:t>
      </w:r>
    </w:p>
    <w:tbl>
      <w:tblPr>
        <w:tblStyle w:val="Table16"/>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1799"/>
        <w:gridCol w:w="1886"/>
        <w:gridCol w:w="5656"/>
        <w:tblGridChange w:id="0">
          <w:tblGrid>
            <w:gridCol w:w="1799"/>
            <w:gridCol w:w="1886"/>
            <w:gridCol w:w="5656"/>
          </w:tblGrid>
        </w:tblGridChange>
      </w:tblGrid>
      <w:tr>
        <w:trPr>
          <w:cantSplit w:val="0"/>
          <w:tblHeader w:val="0"/>
        </w:trPr>
        <w:tc>
          <w:tcPr>
            <w:vAlign w:val="center"/>
          </w:tcPr>
          <w:p w:rsidR="00000000" w:rsidDel="00000000" w:rsidP="00000000" w:rsidRDefault="00000000" w:rsidRPr="00000000" w14:paraId="000002CE">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Table</w:t>
            </w:r>
          </w:p>
        </w:tc>
        <w:tc>
          <w:tcPr/>
          <w:p w:rsidR="00000000" w:rsidDel="00000000" w:rsidP="00000000" w:rsidRDefault="00000000" w:rsidRPr="00000000" w14:paraId="000002CF">
            <w:pPr>
              <w:shd w:fill="ffffff" w:val="clear"/>
              <w:jc w:val="cente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CRUD</w:t>
            </w:r>
          </w:p>
        </w:tc>
        <w:tc>
          <w:tcPr/>
          <w:p w:rsidR="00000000" w:rsidDel="00000000" w:rsidP="00000000" w:rsidRDefault="00000000" w:rsidRPr="00000000" w14:paraId="000002D0">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Description</w:t>
            </w:r>
          </w:p>
        </w:tc>
      </w:tr>
      <w:tr>
        <w:trPr>
          <w:cantSplit w:val="0"/>
          <w:tblHeader w:val="0"/>
        </w:trPr>
        <w:tc>
          <w:tcPr/>
          <w:p w:rsidR="00000000" w:rsidDel="00000000" w:rsidP="00000000" w:rsidRDefault="00000000" w:rsidRPr="00000000" w14:paraId="000002D1">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&lt;&lt;Table Name&gt;&gt;</w:t>
            </w:r>
          </w:p>
        </w:tc>
        <w:tc>
          <w:tcPr/>
          <w:p w:rsidR="00000000" w:rsidDel="00000000" w:rsidP="00000000" w:rsidRDefault="00000000" w:rsidRPr="00000000" w14:paraId="000002D2">
            <w:pPr>
              <w:shd w:fill="ffffff" w:val="clear"/>
              <w:jc w:val="center"/>
              <w:rPr>
                <w:rFonts w:ascii="Calibri" w:cs="Calibri" w:eastAsia="Calibri" w:hAnsi="Calibri"/>
                <w:color w:val="444444"/>
              </w:rPr>
            </w:pPr>
            <w:r w:rsidDel="00000000" w:rsidR="00000000" w:rsidRPr="00000000">
              <w:rPr>
                <w:rFonts w:ascii="Calibri" w:cs="Calibri" w:eastAsia="Calibri" w:hAnsi="Calibri"/>
                <w:color w:val="444444"/>
                <w:rtl w:val="0"/>
              </w:rPr>
              <w:t xml:space="preserve">&lt;&lt;transaction(s)&gt;&gt;</w:t>
            </w:r>
          </w:p>
        </w:tc>
        <w:tc>
          <w:tcPr/>
          <w:p w:rsidR="00000000" w:rsidDel="00000000" w:rsidP="00000000" w:rsidRDefault="00000000" w:rsidRPr="00000000" w14:paraId="000002D3">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&lt;&lt;Table access description: purpose, how,…&gt;&gt;</w:t>
            </w:r>
          </w:p>
        </w:tc>
      </w:tr>
      <w:tr>
        <w:trPr>
          <w:cantSplit w:val="0"/>
          <w:tblHeader w:val="0"/>
        </w:trPr>
        <w:tc>
          <w:tcPr/>
          <w:p w:rsidR="00000000" w:rsidDel="00000000" w:rsidP="00000000" w:rsidRDefault="00000000" w:rsidRPr="00000000" w14:paraId="000002D4">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w:t>
            </w:r>
          </w:p>
        </w:tc>
        <w:tc>
          <w:tcPr/>
          <w:p w:rsidR="00000000" w:rsidDel="00000000" w:rsidP="00000000" w:rsidRDefault="00000000" w:rsidRPr="00000000" w14:paraId="000002D5">
            <w:pPr>
              <w:shd w:fill="ffffff" w:val="clear"/>
              <w:jc w:val="center"/>
              <w:rPr>
                <w:rFonts w:ascii="Calibri" w:cs="Calibri" w:eastAsia="Calibri" w:hAnsi="Calibri"/>
                <w:color w:val="444444"/>
              </w:rPr>
            </w:pPr>
            <w:r w:rsidDel="00000000" w:rsidR="00000000" w:rsidRPr="00000000">
              <w:rPr>
                <w:rtl w:val="0"/>
              </w:rPr>
            </w:r>
          </w:p>
        </w:tc>
        <w:tc>
          <w:tcPr/>
          <w:p w:rsidR="00000000" w:rsidDel="00000000" w:rsidP="00000000" w:rsidRDefault="00000000" w:rsidRPr="00000000" w14:paraId="000002D6">
            <w:pPr>
              <w:shd w:fill="ffffff" w:val="clear"/>
              <w:rPr>
                <w:rFonts w:ascii="Calibri" w:cs="Calibri" w:eastAsia="Calibri" w:hAnsi="Calibri"/>
                <w:color w:val="444444"/>
              </w:rPr>
            </w:pPr>
            <w:r w:rsidDel="00000000" w:rsidR="00000000" w:rsidRPr="00000000">
              <w:rPr>
                <w:rtl w:val="0"/>
              </w:rPr>
            </w:r>
          </w:p>
        </w:tc>
      </w:tr>
    </w:tbl>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b w:val="1"/>
          <w:i w:val="1"/>
        </w:rPr>
      </w:pPr>
      <w:r w:rsidDel="00000000" w:rsidR="00000000" w:rsidRPr="00000000">
        <w:rPr>
          <w:b w:val="1"/>
          <w:i w:val="1"/>
          <w:rtl w:val="0"/>
        </w:rPr>
        <w:t xml:space="preserve">SQL Commands</w:t>
      </w:r>
    </w:p>
    <w:p w:rsidR="00000000" w:rsidDel="00000000" w:rsidP="00000000" w:rsidRDefault="00000000" w:rsidRPr="00000000" w14:paraId="000002D9">
      <w:pPr>
        <w:jc w:val="both"/>
        <w:rPr>
          <w:i w:val="1"/>
          <w:color w:val="0000ff"/>
        </w:rPr>
      </w:pPr>
      <w:r w:rsidDel="00000000" w:rsidR="00000000" w:rsidRPr="00000000">
        <w:rPr>
          <w:i w:val="1"/>
          <w:color w:val="0000ff"/>
          <w:rtl w:val="0"/>
        </w:rPr>
        <w:t xml:space="preserve">[Provide the detailed SQL (select, insert, update...) which are used in implementing the screen/function]</w:t>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pStyle w:val="Heading3"/>
        <w:rPr/>
      </w:pPr>
      <w:bookmarkStart w:colFirst="0" w:colLast="0" w:name="_heading=h.3as4poj" w:id="27"/>
      <w:bookmarkEnd w:id="27"/>
      <w:r w:rsidDel="00000000" w:rsidR="00000000" w:rsidRPr="00000000">
        <w:rPr>
          <w:rtl w:val="0"/>
        </w:rPr>
        <w:t xml:space="preserve">1.2 System Access</w:t>
      </w:r>
    </w:p>
    <w:p w:rsidR="00000000" w:rsidDel="00000000" w:rsidP="00000000" w:rsidRDefault="00000000" w:rsidRPr="00000000" w14:paraId="000002DC">
      <w:pPr>
        <w:pStyle w:val="Heading4"/>
        <w:rPr/>
      </w:pPr>
      <w:r w:rsidDel="00000000" w:rsidR="00000000" w:rsidRPr="00000000">
        <w:rPr>
          <w:rtl w:val="0"/>
        </w:rPr>
        <w:t xml:space="preserve">a. User Login</w:t>
      </w:r>
    </w:p>
    <w:p w:rsidR="00000000" w:rsidDel="00000000" w:rsidP="00000000" w:rsidRDefault="00000000" w:rsidRPr="00000000" w14:paraId="000002DD">
      <w:pPr>
        <w:rPr>
          <w:rFonts w:ascii="Calibri" w:cs="Calibri" w:eastAsia="Calibri" w:hAnsi="Calibri"/>
        </w:rPr>
      </w:pPr>
      <w:r w:rsidDel="00000000" w:rsidR="00000000" w:rsidRPr="00000000">
        <w:rPr>
          <w:rFonts w:ascii="Calibri" w:cs="Calibri" w:eastAsia="Calibri" w:hAnsi="Calibri"/>
          <w:rtl w:val="0"/>
        </w:rPr>
        <w:t xml:space="preserve">This screen allows user to be authenticated to the system screens/functionalities.</w:t>
      </w:r>
    </w:p>
    <w:p w:rsidR="00000000" w:rsidDel="00000000" w:rsidP="00000000" w:rsidRDefault="00000000" w:rsidRPr="00000000" w14:paraId="000002DE">
      <w:pPr>
        <w:rPr>
          <w:rFonts w:ascii="Calibri" w:cs="Calibri" w:eastAsia="Calibri" w:hAnsi="Calibri"/>
        </w:rPr>
      </w:pPr>
      <w:r w:rsidDel="00000000" w:rsidR="00000000" w:rsidRPr="00000000">
        <w:rPr>
          <w:rFonts w:ascii="Calibri" w:cs="Calibri" w:eastAsia="Calibri" w:hAnsi="Calibri"/>
          <w:rtl w:val="0"/>
        </w:rPr>
        <w:t xml:space="preserve">Related use cases: </w:t>
      </w:r>
    </w:p>
    <w:p w:rsidR="00000000" w:rsidDel="00000000" w:rsidP="00000000" w:rsidRDefault="00000000" w:rsidRPr="00000000" w14:paraId="000002D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UC02_Login System</w:t>
        </w:r>
      </w:hyperlink>
      <w:r w:rsidDel="00000000" w:rsidR="00000000" w:rsidRPr="00000000">
        <w:rPr>
          <w:rtl w:val="0"/>
        </w:rPr>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pStyle w:val="Heading5"/>
        <w:rPr/>
      </w:pPr>
      <w:r w:rsidDel="00000000" w:rsidR="00000000" w:rsidRPr="00000000">
        <w:rPr>
          <w:rtl w:val="0"/>
        </w:rPr>
        <w:t xml:space="preserve">UI Design</w:t>
      </w:r>
    </w:p>
    <w:p w:rsidR="00000000" w:rsidDel="00000000" w:rsidP="00000000" w:rsidRDefault="00000000" w:rsidRPr="00000000" w14:paraId="000002E2">
      <w:pPr>
        <w:rPr/>
      </w:pPr>
      <w:r w:rsidDel="00000000" w:rsidR="00000000" w:rsidRPr="00000000">
        <w:rPr/>
        <w:drawing>
          <wp:inline distB="0" distT="0" distL="0" distR="0">
            <wp:extent cx="2629926" cy="2431277"/>
            <wp:effectExtent b="0" l="0" r="0" t="0"/>
            <wp:docPr id="2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629926" cy="2431277"/>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rPr/>
      </w:pPr>
      <w:r w:rsidDel="00000000" w:rsidR="00000000" w:rsidRPr="00000000">
        <w:rPr>
          <w:rtl w:val="0"/>
        </w:rPr>
      </w:r>
    </w:p>
    <w:tbl>
      <w:tblPr>
        <w:tblStyle w:val="Table17"/>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2112"/>
        <w:gridCol w:w="1559"/>
        <w:gridCol w:w="5670"/>
        <w:tblGridChange w:id="0">
          <w:tblGrid>
            <w:gridCol w:w="2112"/>
            <w:gridCol w:w="1559"/>
            <w:gridCol w:w="5670"/>
          </w:tblGrid>
        </w:tblGridChange>
      </w:tblGrid>
      <w:tr>
        <w:trPr>
          <w:cantSplit w:val="0"/>
          <w:tblHeader w:val="0"/>
        </w:trPr>
        <w:tc>
          <w:tcPr>
            <w:vAlign w:val="center"/>
          </w:tcPr>
          <w:p w:rsidR="00000000" w:rsidDel="00000000" w:rsidP="00000000" w:rsidRDefault="00000000" w:rsidRPr="00000000" w14:paraId="000002E4">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Name</w:t>
            </w:r>
          </w:p>
        </w:tc>
        <w:tc>
          <w:tcPr/>
          <w:p w:rsidR="00000000" w:rsidDel="00000000" w:rsidP="00000000" w:rsidRDefault="00000000" w:rsidRPr="00000000" w14:paraId="000002E5">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Type</w:t>
            </w:r>
          </w:p>
        </w:tc>
        <w:tc>
          <w:tcPr/>
          <w:p w:rsidR="00000000" w:rsidDel="00000000" w:rsidP="00000000" w:rsidRDefault="00000000" w:rsidRPr="00000000" w14:paraId="000002E6">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Description</w:t>
            </w:r>
          </w:p>
        </w:tc>
      </w:tr>
      <w:tr>
        <w:trPr>
          <w:cantSplit w:val="0"/>
          <w:tblHeader w:val="0"/>
        </w:trPr>
        <w:tc>
          <w:tcPr/>
          <w:p w:rsidR="00000000" w:rsidDel="00000000" w:rsidP="00000000" w:rsidRDefault="00000000" w:rsidRPr="00000000" w14:paraId="000002E7">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Email*</w:t>
            </w:r>
          </w:p>
        </w:tc>
        <w:tc>
          <w:tcPr/>
          <w:p w:rsidR="00000000" w:rsidDel="00000000" w:rsidP="00000000" w:rsidRDefault="00000000" w:rsidRPr="00000000" w14:paraId="000002E8">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Text Box</w:t>
            </w:r>
          </w:p>
        </w:tc>
        <w:tc>
          <w:tcPr/>
          <w:p w:rsidR="00000000" w:rsidDel="00000000" w:rsidP="00000000" w:rsidRDefault="00000000" w:rsidRPr="00000000" w14:paraId="000002E9">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This is for user to input valid email address for logging in</w:t>
            </w:r>
          </w:p>
        </w:tc>
      </w:tr>
      <w:tr>
        <w:trPr>
          <w:cantSplit w:val="0"/>
          <w:tblHeader w:val="0"/>
        </w:trPr>
        <w:tc>
          <w:tcPr/>
          <w:p w:rsidR="00000000" w:rsidDel="00000000" w:rsidP="00000000" w:rsidRDefault="00000000" w:rsidRPr="00000000" w14:paraId="000002EA">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Password*</w:t>
            </w:r>
          </w:p>
        </w:tc>
        <w:tc>
          <w:tcPr/>
          <w:p w:rsidR="00000000" w:rsidDel="00000000" w:rsidP="00000000" w:rsidRDefault="00000000" w:rsidRPr="00000000" w14:paraId="000002EB">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Password Box</w:t>
            </w:r>
          </w:p>
        </w:tc>
        <w:tc>
          <w:tcPr/>
          <w:p w:rsidR="00000000" w:rsidDel="00000000" w:rsidP="00000000" w:rsidRDefault="00000000" w:rsidRPr="00000000" w14:paraId="000002EC">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This is for user to input password for logging in</w:t>
            </w:r>
          </w:p>
        </w:tc>
      </w:tr>
      <w:tr>
        <w:trPr>
          <w:cantSplit w:val="0"/>
          <w:tblHeader w:val="0"/>
        </w:trPr>
        <w:tc>
          <w:tcPr/>
          <w:p w:rsidR="00000000" w:rsidDel="00000000" w:rsidP="00000000" w:rsidRDefault="00000000" w:rsidRPr="00000000" w14:paraId="000002ED">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Login</w:t>
            </w:r>
          </w:p>
        </w:tc>
        <w:tc>
          <w:tcPr/>
          <w:p w:rsidR="00000000" w:rsidDel="00000000" w:rsidP="00000000" w:rsidRDefault="00000000" w:rsidRPr="00000000" w14:paraId="000002EE">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Button</w:t>
            </w:r>
          </w:p>
        </w:tc>
        <w:tc>
          <w:tcPr/>
          <w:p w:rsidR="00000000" w:rsidDel="00000000" w:rsidP="00000000" w:rsidRDefault="00000000" w:rsidRPr="00000000" w14:paraId="000002EF">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User clicks to authenticate him/herself into the system with provided email &amp; password</w:t>
            </w:r>
          </w:p>
        </w:tc>
      </w:tr>
      <w:tr>
        <w:trPr>
          <w:cantSplit w:val="0"/>
          <w:tblHeader w:val="0"/>
        </w:trPr>
        <w:tc>
          <w:tcPr/>
          <w:p w:rsidR="00000000" w:rsidDel="00000000" w:rsidP="00000000" w:rsidRDefault="00000000" w:rsidRPr="00000000" w14:paraId="000002F0">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Register</w:t>
            </w:r>
          </w:p>
        </w:tc>
        <w:tc>
          <w:tcPr/>
          <w:p w:rsidR="00000000" w:rsidDel="00000000" w:rsidP="00000000" w:rsidRDefault="00000000" w:rsidRPr="00000000" w14:paraId="000002F1">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Button</w:t>
            </w:r>
          </w:p>
        </w:tc>
        <w:tc>
          <w:tcPr/>
          <w:p w:rsidR="00000000" w:rsidDel="00000000" w:rsidP="00000000" w:rsidRDefault="00000000" w:rsidRPr="00000000" w14:paraId="000002F2">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User clicks to redirect to the User Register page for registering new user account to access the system</w:t>
            </w:r>
          </w:p>
        </w:tc>
      </w:tr>
      <w:tr>
        <w:trPr>
          <w:cantSplit w:val="0"/>
          <w:tblHeader w:val="0"/>
        </w:trPr>
        <w:tc>
          <w:tcPr/>
          <w:p w:rsidR="00000000" w:rsidDel="00000000" w:rsidP="00000000" w:rsidRDefault="00000000" w:rsidRPr="00000000" w14:paraId="000002F3">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Forgot Password?</w:t>
            </w:r>
          </w:p>
        </w:tc>
        <w:tc>
          <w:tcPr/>
          <w:p w:rsidR="00000000" w:rsidDel="00000000" w:rsidP="00000000" w:rsidRDefault="00000000" w:rsidRPr="00000000" w14:paraId="000002F4">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Hyperlink</w:t>
            </w:r>
          </w:p>
        </w:tc>
        <w:tc>
          <w:tcPr/>
          <w:p w:rsidR="00000000" w:rsidDel="00000000" w:rsidP="00000000" w:rsidRDefault="00000000" w:rsidRPr="00000000" w14:paraId="000002F5">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User clicks to redirect to the Password Reset page for resetting his/her forgot password</w:t>
            </w:r>
          </w:p>
        </w:tc>
      </w:tr>
      <w:tr>
        <w:trPr>
          <w:cantSplit w:val="0"/>
          <w:tblHeader w:val="0"/>
        </w:trPr>
        <w:tc>
          <w:tcPr/>
          <w:p w:rsidR="00000000" w:rsidDel="00000000" w:rsidP="00000000" w:rsidRDefault="00000000" w:rsidRPr="00000000" w14:paraId="000002F6">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Login with Google</w:t>
            </w:r>
          </w:p>
        </w:tc>
        <w:tc>
          <w:tcPr/>
          <w:p w:rsidR="00000000" w:rsidDel="00000000" w:rsidP="00000000" w:rsidRDefault="00000000" w:rsidRPr="00000000" w14:paraId="000002F7">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Hyperlink</w:t>
            </w:r>
          </w:p>
        </w:tc>
        <w:tc>
          <w:tcPr/>
          <w:p w:rsidR="00000000" w:rsidDel="00000000" w:rsidP="00000000" w:rsidRDefault="00000000" w:rsidRPr="00000000" w14:paraId="000002F8">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Allow user to login with his/her Google account</w:t>
            </w:r>
          </w:p>
        </w:tc>
      </w:tr>
      <w:tr>
        <w:trPr>
          <w:cantSplit w:val="0"/>
          <w:tblHeader w:val="0"/>
        </w:trPr>
        <w:tc>
          <w:tcPr/>
          <w:p w:rsidR="00000000" w:rsidDel="00000000" w:rsidP="00000000" w:rsidRDefault="00000000" w:rsidRPr="00000000" w14:paraId="000002F9">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Login with Facebook</w:t>
            </w:r>
          </w:p>
        </w:tc>
        <w:tc>
          <w:tcPr/>
          <w:p w:rsidR="00000000" w:rsidDel="00000000" w:rsidP="00000000" w:rsidRDefault="00000000" w:rsidRPr="00000000" w14:paraId="000002FA">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Hyperlink</w:t>
            </w:r>
          </w:p>
        </w:tc>
        <w:tc>
          <w:tcPr/>
          <w:p w:rsidR="00000000" w:rsidDel="00000000" w:rsidP="00000000" w:rsidRDefault="00000000" w:rsidRPr="00000000" w14:paraId="000002FB">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Allow user to login with his/her Facebook account</w:t>
            </w:r>
          </w:p>
        </w:tc>
      </w:tr>
    </w:tbl>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pStyle w:val="Heading5"/>
        <w:rPr/>
      </w:pPr>
      <w:r w:rsidDel="00000000" w:rsidR="00000000" w:rsidRPr="00000000">
        <w:rPr>
          <w:rtl w:val="0"/>
        </w:rPr>
        <w:t xml:space="preserve">Database Access</w:t>
      </w:r>
    </w:p>
    <w:tbl>
      <w:tblPr>
        <w:tblStyle w:val="Table18"/>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1828"/>
        <w:gridCol w:w="851"/>
        <w:gridCol w:w="6662"/>
        <w:tblGridChange w:id="0">
          <w:tblGrid>
            <w:gridCol w:w="1828"/>
            <w:gridCol w:w="851"/>
            <w:gridCol w:w="6662"/>
          </w:tblGrid>
        </w:tblGridChange>
      </w:tblGrid>
      <w:tr>
        <w:trPr>
          <w:cantSplit w:val="0"/>
          <w:tblHeader w:val="0"/>
        </w:trPr>
        <w:tc>
          <w:tcPr>
            <w:vAlign w:val="center"/>
          </w:tcPr>
          <w:p w:rsidR="00000000" w:rsidDel="00000000" w:rsidP="00000000" w:rsidRDefault="00000000" w:rsidRPr="00000000" w14:paraId="000002FE">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Table</w:t>
            </w:r>
          </w:p>
        </w:tc>
        <w:tc>
          <w:tcPr/>
          <w:p w:rsidR="00000000" w:rsidDel="00000000" w:rsidP="00000000" w:rsidRDefault="00000000" w:rsidRPr="00000000" w14:paraId="000002FF">
            <w:pPr>
              <w:shd w:fill="ffffff" w:val="clear"/>
              <w:jc w:val="cente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CRUD</w:t>
            </w:r>
          </w:p>
        </w:tc>
        <w:tc>
          <w:tcPr/>
          <w:p w:rsidR="00000000" w:rsidDel="00000000" w:rsidP="00000000" w:rsidRDefault="00000000" w:rsidRPr="00000000" w14:paraId="00000300">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Description</w:t>
            </w:r>
          </w:p>
        </w:tc>
      </w:tr>
      <w:tr>
        <w:trPr>
          <w:cantSplit w:val="0"/>
          <w:tblHeader w:val="0"/>
        </w:trPr>
        <w:tc>
          <w:tcPr/>
          <w:p w:rsidR="00000000" w:rsidDel="00000000" w:rsidP="00000000" w:rsidRDefault="00000000" w:rsidRPr="00000000" w14:paraId="00000301">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User</w:t>
            </w:r>
          </w:p>
        </w:tc>
        <w:tc>
          <w:tcPr/>
          <w:p w:rsidR="00000000" w:rsidDel="00000000" w:rsidP="00000000" w:rsidRDefault="00000000" w:rsidRPr="00000000" w14:paraId="00000302">
            <w:pPr>
              <w:shd w:fill="ffffff" w:val="clear"/>
              <w:jc w:val="center"/>
              <w:rPr>
                <w:rFonts w:ascii="Calibri" w:cs="Calibri" w:eastAsia="Calibri" w:hAnsi="Calibri"/>
                <w:color w:val="444444"/>
              </w:rPr>
            </w:pPr>
            <w:r w:rsidDel="00000000" w:rsidR="00000000" w:rsidRPr="00000000">
              <w:rPr>
                <w:rFonts w:ascii="Calibri" w:cs="Calibri" w:eastAsia="Calibri" w:hAnsi="Calibri"/>
                <w:color w:val="444444"/>
                <w:rtl w:val="0"/>
              </w:rPr>
              <w:t xml:space="preserve">R</w:t>
            </w:r>
          </w:p>
        </w:tc>
        <w:tc>
          <w:tcPr/>
          <w:p w:rsidR="00000000" w:rsidDel="00000000" w:rsidP="00000000" w:rsidRDefault="00000000" w:rsidRPr="00000000" w14:paraId="00000303">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Verify UserName &amp; Password information</w:t>
            </w:r>
          </w:p>
        </w:tc>
      </w:tr>
      <w:tr>
        <w:trPr>
          <w:cantSplit w:val="0"/>
          <w:tblHeader w:val="0"/>
        </w:trPr>
        <w:tc>
          <w:tcPr/>
          <w:p w:rsidR="00000000" w:rsidDel="00000000" w:rsidP="00000000" w:rsidRDefault="00000000" w:rsidRPr="00000000" w14:paraId="00000304">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Setting, User</w:t>
            </w:r>
          </w:p>
        </w:tc>
        <w:tc>
          <w:tcPr/>
          <w:p w:rsidR="00000000" w:rsidDel="00000000" w:rsidP="00000000" w:rsidRDefault="00000000" w:rsidRPr="00000000" w14:paraId="00000305">
            <w:pPr>
              <w:shd w:fill="ffffff" w:val="clear"/>
              <w:jc w:val="center"/>
              <w:rPr>
                <w:rFonts w:ascii="Calibri" w:cs="Calibri" w:eastAsia="Calibri" w:hAnsi="Calibri"/>
                <w:color w:val="444444"/>
              </w:rPr>
            </w:pPr>
            <w:r w:rsidDel="00000000" w:rsidR="00000000" w:rsidRPr="00000000">
              <w:rPr>
                <w:rFonts w:ascii="Calibri" w:cs="Calibri" w:eastAsia="Calibri" w:hAnsi="Calibri"/>
                <w:color w:val="444444"/>
                <w:rtl w:val="0"/>
              </w:rPr>
              <w:t xml:space="preserve">R</w:t>
            </w:r>
          </w:p>
        </w:tc>
        <w:tc>
          <w:tcPr/>
          <w:p w:rsidR="00000000" w:rsidDel="00000000" w:rsidP="00000000" w:rsidRDefault="00000000" w:rsidRPr="00000000" w14:paraId="00000306">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Specify the authorizations of the logged-in user</w:t>
            </w:r>
          </w:p>
        </w:tc>
      </w:tr>
    </w:tbl>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rPr>
          <w:b w:val="1"/>
          <w:i w:val="1"/>
        </w:rPr>
      </w:pPr>
      <w:r w:rsidDel="00000000" w:rsidR="00000000" w:rsidRPr="00000000">
        <w:rPr>
          <w:b w:val="1"/>
          <w:i w:val="1"/>
          <w:rtl w:val="0"/>
        </w:rPr>
        <w:t xml:space="preserve">SQL Commands:</w:t>
      </w:r>
    </w:p>
    <w:p w:rsidR="00000000" w:rsidDel="00000000" w:rsidP="00000000" w:rsidRDefault="00000000" w:rsidRPr="00000000" w14:paraId="00000309">
      <w:pPr>
        <w:rPr/>
      </w:pPr>
      <w:r w:rsidDel="00000000" w:rsidR="00000000" w:rsidRPr="00000000">
        <w:rPr>
          <w:rFonts w:ascii="Calibri" w:cs="Calibri" w:eastAsia="Calibri" w:hAnsi="Calibri"/>
          <w:color w:val="444444"/>
          <w:rtl w:val="0"/>
        </w:rPr>
        <w:t xml:space="preserve">1/ Verify UserName &amp; Password information</w:t>
      </w:r>
      <w:r w:rsidDel="00000000" w:rsidR="00000000" w:rsidRPr="00000000">
        <w:rPr>
          <w:rtl w:val="0"/>
        </w:rPr>
      </w:r>
    </w:p>
    <w:p w:rsidR="00000000" w:rsidDel="00000000" w:rsidP="00000000" w:rsidRDefault="00000000" w:rsidRPr="00000000" w14:paraId="0000030A">
      <w:pPr>
        <w:rPr>
          <w:rFonts w:ascii="Calibri" w:cs="Calibri" w:eastAsia="Calibri" w:hAnsi="Calibri"/>
          <w:color w:val="444444"/>
        </w:rPr>
      </w:pPr>
      <w:r w:rsidDel="00000000" w:rsidR="00000000" w:rsidRPr="00000000">
        <w:rPr>
          <w:rFonts w:ascii="Calibri" w:cs="Calibri" w:eastAsia="Calibri" w:hAnsi="Calibri"/>
          <w:color w:val="444444"/>
          <w:rtl w:val="0"/>
        </w:rPr>
        <w:t xml:space="preserve">SELECT user_id, full_name, email, image_url, status </w:t>
      </w:r>
    </w:p>
    <w:p w:rsidR="00000000" w:rsidDel="00000000" w:rsidP="00000000" w:rsidRDefault="00000000" w:rsidRPr="00000000" w14:paraId="0000030B">
      <w:pPr>
        <w:rPr>
          <w:rFonts w:ascii="Calibri" w:cs="Calibri" w:eastAsia="Calibri" w:hAnsi="Calibri"/>
          <w:color w:val="444444"/>
        </w:rPr>
      </w:pPr>
      <w:r w:rsidDel="00000000" w:rsidR="00000000" w:rsidRPr="00000000">
        <w:rPr>
          <w:rFonts w:ascii="Calibri" w:cs="Calibri" w:eastAsia="Calibri" w:hAnsi="Calibri"/>
          <w:color w:val="444444"/>
          <w:rtl w:val="0"/>
        </w:rPr>
        <w:t xml:space="preserve">FROM user WHERE user_name = ? AND password = ?</w:t>
      </w:r>
    </w:p>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rPr>
          <w:rFonts w:ascii="Calibri" w:cs="Calibri" w:eastAsia="Calibri" w:hAnsi="Calibri"/>
          <w:color w:val="444444"/>
        </w:rPr>
      </w:pPr>
      <w:r w:rsidDel="00000000" w:rsidR="00000000" w:rsidRPr="00000000">
        <w:rPr>
          <w:rtl w:val="0"/>
        </w:rPr>
        <w:t xml:space="preserve">2/ </w:t>
      </w:r>
      <w:r w:rsidDel="00000000" w:rsidR="00000000" w:rsidRPr="00000000">
        <w:rPr>
          <w:rFonts w:ascii="Calibri" w:cs="Calibri" w:eastAsia="Calibri" w:hAnsi="Calibri"/>
          <w:color w:val="444444"/>
          <w:rtl w:val="0"/>
        </w:rPr>
        <w:t xml:space="preserve">Specify the authorizations of the logged-in user</w:t>
      </w:r>
    </w:p>
    <w:p w:rsidR="00000000" w:rsidDel="00000000" w:rsidP="00000000" w:rsidRDefault="00000000" w:rsidRPr="00000000" w14:paraId="0000030E">
      <w:pPr>
        <w:rPr>
          <w:rFonts w:ascii="Calibri" w:cs="Calibri" w:eastAsia="Calibri" w:hAnsi="Calibri"/>
          <w:color w:val="444444"/>
        </w:rPr>
      </w:pPr>
      <w:r w:rsidDel="00000000" w:rsidR="00000000" w:rsidRPr="00000000">
        <w:rPr>
          <w:rFonts w:ascii="Calibri" w:cs="Calibri" w:eastAsia="Calibri" w:hAnsi="Calibri"/>
          <w:color w:val="444444"/>
          <w:rtl w:val="0"/>
        </w:rPr>
        <w:t xml:space="preserve">SELECT mapped_values FROM setting WHERE setting_id = ?</w:t>
      </w:r>
    </w:p>
    <w:p w:rsidR="00000000" w:rsidDel="00000000" w:rsidP="00000000" w:rsidRDefault="00000000" w:rsidRPr="00000000" w14:paraId="0000030F">
      <w:pPr>
        <w:rPr/>
      </w:pPr>
      <w:r w:rsidDel="00000000" w:rsidR="00000000" w:rsidRPr="00000000">
        <w:rPr>
          <w:rFonts w:ascii="Calibri" w:cs="Calibri" w:eastAsia="Calibri" w:hAnsi="Calibri"/>
          <w:color w:val="444444"/>
          <w:rtl w:val="0"/>
        </w:rPr>
        <w:t xml:space="preserve">SELECT setting_name, mapped_values FROM setting WHERE setting_id IN (?)</w:t>
      </w:r>
      <w:r w:rsidDel="00000000" w:rsidR="00000000" w:rsidRPr="00000000">
        <w:rPr>
          <w:rtl w:val="0"/>
        </w:rPr>
      </w:r>
    </w:p>
    <w:p w:rsidR="00000000" w:rsidDel="00000000" w:rsidP="00000000" w:rsidRDefault="00000000" w:rsidRPr="00000000" w14:paraId="00000310">
      <w:pPr>
        <w:rPr>
          <w:b w:val="1"/>
          <w:i w:val="1"/>
        </w:rPr>
      </w:pPr>
      <w:r w:rsidDel="00000000" w:rsidR="00000000" w:rsidRPr="00000000">
        <w:rPr>
          <w:rtl w:val="0"/>
        </w:rPr>
      </w:r>
    </w:p>
    <w:p w:rsidR="00000000" w:rsidDel="00000000" w:rsidP="00000000" w:rsidRDefault="00000000" w:rsidRPr="00000000" w14:paraId="00000311">
      <w:pPr>
        <w:pStyle w:val="Heading4"/>
        <w:rPr/>
      </w:pPr>
      <w:r w:rsidDel="00000000" w:rsidR="00000000" w:rsidRPr="00000000">
        <w:rPr>
          <w:rtl w:val="0"/>
        </w:rPr>
        <w:t xml:space="preserve">b. Setting List</w:t>
      </w:r>
    </w:p>
    <w:p w:rsidR="00000000" w:rsidDel="00000000" w:rsidP="00000000" w:rsidRDefault="00000000" w:rsidRPr="00000000" w14:paraId="00000312">
      <w:pPr>
        <w:pStyle w:val="Heading5"/>
        <w:rPr/>
      </w:pPr>
      <w:r w:rsidDel="00000000" w:rsidR="00000000" w:rsidRPr="00000000">
        <w:rPr>
          <w:rtl w:val="0"/>
        </w:rPr>
        <w:t xml:space="preserve">UI Design</w:t>
      </w:r>
    </w:p>
    <w:p w:rsidR="00000000" w:rsidDel="00000000" w:rsidP="00000000" w:rsidRDefault="00000000" w:rsidRPr="00000000" w14:paraId="00000313">
      <w:pPr>
        <w:rPr/>
      </w:pPr>
      <w:r w:rsidDel="00000000" w:rsidR="00000000" w:rsidRPr="00000000">
        <w:rPr/>
        <w:drawing>
          <wp:inline distB="0" distT="0" distL="0" distR="0">
            <wp:extent cx="5776541" cy="1755180"/>
            <wp:effectExtent b="0" l="0" r="0" t="0"/>
            <wp:docPr id="2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76541" cy="1755180"/>
                    </a:xfrm>
                    <a:prstGeom prst="rect"/>
                    <a:ln/>
                  </pic:spPr>
                </pic:pic>
              </a:graphicData>
            </a:graphic>
          </wp:inline>
        </w:drawing>
      </w:r>
      <w:r w:rsidDel="00000000" w:rsidR="00000000" w:rsidRPr="00000000">
        <w:rPr>
          <w:rtl w:val="0"/>
        </w:rPr>
      </w:r>
    </w:p>
    <w:p w:rsidR="00000000" w:rsidDel="00000000" w:rsidP="00000000" w:rsidRDefault="00000000" w:rsidRPr="00000000" w14:paraId="00000314">
      <w:pPr>
        <w:rPr/>
      </w:pPr>
      <w:r w:rsidDel="00000000" w:rsidR="00000000" w:rsidRPr="00000000">
        <w:rPr>
          <w:rtl w:val="0"/>
        </w:rPr>
      </w:r>
    </w:p>
    <w:tbl>
      <w:tblPr>
        <w:tblStyle w:val="Table19"/>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1828"/>
        <w:gridCol w:w="1701"/>
        <w:gridCol w:w="5812"/>
        <w:tblGridChange w:id="0">
          <w:tblGrid>
            <w:gridCol w:w="1828"/>
            <w:gridCol w:w="1701"/>
            <w:gridCol w:w="5812"/>
          </w:tblGrid>
        </w:tblGridChange>
      </w:tblGrid>
      <w:tr>
        <w:trPr>
          <w:cantSplit w:val="0"/>
          <w:tblHeader w:val="0"/>
        </w:trPr>
        <w:tc>
          <w:tcPr>
            <w:vAlign w:val="center"/>
          </w:tcPr>
          <w:p w:rsidR="00000000" w:rsidDel="00000000" w:rsidP="00000000" w:rsidRDefault="00000000" w:rsidRPr="00000000" w14:paraId="00000315">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Name</w:t>
            </w:r>
          </w:p>
        </w:tc>
        <w:tc>
          <w:tcPr/>
          <w:p w:rsidR="00000000" w:rsidDel="00000000" w:rsidP="00000000" w:rsidRDefault="00000000" w:rsidRPr="00000000" w14:paraId="00000316">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Type</w:t>
            </w:r>
          </w:p>
        </w:tc>
        <w:tc>
          <w:tcPr/>
          <w:p w:rsidR="00000000" w:rsidDel="00000000" w:rsidP="00000000" w:rsidRDefault="00000000" w:rsidRPr="00000000" w14:paraId="00000317">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Description</w:t>
            </w:r>
          </w:p>
        </w:tc>
      </w:tr>
      <w:tr>
        <w:trPr>
          <w:cantSplit w:val="0"/>
          <w:tblHeader w:val="0"/>
        </w:trPr>
        <w:tc>
          <w:tcPr>
            <w:gridSpan w:val="3"/>
          </w:tcPr>
          <w:p w:rsidR="00000000" w:rsidDel="00000000" w:rsidP="00000000" w:rsidRDefault="00000000" w:rsidRPr="00000000" w14:paraId="00000318">
            <w:pPr>
              <w:shd w:fill="ffffff" w:val="clear"/>
              <w:rPr>
                <w:rFonts w:ascii="Calibri" w:cs="Calibri" w:eastAsia="Calibri" w:hAnsi="Calibri"/>
                <w:b w:val="1"/>
                <w:i w:val="1"/>
                <w:color w:val="444444"/>
              </w:rPr>
            </w:pPr>
            <w:r w:rsidDel="00000000" w:rsidR="00000000" w:rsidRPr="00000000">
              <w:rPr>
                <w:rFonts w:ascii="Calibri" w:cs="Calibri" w:eastAsia="Calibri" w:hAnsi="Calibri"/>
                <w:b w:val="1"/>
                <w:i w:val="1"/>
                <w:color w:val="444444"/>
                <w:rtl w:val="0"/>
              </w:rPr>
              <w:t xml:space="preserve">Search Fields</w:t>
            </w:r>
          </w:p>
        </w:tc>
      </w:tr>
      <w:tr>
        <w:trPr>
          <w:cantSplit w:val="0"/>
          <w:tblHeader w:val="0"/>
        </w:trPr>
        <w:tc>
          <w:tcPr/>
          <w:p w:rsidR="00000000" w:rsidDel="00000000" w:rsidP="00000000" w:rsidRDefault="00000000" w:rsidRPr="00000000" w14:paraId="0000031B">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Setting Type</w:t>
            </w:r>
          </w:p>
        </w:tc>
        <w:tc>
          <w:tcPr/>
          <w:p w:rsidR="00000000" w:rsidDel="00000000" w:rsidP="00000000" w:rsidRDefault="00000000" w:rsidRPr="00000000" w14:paraId="0000031C">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Combo Box</w:t>
            </w:r>
          </w:p>
          <w:p w:rsidR="00000000" w:rsidDel="00000000" w:rsidP="00000000" w:rsidRDefault="00000000" w:rsidRPr="00000000" w14:paraId="0000031D">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Single-Choice</w:t>
            </w:r>
          </w:p>
        </w:tc>
        <w:tc>
          <w:tcPr/>
          <w:p w:rsidR="00000000" w:rsidDel="00000000" w:rsidP="00000000" w:rsidRDefault="00000000" w:rsidRPr="00000000" w14:paraId="0000031E">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Filled with the list of current active setting types</w:t>
            </w:r>
          </w:p>
          <w:p w:rsidR="00000000" w:rsidDel="00000000" w:rsidP="00000000" w:rsidRDefault="00000000" w:rsidRPr="00000000" w14:paraId="0000031F">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Allow to filter the list by setting type; </w:t>
            </w:r>
          </w:p>
          <w:p w:rsidR="00000000" w:rsidDel="00000000" w:rsidP="00000000" w:rsidRDefault="00000000" w:rsidRPr="00000000" w14:paraId="00000320">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Default value is “All Types”</w:t>
            </w:r>
          </w:p>
        </w:tc>
      </w:tr>
      <w:tr>
        <w:trPr>
          <w:cantSplit w:val="0"/>
          <w:tblHeader w:val="0"/>
        </w:trPr>
        <w:tc>
          <w:tcPr/>
          <w:p w:rsidR="00000000" w:rsidDel="00000000" w:rsidP="00000000" w:rsidRDefault="00000000" w:rsidRPr="00000000" w14:paraId="00000321">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Setting Status</w:t>
            </w:r>
          </w:p>
        </w:tc>
        <w:tc>
          <w:tcPr/>
          <w:p w:rsidR="00000000" w:rsidDel="00000000" w:rsidP="00000000" w:rsidRDefault="00000000" w:rsidRPr="00000000" w14:paraId="00000322">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Combo Box</w:t>
            </w:r>
          </w:p>
          <w:p w:rsidR="00000000" w:rsidDel="00000000" w:rsidP="00000000" w:rsidRDefault="00000000" w:rsidRPr="00000000" w14:paraId="00000323">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Single-Choice</w:t>
            </w:r>
          </w:p>
        </w:tc>
        <w:tc>
          <w:tcPr/>
          <w:p w:rsidR="00000000" w:rsidDel="00000000" w:rsidP="00000000" w:rsidRDefault="00000000" w:rsidRPr="00000000" w14:paraId="00000324">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Values: All Statuses (default), Active, and Inactive</w:t>
            </w:r>
          </w:p>
          <w:p w:rsidR="00000000" w:rsidDel="00000000" w:rsidP="00000000" w:rsidRDefault="00000000" w:rsidRPr="00000000" w14:paraId="00000325">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Allow to filter the list by status</w:t>
            </w:r>
          </w:p>
          <w:p w:rsidR="00000000" w:rsidDel="00000000" w:rsidP="00000000" w:rsidRDefault="00000000" w:rsidRPr="00000000" w14:paraId="00000326">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Default value: “All Statuses”</w:t>
            </w:r>
          </w:p>
        </w:tc>
      </w:tr>
      <w:tr>
        <w:trPr>
          <w:cantSplit w:val="0"/>
          <w:tblHeader w:val="0"/>
        </w:trPr>
        <w:tc>
          <w:tcPr/>
          <w:p w:rsidR="00000000" w:rsidDel="00000000" w:rsidP="00000000" w:rsidRDefault="00000000" w:rsidRPr="00000000" w14:paraId="00000327">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Search Phase</w:t>
            </w:r>
          </w:p>
        </w:tc>
        <w:tc>
          <w:tcPr/>
          <w:p w:rsidR="00000000" w:rsidDel="00000000" w:rsidP="00000000" w:rsidRDefault="00000000" w:rsidRPr="00000000" w14:paraId="00000328">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Text Box</w:t>
            </w:r>
          </w:p>
          <w:p w:rsidR="00000000" w:rsidDel="00000000" w:rsidP="00000000" w:rsidRDefault="00000000" w:rsidRPr="00000000" w14:paraId="00000329">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String (30)</w:t>
            </w:r>
          </w:p>
        </w:tc>
        <w:tc>
          <w:tcPr/>
          <w:p w:rsidR="00000000" w:rsidDel="00000000" w:rsidP="00000000" w:rsidRDefault="00000000" w:rsidRPr="00000000" w14:paraId="0000032A">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Allow to search using the name or map values</w:t>
            </w:r>
          </w:p>
          <w:p w:rsidR="00000000" w:rsidDel="00000000" w:rsidP="00000000" w:rsidRDefault="00000000" w:rsidRPr="00000000" w14:paraId="0000032B">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Default value: blank</w:t>
            </w:r>
          </w:p>
        </w:tc>
      </w:tr>
      <w:tr>
        <w:trPr>
          <w:cantSplit w:val="0"/>
          <w:tblHeader w:val="0"/>
        </w:trPr>
        <w:tc>
          <w:tcPr/>
          <w:p w:rsidR="00000000" w:rsidDel="00000000" w:rsidP="00000000" w:rsidRDefault="00000000" w:rsidRPr="00000000" w14:paraId="0000032C">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Search</w:t>
            </w:r>
          </w:p>
        </w:tc>
        <w:tc>
          <w:tcPr/>
          <w:p w:rsidR="00000000" w:rsidDel="00000000" w:rsidP="00000000" w:rsidRDefault="00000000" w:rsidRPr="00000000" w14:paraId="0000032D">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Button</w:t>
            </w:r>
          </w:p>
        </w:tc>
        <w:tc>
          <w:tcPr/>
          <w:p w:rsidR="00000000" w:rsidDel="00000000" w:rsidP="00000000" w:rsidRDefault="00000000" w:rsidRPr="00000000" w14:paraId="0000032E">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Click to refresh the list with the defined filter(s) and search phrase.</w:t>
            </w:r>
          </w:p>
        </w:tc>
      </w:tr>
      <w:tr>
        <w:trPr>
          <w:cantSplit w:val="0"/>
          <w:tblHeader w:val="0"/>
        </w:trPr>
        <w:tc>
          <w:tcPr/>
          <w:p w:rsidR="00000000" w:rsidDel="00000000" w:rsidP="00000000" w:rsidRDefault="00000000" w:rsidRPr="00000000" w14:paraId="0000032F">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Add New</w:t>
            </w:r>
          </w:p>
        </w:tc>
        <w:tc>
          <w:tcPr/>
          <w:p w:rsidR="00000000" w:rsidDel="00000000" w:rsidP="00000000" w:rsidRDefault="00000000" w:rsidRPr="00000000" w14:paraId="00000330">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Hyperlink</w:t>
            </w:r>
          </w:p>
        </w:tc>
        <w:tc>
          <w:tcPr/>
          <w:p w:rsidR="00000000" w:rsidDel="00000000" w:rsidP="00000000" w:rsidRDefault="00000000" w:rsidRPr="00000000" w14:paraId="00000331">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Click to open the Setting Details page for adding new setting (master data)</w:t>
            </w:r>
          </w:p>
        </w:tc>
      </w:tr>
      <w:tr>
        <w:trPr>
          <w:cantSplit w:val="0"/>
          <w:tblHeader w:val="0"/>
        </w:trPr>
        <w:tc>
          <w:tcPr>
            <w:gridSpan w:val="3"/>
          </w:tcPr>
          <w:p w:rsidR="00000000" w:rsidDel="00000000" w:rsidP="00000000" w:rsidRDefault="00000000" w:rsidRPr="00000000" w14:paraId="00000332">
            <w:pPr>
              <w:shd w:fill="ffffff" w:val="clear"/>
              <w:jc w:val="both"/>
              <w:rPr>
                <w:rFonts w:ascii="Calibri" w:cs="Calibri" w:eastAsia="Calibri" w:hAnsi="Calibri"/>
                <w:b w:val="1"/>
                <w:i w:val="1"/>
                <w:color w:val="444444"/>
              </w:rPr>
            </w:pPr>
            <w:r w:rsidDel="00000000" w:rsidR="00000000" w:rsidRPr="00000000">
              <w:rPr>
                <w:rFonts w:ascii="Calibri" w:cs="Calibri" w:eastAsia="Calibri" w:hAnsi="Calibri"/>
                <w:b w:val="1"/>
                <w:i w:val="1"/>
                <w:color w:val="444444"/>
                <w:rtl w:val="0"/>
              </w:rPr>
              <w:t xml:space="preserve">Data Table</w:t>
            </w:r>
          </w:p>
        </w:tc>
      </w:tr>
      <w:tr>
        <w:trPr>
          <w:cantSplit w:val="0"/>
          <w:tblHeader w:val="0"/>
        </w:trPr>
        <w:tc>
          <w:tcPr/>
          <w:p w:rsidR="00000000" w:rsidDel="00000000" w:rsidP="00000000" w:rsidRDefault="00000000" w:rsidRPr="00000000" w14:paraId="00000335">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ID</w:t>
            </w:r>
          </w:p>
        </w:tc>
        <w:tc>
          <w:tcPr/>
          <w:p w:rsidR="00000000" w:rsidDel="00000000" w:rsidP="00000000" w:rsidRDefault="00000000" w:rsidRPr="00000000" w14:paraId="00000336">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Integer</w:t>
            </w:r>
          </w:p>
        </w:tc>
        <w:tc>
          <w:tcPr/>
          <w:p w:rsidR="00000000" w:rsidDel="00000000" w:rsidP="00000000" w:rsidRDefault="00000000" w:rsidRPr="00000000" w14:paraId="00000337">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Auto-increased identifier of the setting</w:t>
            </w:r>
          </w:p>
        </w:tc>
      </w:tr>
      <w:tr>
        <w:trPr>
          <w:cantSplit w:val="0"/>
          <w:tblHeader w:val="0"/>
        </w:trPr>
        <w:tc>
          <w:tcPr/>
          <w:p w:rsidR="00000000" w:rsidDel="00000000" w:rsidP="00000000" w:rsidRDefault="00000000" w:rsidRPr="00000000" w14:paraId="00000338">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Name</w:t>
            </w:r>
          </w:p>
        </w:tc>
        <w:tc>
          <w:tcPr/>
          <w:p w:rsidR="00000000" w:rsidDel="00000000" w:rsidP="00000000" w:rsidRDefault="00000000" w:rsidRPr="00000000" w14:paraId="00000339">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Text</w:t>
            </w:r>
          </w:p>
        </w:tc>
        <w:tc>
          <w:tcPr/>
          <w:p w:rsidR="00000000" w:rsidDel="00000000" w:rsidP="00000000" w:rsidRDefault="00000000" w:rsidRPr="00000000" w14:paraId="0000033A">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Name of the setting</w:t>
            </w:r>
          </w:p>
        </w:tc>
      </w:tr>
      <w:tr>
        <w:trPr>
          <w:cantSplit w:val="0"/>
          <w:tblHeader w:val="0"/>
        </w:trPr>
        <w:tc>
          <w:tcPr/>
          <w:p w:rsidR="00000000" w:rsidDel="00000000" w:rsidP="00000000" w:rsidRDefault="00000000" w:rsidRPr="00000000" w14:paraId="0000033B">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Mapped Values</w:t>
            </w:r>
          </w:p>
        </w:tc>
        <w:tc>
          <w:tcPr/>
          <w:p w:rsidR="00000000" w:rsidDel="00000000" w:rsidP="00000000" w:rsidRDefault="00000000" w:rsidRPr="00000000" w14:paraId="0000033C">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Text</w:t>
            </w:r>
          </w:p>
        </w:tc>
        <w:tc>
          <w:tcPr/>
          <w:p w:rsidR="00000000" w:rsidDel="00000000" w:rsidP="00000000" w:rsidRDefault="00000000" w:rsidRPr="00000000" w14:paraId="0000033D">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Supplementary information for the setting</w:t>
            </w:r>
          </w:p>
        </w:tc>
      </w:tr>
      <w:tr>
        <w:trPr>
          <w:cantSplit w:val="0"/>
          <w:tblHeader w:val="0"/>
        </w:trPr>
        <w:tc>
          <w:tcPr/>
          <w:p w:rsidR="00000000" w:rsidDel="00000000" w:rsidP="00000000" w:rsidRDefault="00000000" w:rsidRPr="00000000" w14:paraId="0000033E">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Type</w:t>
            </w:r>
          </w:p>
        </w:tc>
        <w:tc>
          <w:tcPr/>
          <w:p w:rsidR="00000000" w:rsidDel="00000000" w:rsidP="00000000" w:rsidRDefault="00000000" w:rsidRPr="00000000" w14:paraId="0000033F">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Text</w:t>
            </w:r>
          </w:p>
        </w:tc>
        <w:tc>
          <w:tcPr/>
          <w:p w:rsidR="00000000" w:rsidDel="00000000" w:rsidP="00000000" w:rsidRDefault="00000000" w:rsidRPr="00000000" w14:paraId="00000340">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Type of the setting</w:t>
            </w:r>
          </w:p>
        </w:tc>
      </w:tr>
      <w:tr>
        <w:trPr>
          <w:cantSplit w:val="0"/>
          <w:tblHeader w:val="0"/>
        </w:trPr>
        <w:tc>
          <w:tcPr/>
          <w:p w:rsidR="00000000" w:rsidDel="00000000" w:rsidP="00000000" w:rsidRDefault="00000000" w:rsidRPr="00000000" w14:paraId="00000341">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Order</w:t>
            </w:r>
          </w:p>
        </w:tc>
        <w:tc>
          <w:tcPr/>
          <w:p w:rsidR="00000000" w:rsidDel="00000000" w:rsidP="00000000" w:rsidRDefault="00000000" w:rsidRPr="00000000" w14:paraId="00000342">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Integer</w:t>
            </w:r>
          </w:p>
        </w:tc>
        <w:tc>
          <w:tcPr/>
          <w:p w:rsidR="00000000" w:rsidDel="00000000" w:rsidP="00000000" w:rsidRDefault="00000000" w:rsidRPr="00000000" w14:paraId="00000343">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Display order of the setting: the order of the setting type, displayed among the list of settings with the same type</w:t>
            </w:r>
          </w:p>
        </w:tc>
      </w:tr>
      <w:tr>
        <w:trPr>
          <w:cantSplit w:val="0"/>
          <w:tblHeader w:val="0"/>
        </w:trPr>
        <w:tc>
          <w:tcPr>
            <w:gridSpan w:val="3"/>
          </w:tcPr>
          <w:p w:rsidR="00000000" w:rsidDel="00000000" w:rsidP="00000000" w:rsidRDefault="00000000" w:rsidRPr="00000000" w14:paraId="00000344">
            <w:pPr>
              <w:shd w:fill="ffffff" w:val="clear"/>
              <w:jc w:val="both"/>
              <w:rPr>
                <w:rFonts w:ascii="Calibri" w:cs="Calibri" w:eastAsia="Calibri" w:hAnsi="Calibri"/>
                <w:b w:val="1"/>
                <w:i w:val="1"/>
                <w:color w:val="444444"/>
              </w:rPr>
            </w:pPr>
            <w:r w:rsidDel="00000000" w:rsidR="00000000" w:rsidRPr="00000000">
              <w:rPr>
                <w:rFonts w:ascii="Calibri" w:cs="Calibri" w:eastAsia="Calibri" w:hAnsi="Calibri"/>
                <w:b w:val="1"/>
                <w:i w:val="1"/>
                <w:color w:val="444444"/>
                <w:rtl w:val="0"/>
              </w:rPr>
              <w:t xml:space="preserve">Data Actions</w:t>
            </w:r>
          </w:p>
        </w:tc>
      </w:tr>
      <w:tr>
        <w:trPr>
          <w:cantSplit w:val="0"/>
          <w:tblHeader w:val="0"/>
        </w:trPr>
        <w:tc>
          <w:tcPr/>
          <w:p w:rsidR="00000000" w:rsidDel="00000000" w:rsidP="00000000" w:rsidRDefault="00000000" w:rsidRPr="00000000" w14:paraId="00000347">
            <w:pPr>
              <w:shd w:fill="ffffff" w:val="clear"/>
              <w:rPr>
                <w:rFonts w:ascii="Calibri" w:cs="Calibri" w:eastAsia="Calibri" w:hAnsi="Calibri"/>
                <w:b w:val="1"/>
                <w:i w:val="1"/>
                <w:color w:val="444444"/>
              </w:rPr>
            </w:pPr>
            <w:r w:rsidDel="00000000" w:rsidR="00000000" w:rsidRPr="00000000">
              <w:rPr>
                <w:rFonts w:ascii="Calibri" w:cs="Calibri" w:eastAsia="Calibri" w:hAnsi="Calibri"/>
                <w:color w:val="444444"/>
                <w:rtl w:val="0"/>
              </w:rPr>
              <w:t xml:space="preserve">Edit</w:t>
            </w:r>
            <w:r w:rsidDel="00000000" w:rsidR="00000000" w:rsidRPr="00000000">
              <w:rPr>
                <w:rtl w:val="0"/>
              </w:rPr>
            </w:r>
          </w:p>
        </w:tc>
        <w:tc>
          <w:tcPr/>
          <w:p w:rsidR="00000000" w:rsidDel="00000000" w:rsidP="00000000" w:rsidRDefault="00000000" w:rsidRPr="00000000" w14:paraId="00000348">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icon</w:t>
            </w:r>
          </w:p>
        </w:tc>
        <w:tc>
          <w:tcPr/>
          <w:p w:rsidR="00000000" w:rsidDel="00000000" w:rsidP="00000000" w:rsidRDefault="00000000" w:rsidRPr="00000000" w14:paraId="00000349">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Click to open the Setting Details page for updating the relevant setting (master data)</w:t>
            </w:r>
          </w:p>
        </w:tc>
      </w:tr>
      <w:tr>
        <w:trPr>
          <w:cantSplit w:val="0"/>
          <w:tblHeader w:val="0"/>
        </w:trPr>
        <w:tc>
          <w:tcPr/>
          <w:p w:rsidR="00000000" w:rsidDel="00000000" w:rsidP="00000000" w:rsidRDefault="00000000" w:rsidRPr="00000000" w14:paraId="0000034A">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Activate</w:t>
            </w:r>
          </w:p>
        </w:tc>
        <w:tc>
          <w:tcPr/>
          <w:p w:rsidR="00000000" w:rsidDel="00000000" w:rsidP="00000000" w:rsidRDefault="00000000" w:rsidRPr="00000000" w14:paraId="0000034B">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icon</w:t>
            </w:r>
          </w:p>
        </w:tc>
        <w:tc>
          <w:tcPr/>
          <w:p w:rsidR="00000000" w:rsidDel="00000000" w:rsidP="00000000" w:rsidRDefault="00000000" w:rsidRPr="00000000" w14:paraId="0000034C">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Shown when the data status is inactive. This is to activate the relevant setting (master data)</w:t>
            </w:r>
          </w:p>
        </w:tc>
      </w:tr>
      <w:tr>
        <w:trPr>
          <w:cantSplit w:val="0"/>
          <w:tblHeader w:val="0"/>
        </w:trPr>
        <w:tc>
          <w:tcPr/>
          <w:p w:rsidR="00000000" w:rsidDel="00000000" w:rsidP="00000000" w:rsidRDefault="00000000" w:rsidRPr="00000000" w14:paraId="0000034D">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Deactivate</w:t>
            </w:r>
          </w:p>
        </w:tc>
        <w:tc>
          <w:tcPr/>
          <w:p w:rsidR="00000000" w:rsidDel="00000000" w:rsidP="00000000" w:rsidRDefault="00000000" w:rsidRPr="00000000" w14:paraId="0000034E">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Ion</w:t>
            </w:r>
          </w:p>
        </w:tc>
        <w:tc>
          <w:tcPr/>
          <w:p w:rsidR="00000000" w:rsidDel="00000000" w:rsidP="00000000" w:rsidRDefault="00000000" w:rsidRPr="00000000" w14:paraId="0000034F">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Shown when the data status is active. This is to deactivate the relevant setting (master data)</w:t>
            </w:r>
          </w:p>
        </w:tc>
      </w:tr>
    </w:tbl>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pStyle w:val="Heading5"/>
        <w:rPr/>
      </w:pPr>
      <w:r w:rsidDel="00000000" w:rsidR="00000000" w:rsidRPr="00000000">
        <w:rPr>
          <w:rtl w:val="0"/>
        </w:rPr>
        <w:t xml:space="preserve">Database Access</w:t>
      </w:r>
    </w:p>
    <w:tbl>
      <w:tblPr>
        <w:tblStyle w:val="Table20"/>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1119"/>
        <w:gridCol w:w="851"/>
        <w:gridCol w:w="7371"/>
        <w:tblGridChange w:id="0">
          <w:tblGrid>
            <w:gridCol w:w="1119"/>
            <w:gridCol w:w="851"/>
            <w:gridCol w:w="7371"/>
          </w:tblGrid>
        </w:tblGridChange>
      </w:tblGrid>
      <w:tr>
        <w:trPr>
          <w:cantSplit w:val="0"/>
          <w:tblHeader w:val="0"/>
        </w:trPr>
        <w:tc>
          <w:tcPr>
            <w:vAlign w:val="center"/>
          </w:tcPr>
          <w:p w:rsidR="00000000" w:rsidDel="00000000" w:rsidP="00000000" w:rsidRDefault="00000000" w:rsidRPr="00000000" w14:paraId="00000352">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Table</w:t>
            </w:r>
          </w:p>
        </w:tc>
        <w:tc>
          <w:tcPr/>
          <w:p w:rsidR="00000000" w:rsidDel="00000000" w:rsidP="00000000" w:rsidRDefault="00000000" w:rsidRPr="00000000" w14:paraId="00000353">
            <w:pPr>
              <w:shd w:fill="ffffff" w:val="clear"/>
              <w:jc w:val="cente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CRUD</w:t>
            </w:r>
          </w:p>
        </w:tc>
        <w:tc>
          <w:tcPr/>
          <w:p w:rsidR="00000000" w:rsidDel="00000000" w:rsidP="00000000" w:rsidRDefault="00000000" w:rsidRPr="00000000" w14:paraId="00000354">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Description</w:t>
            </w:r>
          </w:p>
        </w:tc>
      </w:tr>
      <w:tr>
        <w:trPr>
          <w:cantSplit w:val="0"/>
          <w:tblHeader w:val="0"/>
        </w:trPr>
        <w:tc>
          <w:tcPr/>
          <w:p w:rsidR="00000000" w:rsidDel="00000000" w:rsidP="00000000" w:rsidRDefault="00000000" w:rsidRPr="00000000" w14:paraId="00000355">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Setting</w:t>
            </w:r>
          </w:p>
        </w:tc>
        <w:tc>
          <w:tcPr/>
          <w:p w:rsidR="00000000" w:rsidDel="00000000" w:rsidP="00000000" w:rsidRDefault="00000000" w:rsidRPr="00000000" w14:paraId="00000356">
            <w:pPr>
              <w:shd w:fill="ffffff" w:val="clear"/>
              <w:jc w:val="center"/>
              <w:rPr>
                <w:rFonts w:ascii="Calibri" w:cs="Calibri" w:eastAsia="Calibri" w:hAnsi="Calibri"/>
                <w:color w:val="444444"/>
              </w:rPr>
            </w:pPr>
            <w:r w:rsidDel="00000000" w:rsidR="00000000" w:rsidRPr="00000000">
              <w:rPr>
                <w:rFonts w:ascii="Calibri" w:cs="Calibri" w:eastAsia="Calibri" w:hAnsi="Calibri"/>
                <w:color w:val="444444"/>
                <w:rtl w:val="0"/>
              </w:rPr>
              <w:t xml:space="preserve">RU</w:t>
            </w:r>
          </w:p>
        </w:tc>
        <w:tc>
          <w:tcPr/>
          <w:p w:rsidR="00000000" w:rsidDel="00000000" w:rsidP="00000000" w:rsidRDefault="00000000" w:rsidRPr="00000000" w14:paraId="00000357">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Query the list of current settings from the database</w:t>
            </w:r>
          </w:p>
          <w:p w:rsidR="00000000" w:rsidDel="00000000" w:rsidP="00000000" w:rsidRDefault="00000000" w:rsidRPr="00000000" w14:paraId="00000358">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Update status of a specific setting</w:t>
            </w:r>
          </w:p>
        </w:tc>
      </w:tr>
    </w:tbl>
    <w:p w:rsidR="00000000" w:rsidDel="00000000" w:rsidP="00000000" w:rsidRDefault="00000000" w:rsidRPr="00000000" w14:paraId="00000359">
      <w:pPr>
        <w:rPr/>
      </w:pPr>
      <w:r w:rsidDel="00000000" w:rsidR="00000000" w:rsidRPr="00000000">
        <w:rPr>
          <w:rtl w:val="0"/>
        </w:rPr>
      </w:r>
    </w:p>
    <w:p w:rsidR="00000000" w:rsidDel="00000000" w:rsidP="00000000" w:rsidRDefault="00000000" w:rsidRPr="00000000" w14:paraId="0000035A">
      <w:pPr>
        <w:rPr>
          <w:b w:val="1"/>
          <w:i w:val="1"/>
        </w:rPr>
      </w:pPr>
      <w:r w:rsidDel="00000000" w:rsidR="00000000" w:rsidRPr="00000000">
        <w:rPr>
          <w:b w:val="1"/>
          <w:i w:val="1"/>
          <w:rtl w:val="0"/>
        </w:rPr>
        <w:t xml:space="preserve">SQL Commands:</w:t>
      </w:r>
    </w:p>
    <w:p w:rsidR="00000000" w:rsidDel="00000000" w:rsidP="00000000" w:rsidRDefault="00000000" w:rsidRPr="00000000" w14:paraId="0000035B">
      <w:pPr>
        <w:rPr/>
      </w:pPr>
      <w:r w:rsidDel="00000000" w:rsidR="00000000" w:rsidRPr="00000000">
        <w:rPr>
          <w:rFonts w:ascii="Calibri" w:cs="Calibri" w:eastAsia="Calibri" w:hAnsi="Calibri"/>
          <w:color w:val="444444"/>
          <w:rtl w:val="0"/>
        </w:rPr>
        <w:t xml:space="preserve">1/ Query the list of current settings from the database</w:t>
      </w:r>
      <w:r w:rsidDel="00000000" w:rsidR="00000000" w:rsidRPr="00000000">
        <w:rPr>
          <w:rtl w:val="0"/>
        </w:rPr>
      </w:r>
    </w:p>
    <w:p w:rsidR="00000000" w:rsidDel="00000000" w:rsidP="00000000" w:rsidRDefault="00000000" w:rsidRPr="00000000" w14:paraId="0000035C">
      <w:pPr>
        <w:rPr>
          <w:rFonts w:ascii="Calibri" w:cs="Calibri" w:eastAsia="Calibri" w:hAnsi="Calibri"/>
          <w:color w:val="444444"/>
        </w:rPr>
      </w:pPr>
      <w:r w:rsidDel="00000000" w:rsidR="00000000" w:rsidRPr="00000000">
        <w:rPr>
          <w:rFonts w:ascii="Calibri" w:cs="Calibri" w:eastAsia="Calibri" w:hAnsi="Calibri"/>
          <w:color w:val="444444"/>
          <w:rtl w:val="0"/>
        </w:rPr>
        <w:t xml:space="preserve">SELECT setting_id, setting_name, mapped_values, type_id, display_order, status</w:t>
      </w:r>
    </w:p>
    <w:p w:rsidR="00000000" w:rsidDel="00000000" w:rsidP="00000000" w:rsidRDefault="00000000" w:rsidRPr="00000000" w14:paraId="0000035D">
      <w:pPr>
        <w:rPr>
          <w:rFonts w:ascii="Calibri" w:cs="Calibri" w:eastAsia="Calibri" w:hAnsi="Calibri"/>
          <w:color w:val="444444"/>
        </w:rPr>
      </w:pPr>
      <w:r w:rsidDel="00000000" w:rsidR="00000000" w:rsidRPr="00000000">
        <w:rPr>
          <w:rFonts w:ascii="Calibri" w:cs="Calibri" w:eastAsia="Calibri" w:hAnsi="Calibri"/>
          <w:color w:val="444444"/>
          <w:rtl w:val="0"/>
        </w:rPr>
        <w:t xml:space="preserve">FROM setting WHERE (setting_type = ?) AND (status = ?) AND  (setting_name LIKE ?)</w:t>
      </w:r>
    </w:p>
    <w:p w:rsidR="00000000" w:rsidDel="00000000" w:rsidP="00000000" w:rsidRDefault="00000000" w:rsidRPr="00000000" w14:paraId="0000035E">
      <w:pPr>
        <w:rPr/>
      </w:pPr>
      <w:r w:rsidDel="00000000" w:rsidR="00000000" w:rsidRPr="00000000">
        <w:rPr>
          <w:rtl w:val="0"/>
        </w:rPr>
      </w:r>
    </w:p>
    <w:p w:rsidR="00000000" w:rsidDel="00000000" w:rsidP="00000000" w:rsidRDefault="00000000" w:rsidRPr="00000000" w14:paraId="0000035F">
      <w:pPr>
        <w:rPr>
          <w:rFonts w:ascii="Calibri" w:cs="Calibri" w:eastAsia="Calibri" w:hAnsi="Calibri"/>
          <w:color w:val="444444"/>
        </w:rPr>
      </w:pPr>
      <w:r w:rsidDel="00000000" w:rsidR="00000000" w:rsidRPr="00000000">
        <w:rPr>
          <w:rtl w:val="0"/>
        </w:rPr>
        <w:t xml:space="preserve">2/ </w:t>
      </w:r>
      <w:r w:rsidDel="00000000" w:rsidR="00000000" w:rsidRPr="00000000">
        <w:rPr>
          <w:rFonts w:ascii="Calibri" w:cs="Calibri" w:eastAsia="Calibri" w:hAnsi="Calibri"/>
          <w:color w:val="444444"/>
          <w:rtl w:val="0"/>
        </w:rPr>
        <w:t xml:space="preserve">Update status of a specific setting</w:t>
      </w:r>
    </w:p>
    <w:p w:rsidR="00000000" w:rsidDel="00000000" w:rsidP="00000000" w:rsidRDefault="00000000" w:rsidRPr="00000000" w14:paraId="00000360">
      <w:pPr>
        <w:rPr/>
      </w:pPr>
      <w:r w:rsidDel="00000000" w:rsidR="00000000" w:rsidRPr="00000000">
        <w:rPr>
          <w:rFonts w:ascii="Calibri" w:cs="Calibri" w:eastAsia="Calibri" w:hAnsi="Calibri"/>
          <w:color w:val="444444"/>
          <w:rtl w:val="0"/>
        </w:rPr>
        <w:t xml:space="preserve">UPDATE setting SET status = ? WHERE setting_id = ?</w:t>
      </w:r>
      <w:r w:rsidDel="00000000" w:rsidR="00000000" w:rsidRPr="00000000">
        <w:rPr>
          <w:rtl w:val="0"/>
        </w:rPr>
      </w:r>
    </w:p>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pStyle w:val="Heading4"/>
        <w:rPr/>
      </w:pPr>
      <w:r w:rsidDel="00000000" w:rsidR="00000000" w:rsidRPr="00000000">
        <w:rPr>
          <w:rtl w:val="0"/>
        </w:rPr>
        <w:t xml:space="preserve">c. Setting Details</w:t>
      </w:r>
    </w:p>
    <w:p w:rsidR="00000000" w:rsidDel="00000000" w:rsidP="00000000" w:rsidRDefault="00000000" w:rsidRPr="00000000" w14:paraId="00000363">
      <w:pPr>
        <w:pStyle w:val="Heading5"/>
        <w:rPr/>
      </w:pPr>
      <w:r w:rsidDel="00000000" w:rsidR="00000000" w:rsidRPr="00000000">
        <w:rPr>
          <w:rtl w:val="0"/>
        </w:rPr>
        <w:t xml:space="preserve">UI Design</w:t>
      </w:r>
    </w:p>
    <w:p w:rsidR="00000000" w:rsidDel="00000000" w:rsidP="00000000" w:rsidRDefault="00000000" w:rsidRPr="00000000" w14:paraId="00000364">
      <w:pPr>
        <w:rPr/>
      </w:pPr>
      <w:r w:rsidDel="00000000" w:rsidR="00000000" w:rsidRPr="00000000">
        <w:rPr/>
        <w:drawing>
          <wp:inline distB="0" distT="0" distL="0" distR="0">
            <wp:extent cx="4370144" cy="2220555"/>
            <wp:effectExtent b="0" l="0" r="0" t="0"/>
            <wp:docPr id="25"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370144" cy="2220555"/>
                    </a:xfrm>
                    <a:prstGeom prst="rect"/>
                    <a:ln/>
                  </pic:spPr>
                </pic:pic>
              </a:graphicData>
            </a:graphic>
          </wp:inline>
        </w:drawing>
      </w:r>
      <w:r w:rsidDel="00000000" w:rsidR="00000000" w:rsidRPr="00000000">
        <w:rPr>
          <w:rtl w:val="0"/>
        </w:rPr>
      </w:r>
    </w:p>
    <w:p w:rsidR="00000000" w:rsidDel="00000000" w:rsidP="00000000" w:rsidRDefault="00000000" w:rsidRPr="00000000" w14:paraId="00000365">
      <w:pPr>
        <w:rPr>
          <w:b w:val="1"/>
          <w:i w:val="1"/>
        </w:rPr>
      </w:pPr>
      <w:r w:rsidDel="00000000" w:rsidR="00000000" w:rsidRPr="00000000">
        <w:rPr>
          <w:rtl w:val="0"/>
        </w:rPr>
      </w:r>
    </w:p>
    <w:tbl>
      <w:tblPr>
        <w:tblStyle w:val="Table21"/>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1828"/>
        <w:gridCol w:w="1701"/>
        <w:gridCol w:w="5812"/>
        <w:tblGridChange w:id="0">
          <w:tblGrid>
            <w:gridCol w:w="1828"/>
            <w:gridCol w:w="1701"/>
            <w:gridCol w:w="5812"/>
          </w:tblGrid>
        </w:tblGridChange>
      </w:tblGrid>
      <w:tr>
        <w:trPr>
          <w:cantSplit w:val="0"/>
          <w:tblHeader w:val="0"/>
        </w:trPr>
        <w:tc>
          <w:tcPr>
            <w:vAlign w:val="center"/>
          </w:tcPr>
          <w:p w:rsidR="00000000" w:rsidDel="00000000" w:rsidP="00000000" w:rsidRDefault="00000000" w:rsidRPr="00000000" w14:paraId="00000366">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Name</w:t>
            </w:r>
          </w:p>
        </w:tc>
        <w:tc>
          <w:tcPr/>
          <w:p w:rsidR="00000000" w:rsidDel="00000000" w:rsidP="00000000" w:rsidRDefault="00000000" w:rsidRPr="00000000" w14:paraId="00000367">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Type</w:t>
            </w:r>
          </w:p>
        </w:tc>
        <w:tc>
          <w:tcPr/>
          <w:p w:rsidR="00000000" w:rsidDel="00000000" w:rsidP="00000000" w:rsidRDefault="00000000" w:rsidRPr="00000000" w14:paraId="00000368">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Description</w:t>
            </w:r>
          </w:p>
        </w:tc>
      </w:tr>
      <w:tr>
        <w:trPr>
          <w:cantSplit w:val="0"/>
          <w:tblHeader w:val="0"/>
        </w:trPr>
        <w:tc>
          <w:tcPr/>
          <w:p w:rsidR="00000000" w:rsidDel="00000000" w:rsidP="00000000" w:rsidRDefault="00000000" w:rsidRPr="00000000" w14:paraId="00000369">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Name*</w:t>
            </w:r>
          </w:p>
        </w:tc>
        <w:tc>
          <w:tcPr/>
          <w:p w:rsidR="00000000" w:rsidDel="00000000" w:rsidP="00000000" w:rsidRDefault="00000000" w:rsidRPr="00000000" w14:paraId="0000036A">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Text Box </w:t>
            </w:r>
          </w:p>
          <w:p w:rsidR="00000000" w:rsidDel="00000000" w:rsidP="00000000" w:rsidRDefault="00000000" w:rsidRPr="00000000" w14:paraId="0000036B">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String (20)</w:t>
            </w:r>
          </w:p>
        </w:tc>
        <w:tc>
          <w:tcPr/>
          <w:p w:rsidR="00000000" w:rsidDel="00000000" w:rsidP="00000000" w:rsidRDefault="00000000" w:rsidRPr="00000000" w14:paraId="0000036C">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Name of the setting</w:t>
            </w:r>
          </w:p>
        </w:tc>
      </w:tr>
      <w:tr>
        <w:trPr>
          <w:cantSplit w:val="0"/>
          <w:tblHeader w:val="0"/>
        </w:trPr>
        <w:tc>
          <w:tcPr/>
          <w:p w:rsidR="00000000" w:rsidDel="00000000" w:rsidP="00000000" w:rsidRDefault="00000000" w:rsidRPr="00000000" w14:paraId="0000036D">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Type*</w:t>
            </w:r>
          </w:p>
        </w:tc>
        <w:tc>
          <w:tcPr/>
          <w:p w:rsidR="00000000" w:rsidDel="00000000" w:rsidP="00000000" w:rsidRDefault="00000000" w:rsidRPr="00000000" w14:paraId="0000036E">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Combo Box</w:t>
            </w:r>
          </w:p>
          <w:p w:rsidR="00000000" w:rsidDel="00000000" w:rsidP="00000000" w:rsidRDefault="00000000" w:rsidRPr="00000000" w14:paraId="0000036F">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(Single Choice)</w:t>
            </w:r>
          </w:p>
        </w:tc>
        <w:tc>
          <w:tcPr/>
          <w:p w:rsidR="00000000" w:rsidDel="00000000" w:rsidP="00000000" w:rsidRDefault="00000000" w:rsidRPr="00000000" w14:paraId="00000370">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Type of the setting, filled with the list of setting types</w:t>
            </w:r>
          </w:p>
          <w:p w:rsidR="00000000" w:rsidDel="00000000" w:rsidP="00000000" w:rsidRDefault="00000000" w:rsidRPr="00000000" w14:paraId="00000371">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Default value: the first type in the list</w:t>
            </w:r>
          </w:p>
        </w:tc>
      </w:tr>
      <w:tr>
        <w:trPr>
          <w:cantSplit w:val="0"/>
          <w:tblHeader w:val="0"/>
        </w:trPr>
        <w:tc>
          <w:tcPr/>
          <w:p w:rsidR="00000000" w:rsidDel="00000000" w:rsidP="00000000" w:rsidRDefault="00000000" w:rsidRPr="00000000" w14:paraId="00000372">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Mapped Values</w:t>
            </w:r>
          </w:p>
        </w:tc>
        <w:tc>
          <w:tcPr/>
          <w:p w:rsidR="00000000" w:rsidDel="00000000" w:rsidP="00000000" w:rsidRDefault="00000000" w:rsidRPr="00000000" w14:paraId="00000373">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Text Box </w:t>
            </w:r>
          </w:p>
          <w:p w:rsidR="00000000" w:rsidDel="00000000" w:rsidP="00000000" w:rsidRDefault="00000000" w:rsidRPr="00000000" w14:paraId="00000374">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String (50)</w:t>
            </w:r>
          </w:p>
        </w:tc>
        <w:tc>
          <w:tcPr/>
          <w:p w:rsidR="00000000" w:rsidDel="00000000" w:rsidP="00000000" w:rsidRDefault="00000000" w:rsidRPr="00000000" w14:paraId="00000375">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Supplementary information for the setting (if any)</w:t>
            </w:r>
          </w:p>
        </w:tc>
      </w:tr>
      <w:tr>
        <w:trPr>
          <w:cantSplit w:val="0"/>
          <w:tblHeader w:val="0"/>
        </w:trPr>
        <w:tc>
          <w:tcPr/>
          <w:p w:rsidR="00000000" w:rsidDel="00000000" w:rsidP="00000000" w:rsidRDefault="00000000" w:rsidRPr="00000000" w14:paraId="00000376">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Order</w:t>
            </w:r>
          </w:p>
        </w:tc>
        <w:tc>
          <w:tcPr/>
          <w:p w:rsidR="00000000" w:rsidDel="00000000" w:rsidP="00000000" w:rsidRDefault="00000000" w:rsidRPr="00000000" w14:paraId="00000377">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Text Box</w:t>
            </w:r>
          </w:p>
          <w:p w:rsidR="00000000" w:rsidDel="00000000" w:rsidP="00000000" w:rsidRDefault="00000000" w:rsidRPr="00000000" w14:paraId="00000378">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Integer (&gt;=0)</w:t>
            </w:r>
          </w:p>
        </w:tc>
        <w:tc>
          <w:tcPr/>
          <w:p w:rsidR="00000000" w:rsidDel="00000000" w:rsidP="00000000" w:rsidRDefault="00000000" w:rsidRPr="00000000" w14:paraId="00000379">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Display order of the setting: the order of the setting type, displayed among the list of settings with the same type</w:t>
            </w:r>
          </w:p>
        </w:tc>
      </w:tr>
      <w:tr>
        <w:trPr>
          <w:cantSplit w:val="0"/>
          <w:tblHeader w:val="0"/>
        </w:trPr>
        <w:tc>
          <w:tcPr/>
          <w:p w:rsidR="00000000" w:rsidDel="00000000" w:rsidP="00000000" w:rsidRDefault="00000000" w:rsidRPr="00000000" w14:paraId="0000037A">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Status</w:t>
            </w:r>
          </w:p>
        </w:tc>
        <w:tc>
          <w:tcPr/>
          <w:p w:rsidR="00000000" w:rsidDel="00000000" w:rsidP="00000000" w:rsidRDefault="00000000" w:rsidRPr="00000000" w14:paraId="0000037B">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On/Off button</w:t>
            </w:r>
          </w:p>
        </w:tc>
        <w:tc>
          <w:tcPr/>
          <w:p w:rsidR="00000000" w:rsidDel="00000000" w:rsidP="00000000" w:rsidRDefault="00000000" w:rsidRPr="00000000" w14:paraId="0000037C">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Status of the setting: Active or Inactive</w:t>
            </w:r>
          </w:p>
          <w:p w:rsidR="00000000" w:rsidDel="00000000" w:rsidP="00000000" w:rsidRDefault="00000000" w:rsidRPr="00000000" w14:paraId="0000037D">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Default value: Active</w:t>
            </w:r>
          </w:p>
        </w:tc>
      </w:tr>
      <w:tr>
        <w:trPr>
          <w:cantSplit w:val="0"/>
          <w:tblHeader w:val="0"/>
        </w:trPr>
        <w:tc>
          <w:tcPr/>
          <w:p w:rsidR="00000000" w:rsidDel="00000000" w:rsidP="00000000" w:rsidRDefault="00000000" w:rsidRPr="00000000" w14:paraId="0000037E">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Description</w:t>
            </w:r>
          </w:p>
        </w:tc>
        <w:tc>
          <w:tcPr/>
          <w:p w:rsidR="00000000" w:rsidDel="00000000" w:rsidP="00000000" w:rsidRDefault="00000000" w:rsidRPr="00000000" w14:paraId="0000037F">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Text Area </w:t>
            </w:r>
          </w:p>
          <w:p w:rsidR="00000000" w:rsidDel="00000000" w:rsidP="00000000" w:rsidRDefault="00000000" w:rsidRPr="00000000" w14:paraId="00000380">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String (200)</w:t>
            </w:r>
          </w:p>
        </w:tc>
        <w:tc>
          <w:tcPr/>
          <w:p w:rsidR="00000000" w:rsidDel="00000000" w:rsidP="00000000" w:rsidRDefault="00000000" w:rsidRPr="00000000" w14:paraId="00000381">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Description of the setting</w:t>
            </w:r>
          </w:p>
        </w:tc>
      </w:tr>
      <w:tr>
        <w:trPr>
          <w:cantSplit w:val="0"/>
          <w:tblHeader w:val="0"/>
        </w:trPr>
        <w:tc>
          <w:tcPr/>
          <w:p w:rsidR="00000000" w:rsidDel="00000000" w:rsidP="00000000" w:rsidRDefault="00000000" w:rsidRPr="00000000" w14:paraId="00000382">
            <w:pPr>
              <w:shd w:fill="ffffff" w:val="clear"/>
              <w:rPr>
                <w:rFonts w:ascii="Calibri" w:cs="Calibri" w:eastAsia="Calibri" w:hAnsi="Calibri"/>
                <w:b w:val="1"/>
                <w:i w:val="1"/>
                <w:color w:val="444444"/>
              </w:rPr>
            </w:pPr>
            <w:r w:rsidDel="00000000" w:rsidR="00000000" w:rsidRPr="00000000">
              <w:rPr>
                <w:rFonts w:ascii="Calibri" w:cs="Calibri" w:eastAsia="Calibri" w:hAnsi="Calibri"/>
                <w:color w:val="444444"/>
                <w:rtl w:val="0"/>
              </w:rPr>
              <w:t xml:space="preserve">Submit</w:t>
            </w:r>
            <w:r w:rsidDel="00000000" w:rsidR="00000000" w:rsidRPr="00000000">
              <w:rPr>
                <w:rtl w:val="0"/>
              </w:rPr>
            </w:r>
          </w:p>
        </w:tc>
        <w:tc>
          <w:tcPr/>
          <w:p w:rsidR="00000000" w:rsidDel="00000000" w:rsidP="00000000" w:rsidRDefault="00000000" w:rsidRPr="00000000" w14:paraId="00000383">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Button</w:t>
            </w:r>
          </w:p>
        </w:tc>
        <w:tc>
          <w:tcPr/>
          <w:p w:rsidR="00000000" w:rsidDel="00000000" w:rsidP="00000000" w:rsidRDefault="00000000" w:rsidRPr="00000000" w14:paraId="00000384">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Click to store new or updated setting details </w:t>
            </w:r>
          </w:p>
        </w:tc>
      </w:tr>
      <w:tr>
        <w:trPr>
          <w:cantSplit w:val="0"/>
          <w:tblHeader w:val="0"/>
        </w:trPr>
        <w:tc>
          <w:tcPr/>
          <w:p w:rsidR="00000000" w:rsidDel="00000000" w:rsidP="00000000" w:rsidRDefault="00000000" w:rsidRPr="00000000" w14:paraId="00000385">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Reset</w:t>
            </w:r>
          </w:p>
        </w:tc>
        <w:tc>
          <w:tcPr/>
          <w:p w:rsidR="00000000" w:rsidDel="00000000" w:rsidP="00000000" w:rsidRDefault="00000000" w:rsidRPr="00000000" w14:paraId="00000386">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Button</w:t>
            </w:r>
          </w:p>
        </w:tc>
        <w:tc>
          <w:tcPr/>
          <w:p w:rsidR="00000000" w:rsidDel="00000000" w:rsidP="00000000" w:rsidRDefault="00000000" w:rsidRPr="00000000" w14:paraId="00000387">
            <w:pPr>
              <w:shd w:fill="ffffff" w:val="clear"/>
              <w:jc w:val="both"/>
              <w:rPr>
                <w:rFonts w:ascii="Calibri" w:cs="Calibri" w:eastAsia="Calibri" w:hAnsi="Calibri"/>
                <w:color w:val="444444"/>
              </w:rPr>
            </w:pPr>
            <w:r w:rsidDel="00000000" w:rsidR="00000000" w:rsidRPr="00000000">
              <w:rPr>
                <w:rFonts w:ascii="Calibri" w:cs="Calibri" w:eastAsia="Calibri" w:hAnsi="Calibri"/>
                <w:color w:val="444444"/>
                <w:rtl w:val="0"/>
              </w:rPr>
              <w:t xml:space="preserve">Click to reset the changes use has made on the screen fields back to the initial values when the screen is loaded</w:t>
            </w:r>
          </w:p>
        </w:tc>
      </w:tr>
    </w:tbl>
    <w:p w:rsidR="00000000" w:rsidDel="00000000" w:rsidP="00000000" w:rsidRDefault="00000000" w:rsidRPr="00000000" w14:paraId="00000388">
      <w:pPr>
        <w:rPr>
          <w:b w:val="1"/>
          <w:i w:val="1"/>
        </w:rPr>
      </w:pPr>
      <w:r w:rsidDel="00000000" w:rsidR="00000000" w:rsidRPr="00000000">
        <w:rPr>
          <w:rtl w:val="0"/>
        </w:rPr>
      </w:r>
    </w:p>
    <w:p w:rsidR="00000000" w:rsidDel="00000000" w:rsidP="00000000" w:rsidRDefault="00000000" w:rsidRPr="00000000" w14:paraId="00000389">
      <w:pPr>
        <w:pStyle w:val="Heading5"/>
        <w:rPr/>
      </w:pPr>
      <w:r w:rsidDel="00000000" w:rsidR="00000000" w:rsidRPr="00000000">
        <w:rPr>
          <w:rtl w:val="0"/>
        </w:rPr>
        <w:t xml:space="preserve">Database Access</w:t>
      </w:r>
    </w:p>
    <w:p w:rsidR="00000000" w:rsidDel="00000000" w:rsidP="00000000" w:rsidRDefault="00000000" w:rsidRPr="00000000" w14:paraId="0000038A">
      <w:pPr>
        <w:rPr/>
      </w:pPr>
      <w:r w:rsidDel="00000000" w:rsidR="00000000" w:rsidRPr="00000000">
        <w:rPr>
          <w:rtl w:val="0"/>
        </w:rPr>
        <w:t xml:space="preserve">…</w:t>
      </w:r>
    </w:p>
    <w:p w:rsidR="00000000" w:rsidDel="00000000" w:rsidP="00000000" w:rsidRDefault="00000000" w:rsidRPr="00000000" w14:paraId="0000038B">
      <w:pPr>
        <w:rPr/>
      </w:pPr>
      <w:r w:rsidDel="00000000" w:rsidR="00000000" w:rsidRPr="00000000">
        <w:rPr>
          <w:rtl w:val="0"/>
        </w:rPr>
      </w:r>
    </w:p>
    <w:p w:rsidR="00000000" w:rsidDel="00000000" w:rsidP="00000000" w:rsidRDefault="00000000" w:rsidRPr="00000000" w14:paraId="0000038C">
      <w:pPr>
        <w:spacing w:after="160" w:line="259" w:lineRule="auto"/>
        <w:rPr>
          <w:rFonts w:ascii="Calibri" w:cs="Calibri" w:eastAsia="Calibri" w:hAnsi="Calibri"/>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38D">
      <w:pPr>
        <w:pStyle w:val="Heading1"/>
        <w:rPr/>
      </w:pPr>
      <w:bookmarkStart w:colFirst="0" w:colLast="0" w:name="_heading=h.1pxezwc" w:id="28"/>
      <w:bookmarkEnd w:id="28"/>
      <w:r w:rsidDel="00000000" w:rsidR="00000000" w:rsidRPr="00000000">
        <w:rPr>
          <w:rtl w:val="0"/>
        </w:rPr>
        <w:t xml:space="preserve">IV. Appendix</w:t>
      </w:r>
    </w:p>
    <w:p w:rsidR="00000000" w:rsidDel="00000000" w:rsidP="00000000" w:rsidRDefault="00000000" w:rsidRPr="00000000" w14:paraId="0000038E">
      <w:pPr>
        <w:pStyle w:val="Heading2"/>
        <w:rPr/>
      </w:pPr>
      <w:bookmarkStart w:colFirst="0" w:colLast="0" w:name="_heading=h.49x2ik5" w:id="29"/>
      <w:bookmarkEnd w:id="29"/>
      <w:r w:rsidDel="00000000" w:rsidR="00000000" w:rsidRPr="00000000">
        <w:rPr>
          <w:rtl w:val="0"/>
        </w:rPr>
        <w:t xml:space="preserve">1. Assumptions &amp; Dependencies</w:t>
      </w:r>
    </w:p>
    <w:p w:rsidR="00000000" w:rsidDel="00000000" w:rsidP="00000000" w:rsidRDefault="00000000" w:rsidRPr="00000000" w14:paraId="0000038F">
      <w:pPr>
        <w:jc w:val="both"/>
        <w:rPr>
          <w:i w:val="1"/>
          <w:color w:val="0000ff"/>
        </w:rPr>
      </w:pPr>
      <w:r w:rsidDel="00000000" w:rsidR="00000000" w:rsidRPr="00000000">
        <w:rPr>
          <w:i w:val="1"/>
          <w:color w:val="0000ff"/>
          <w:rtl w:val="0"/>
        </w:rPr>
        <w:t xml:space="preserve">[Record any assumptions that were made when conceiving the project and writing this vision and scope document. Note any major dependencies the project must rely upon for success, such as specific technologies, third-party vendors, development partners, or other business relationships.]</w:t>
      </w:r>
    </w:p>
    <w:p w:rsidR="00000000" w:rsidDel="00000000" w:rsidP="00000000" w:rsidRDefault="00000000" w:rsidRPr="00000000" w14:paraId="0000039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851"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&lt;&lt;Sample:</w:t>
      </w:r>
    </w:p>
    <w:p w:rsidR="00000000" w:rsidDel="00000000" w:rsidP="00000000" w:rsidRDefault="00000000" w:rsidRPr="00000000" w14:paraId="0000039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851"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AS-1:</w:t>
        <w:tab/>
        <w:t xml:space="preserve">Systems with appropriate user interfaces will be available for cafeteria employees to process the expected volume of meals ordered.</w:t>
      </w:r>
    </w:p>
    <w:p w:rsidR="00000000" w:rsidDel="00000000" w:rsidP="00000000" w:rsidRDefault="00000000" w:rsidRPr="00000000" w14:paraId="000003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851"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AS-2:</w:t>
        <w:tab/>
        <w:t xml:space="preserve">Cafeteria staff and vehicles will be available to deliver all meals for specified delivery time slots within 15 minutes of the requested delivery time.</w:t>
      </w:r>
    </w:p>
    <w:p w:rsidR="00000000" w:rsidDel="00000000" w:rsidP="00000000" w:rsidRDefault="00000000" w:rsidRPr="00000000" w14:paraId="000003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851"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DE-1:</w:t>
        <w:tab/>
        <w:t xml:space="preserve">If a restaurant has its own on-line ordering system, the Cafeteria Ordering System must be able to communicate with it bi-directionally.</w:t>
      </w:r>
    </w:p>
    <w:p w:rsidR="00000000" w:rsidDel="00000000" w:rsidP="00000000" w:rsidRDefault="00000000" w:rsidRPr="00000000" w14:paraId="0000039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851"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&gt;&gt;</w:t>
      </w:r>
    </w:p>
    <w:p w:rsidR="00000000" w:rsidDel="00000000" w:rsidP="00000000" w:rsidRDefault="00000000" w:rsidRPr="00000000" w14:paraId="0000039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851" w:right="0" w:hanging="8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6">
      <w:pPr>
        <w:pStyle w:val="Heading2"/>
        <w:rPr/>
      </w:pPr>
      <w:bookmarkStart w:colFirst="0" w:colLast="0" w:name="_heading=h.2p2csry" w:id="30"/>
      <w:bookmarkEnd w:id="30"/>
      <w:r w:rsidDel="00000000" w:rsidR="00000000" w:rsidRPr="00000000">
        <w:rPr>
          <w:rtl w:val="0"/>
        </w:rPr>
        <w:t xml:space="preserve">2. Limitations &amp; Exclusions</w:t>
      </w:r>
    </w:p>
    <w:p w:rsidR="00000000" w:rsidDel="00000000" w:rsidP="00000000" w:rsidRDefault="00000000" w:rsidRPr="00000000" w14:paraId="00000397">
      <w:pPr>
        <w:jc w:val="both"/>
        <w:rPr>
          <w:i w:val="1"/>
          <w:color w:val="0000ff"/>
        </w:rPr>
      </w:pPr>
      <w:r w:rsidDel="00000000" w:rsidR="00000000" w:rsidRPr="00000000">
        <w:rPr>
          <w:i w:val="1"/>
          <w:color w:val="0000ff"/>
          <w:rtl w:val="0"/>
        </w:rPr>
        <w:t xml:space="preserve">[Identify any product features or characteristics that a stakeholder might anticipate, but which are not planned to be included in the new product]</w:t>
      </w:r>
    </w:p>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pStyle w:val="Heading2"/>
        <w:rPr/>
      </w:pPr>
      <w:bookmarkStart w:colFirst="0" w:colLast="0" w:name="_heading=h.147n2zr" w:id="31"/>
      <w:bookmarkEnd w:id="31"/>
      <w:r w:rsidDel="00000000" w:rsidR="00000000" w:rsidRPr="00000000">
        <w:rPr>
          <w:rtl w:val="0"/>
        </w:rPr>
        <w:t xml:space="preserve">3. Business Rules</w:t>
      </w:r>
    </w:p>
    <w:p w:rsidR="00000000" w:rsidDel="00000000" w:rsidP="00000000" w:rsidRDefault="00000000" w:rsidRPr="00000000" w14:paraId="0000039A">
      <w:pPr>
        <w:spacing w:after="60" w:lineRule="auto"/>
        <w:rPr>
          <w:i w:val="1"/>
          <w:color w:val="0000ff"/>
        </w:rPr>
      </w:pPr>
      <w:r w:rsidDel="00000000" w:rsidR="00000000" w:rsidRPr="00000000">
        <w:rPr>
          <w:i w:val="1"/>
          <w:color w:val="0000ff"/>
          <w:rtl w:val="0"/>
        </w:rPr>
        <w:t xml:space="preserve">[Provide common business rules that you must follow. The information can be provided in the table format as the sample below]</w:t>
      </w:r>
    </w:p>
    <w:p w:rsidR="00000000" w:rsidDel="00000000" w:rsidP="00000000" w:rsidRDefault="00000000" w:rsidRPr="00000000" w14:paraId="0000039B">
      <w:pPr>
        <w:rPr/>
      </w:pPr>
      <w:r w:rsidDel="00000000" w:rsidR="00000000" w:rsidRPr="00000000">
        <w:rPr>
          <w:rtl w:val="0"/>
        </w:rPr>
        <w:t xml:space="preserve">&lt;&lt;Sample</w:t>
      </w:r>
    </w:p>
    <w:tbl>
      <w:tblPr>
        <w:tblStyle w:val="Table22"/>
        <w:tblW w:w="9082.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3"/>
        <w:gridCol w:w="1842"/>
        <w:gridCol w:w="6237"/>
        <w:tblGridChange w:id="0">
          <w:tblGrid>
            <w:gridCol w:w="1003"/>
            <w:gridCol w:w="1842"/>
            <w:gridCol w:w="6237"/>
          </w:tblGrid>
        </w:tblGridChange>
      </w:tblGrid>
      <w:tr>
        <w:trPr>
          <w:cantSplit w:val="0"/>
          <w:tblHeader w:val="0"/>
        </w:trPr>
        <w:tc>
          <w:tcPr>
            <w:shd w:fill="ffe8e1" w:val="clear"/>
            <w:vAlign w:val="center"/>
          </w:tcPr>
          <w:p w:rsidR="00000000" w:rsidDel="00000000" w:rsidP="00000000" w:rsidRDefault="00000000" w:rsidRPr="00000000" w14:paraId="0000039C">
            <w:pPr>
              <w:keepNext w:val="1"/>
              <w:keepLines w:val="1"/>
              <w:spacing w:after="60" w:before="60" w:lineRule="auto"/>
              <w:ind w:left="91" w:right="89" w:firstLine="0"/>
              <w:jc w:val="center"/>
              <w:rPr>
                <w:b w:val="1"/>
                <w:color w:val="000000"/>
              </w:rPr>
            </w:pPr>
            <w:r w:rsidDel="00000000" w:rsidR="00000000" w:rsidRPr="00000000">
              <w:rPr>
                <w:b w:val="1"/>
                <w:color w:val="000000"/>
                <w:rtl w:val="0"/>
              </w:rPr>
              <w:t xml:space="preserve">ID</w:t>
            </w:r>
          </w:p>
        </w:tc>
        <w:tc>
          <w:tcPr>
            <w:shd w:fill="ffe8e1" w:val="clear"/>
          </w:tcPr>
          <w:p w:rsidR="00000000" w:rsidDel="00000000" w:rsidP="00000000" w:rsidRDefault="00000000" w:rsidRPr="00000000" w14:paraId="0000039D">
            <w:pPr>
              <w:keepNext w:val="1"/>
              <w:keepLines w:val="1"/>
              <w:spacing w:after="60" w:before="60" w:lineRule="auto"/>
              <w:ind w:left="91" w:right="99" w:firstLine="0"/>
              <w:jc w:val="center"/>
              <w:rPr>
                <w:b w:val="1"/>
                <w:color w:val="000000"/>
              </w:rPr>
            </w:pPr>
            <w:r w:rsidDel="00000000" w:rsidR="00000000" w:rsidRPr="00000000">
              <w:rPr>
                <w:b w:val="1"/>
                <w:color w:val="000000"/>
                <w:rtl w:val="0"/>
              </w:rPr>
              <w:t xml:space="preserve">Category</w:t>
            </w:r>
          </w:p>
        </w:tc>
        <w:tc>
          <w:tcPr>
            <w:shd w:fill="ffe8e1" w:val="clear"/>
            <w:vAlign w:val="center"/>
          </w:tcPr>
          <w:p w:rsidR="00000000" w:rsidDel="00000000" w:rsidP="00000000" w:rsidRDefault="00000000" w:rsidRPr="00000000" w14:paraId="0000039E">
            <w:pPr>
              <w:keepNext w:val="1"/>
              <w:keepLines w:val="1"/>
              <w:spacing w:after="60" w:before="60" w:lineRule="auto"/>
              <w:ind w:left="91" w:right="99" w:firstLine="0"/>
              <w:jc w:val="center"/>
              <w:rPr>
                <w:b w:val="1"/>
                <w:color w:val="000000"/>
              </w:rPr>
            </w:pPr>
            <w:r w:rsidDel="00000000" w:rsidR="00000000" w:rsidRPr="00000000">
              <w:rPr>
                <w:b w:val="1"/>
                <w:color w:val="000000"/>
                <w:rtl w:val="0"/>
              </w:rPr>
              <w:t xml:space="preserve">Rule Definition</w:t>
            </w:r>
          </w:p>
        </w:tc>
      </w:tr>
      <w:tr>
        <w:trPr>
          <w:cantSplit w:val="0"/>
          <w:tblHeader w:val="0"/>
        </w:trPr>
        <w:tc>
          <w:tcPr/>
          <w:p w:rsidR="00000000" w:rsidDel="00000000" w:rsidP="00000000" w:rsidRDefault="00000000" w:rsidRPr="00000000" w14:paraId="0000039F">
            <w:pPr>
              <w:spacing w:after="40" w:before="40" w:lineRule="auto"/>
              <w:ind w:right="99"/>
              <w:rPr>
                <w:color w:val="000000"/>
              </w:rPr>
            </w:pPr>
            <w:r w:rsidDel="00000000" w:rsidR="00000000" w:rsidRPr="00000000">
              <w:rPr>
                <w:color w:val="000000"/>
                <w:rtl w:val="0"/>
              </w:rPr>
              <w:t xml:space="preserve">BR-01</w:t>
            </w:r>
          </w:p>
        </w:tc>
        <w:tc>
          <w:tcPr/>
          <w:p w:rsidR="00000000" w:rsidDel="00000000" w:rsidP="00000000" w:rsidRDefault="00000000" w:rsidRPr="00000000" w14:paraId="000003A0">
            <w:pPr>
              <w:spacing w:after="40" w:before="40" w:lineRule="auto"/>
              <w:ind w:left="91" w:right="99" w:firstLine="0"/>
              <w:rPr>
                <w:color w:val="000000"/>
              </w:rPr>
            </w:pPr>
            <w:r w:rsidDel="00000000" w:rsidR="00000000" w:rsidRPr="00000000">
              <w:rPr>
                <w:color w:val="000000"/>
                <w:rtl w:val="0"/>
              </w:rPr>
              <w:t xml:space="preserve">Constraints</w:t>
            </w:r>
          </w:p>
        </w:tc>
        <w:tc>
          <w:tcPr/>
          <w:p w:rsidR="00000000" w:rsidDel="00000000" w:rsidP="00000000" w:rsidRDefault="00000000" w:rsidRPr="00000000" w14:paraId="000003A1">
            <w:pPr>
              <w:spacing w:after="40" w:before="40" w:lineRule="auto"/>
              <w:ind w:right="99"/>
              <w:rPr>
                <w:color w:val="000000"/>
              </w:rPr>
            </w:pPr>
            <w:r w:rsidDel="00000000" w:rsidR="00000000" w:rsidRPr="00000000">
              <w:rPr>
                <w:color w:val="000000"/>
                <w:rtl w:val="0"/>
              </w:rPr>
              <w:t xml:space="preserve">Delivery time windows are 15 minutes, beginning on each quarter hour.</w:t>
            </w:r>
          </w:p>
        </w:tc>
      </w:tr>
      <w:tr>
        <w:trPr>
          <w:cantSplit w:val="0"/>
          <w:tblHeader w:val="0"/>
        </w:trPr>
        <w:tc>
          <w:tcPr/>
          <w:p w:rsidR="00000000" w:rsidDel="00000000" w:rsidP="00000000" w:rsidRDefault="00000000" w:rsidRPr="00000000" w14:paraId="000003A2">
            <w:pPr>
              <w:spacing w:after="40" w:before="40" w:lineRule="auto"/>
              <w:ind w:right="99"/>
              <w:rPr>
                <w:color w:val="000000"/>
              </w:rPr>
            </w:pPr>
            <w:r w:rsidDel="00000000" w:rsidR="00000000" w:rsidRPr="00000000">
              <w:rPr>
                <w:color w:val="000000"/>
                <w:rtl w:val="0"/>
              </w:rPr>
              <w:t xml:space="preserve">BR-02</w:t>
            </w:r>
          </w:p>
        </w:tc>
        <w:tc>
          <w:tcPr/>
          <w:p w:rsidR="00000000" w:rsidDel="00000000" w:rsidP="00000000" w:rsidRDefault="00000000" w:rsidRPr="00000000" w14:paraId="000003A3">
            <w:pPr>
              <w:spacing w:after="40" w:before="40" w:lineRule="auto"/>
              <w:ind w:left="91" w:right="99" w:firstLine="0"/>
              <w:rPr>
                <w:color w:val="000000"/>
              </w:rPr>
            </w:pPr>
            <w:r w:rsidDel="00000000" w:rsidR="00000000" w:rsidRPr="00000000">
              <w:rPr>
                <w:color w:val="000000"/>
                <w:rtl w:val="0"/>
              </w:rPr>
              <w:t xml:space="preserve">Constraints</w:t>
            </w:r>
          </w:p>
        </w:tc>
        <w:tc>
          <w:tcPr/>
          <w:p w:rsidR="00000000" w:rsidDel="00000000" w:rsidP="00000000" w:rsidRDefault="00000000" w:rsidRPr="00000000" w14:paraId="000003A4">
            <w:pPr>
              <w:spacing w:after="40" w:before="40" w:lineRule="auto"/>
              <w:ind w:right="99"/>
              <w:rPr>
                <w:color w:val="000000"/>
              </w:rPr>
            </w:pPr>
            <w:r w:rsidDel="00000000" w:rsidR="00000000" w:rsidRPr="00000000">
              <w:rPr>
                <w:color w:val="000000"/>
                <w:rtl w:val="0"/>
              </w:rPr>
              <w:t xml:space="preserve">Deliveries must be completed between 10:00 A.M. and 2:00 P.M. local time, inclusive.</w:t>
            </w:r>
          </w:p>
        </w:tc>
      </w:tr>
      <w:tr>
        <w:trPr>
          <w:cantSplit w:val="0"/>
          <w:tblHeader w:val="0"/>
        </w:trPr>
        <w:tc>
          <w:tcPr/>
          <w:p w:rsidR="00000000" w:rsidDel="00000000" w:rsidP="00000000" w:rsidRDefault="00000000" w:rsidRPr="00000000" w14:paraId="000003A5">
            <w:pPr>
              <w:spacing w:after="40" w:before="40" w:lineRule="auto"/>
              <w:ind w:right="99"/>
              <w:rPr>
                <w:color w:val="000000"/>
              </w:rPr>
            </w:pPr>
            <w:r w:rsidDel="00000000" w:rsidR="00000000" w:rsidRPr="00000000">
              <w:rPr>
                <w:color w:val="000000"/>
                <w:rtl w:val="0"/>
              </w:rPr>
              <w:t xml:space="preserve">BR-03</w:t>
            </w:r>
          </w:p>
        </w:tc>
        <w:tc>
          <w:tcPr/>
          <w:p w:rsidR="00000000" w:rsidDel="00000000" w:rsidP="00000000" w:rsidRDefault="00000000" w:rsidRPr="00000000" w14:paraId="000003A6">
            <w:pPr>
              <w:spacing w:after="40" w:before="40" w:lineRule="auto"/>
              <w:ind w:left="91" w:right="99" w:firstLine="0"/>
              <w:rPr>
                <w:color w:val="000000"/>
              </w:rPr>
            </w:pPr>
            <w:r w:rsidDel="00000000" w:rsidR="00000000" w:rsidRPr="00000000">
              <w:rPr>
                <w:color w:val="000000"/>
                <w:rtl w:val="0"/>
              </w:rPr>
              <w:t xml:space="preserve">Facts</w:t>
            </w:r>
          </w:p>
        </w:tc>
        <w:tc>
          <w:tcPr/>
          <w:p w:rsidR="00000000" w:rsidDel="00000000" w:rsidP="00000000" w:rsidRDefault="00000000" w:rsidRPr="00000000" w14:paraId="000003A7">
            <w:pPr>
              <w:spacing w:after="40" w:before="40" w:lineRule="auto"/>
              <w:ind w:right="99"/>
              <w:rPr>
                <w:color w:val="000000"/>
              </w:rPr>
            </w:pPr>
            <w:r w:rsidDel="00000000" w:rsidR="00000000" w:rsidRPr="00000000">
              <w:rPr>
                <w:color w:val="000000"/>
                <w:rtl w:val="0"/>
              </w:rPr>
              <w:t xml:space="preserve">All meals in a single order must be delivered to the same location.</w:t>
            </w:r>
          </w:p>
        </w:tc>
      </w:tr>
      <w:tr>
        <w:trPr>
          <w:cantSplit w:val="0"/>
          <w:tblHeader w:val="0"/>
        </w:trPr>
        <w:tc>
          <w:tcPr/>
          <w:p w:rsidR="00000000" w:rsidDel="00000000" w:rsidP="00000000" w:rsidRDefault="00000000" w:rsidRPr="00000000" w14:paraId="000003A8">
            <w:pPr>
              <w:spacing w:after="40" w:before="40" w:lineRule="auto"/>
              <w:ind w:right="99"/>
              <w:rPr>
                <w:color w:val="000000"/>
              </w:rPr>
            </w:pPr>
            <w:r w:rsidDel="00000000" w:rsidR="00000000" w:rsidRPr="00000000">
              <w:rPr>
                <w:color w:val="000000"/>
                <w:rtl w:val="0"/>
              </w:rPr>
              <w:t xml:space="preserve">BR-04</w:t>
            </w:r>
          </w:p>
        </w:tc>
        <w:tc>
          <w:tcPr/>
          <w:p w:rsidR="00000000" w:rsidDel="00000000" w:rsidP="00000000" w:rsidRDefault="00000000" w:rsidRPr="00000000" w14:paraId="000003A9">
            <w:pPr>
              <w:spacing w:after="40" w:before="40" w:lineRule="auto"/>
              <w:ind w:left="91" w:right="99" w:firstLine="0"/>
              <w:rPr>
                <w:color w:val="000000"/>
              </w:rPr>
            </w:pPr>
            <w:r w:rsidDel="00000000" w:rsidR="00000000" w:rsidRPr="00000000">
              <w:rPr>
                <w:color w:val="000000"/>
                <w:rtl w:val="0"/>
              </w:rPr>
              <w:t xml:space="preserve">Facts</w:t>
            </w:r>
          </w:p>
        </w:tc>
        <w:tc>
          <w:tcPr/>
          <w:p w:rsidR="00000000" w:rsidDel="00000000" w:rsidP="00000000" w:rsidRDefault="00000000" w:rsidRPr="00000000" w14:paraId="000003AA">
            <w:pPr>
              <w:spacing w:after="40" w:before="40" w:lineRule="auto"/>
              <w:ind w:right="99"/>
              <w:rPr>
                <w:color w:val="000000"/>
              </w:rPr>
            </w:pPr>
            <w:r w:rsidDel="00000000" w:rsidR="00000000" w:rsidRPr="00000000">
              <w:rPr>
                <w:color w:val="000000"/>
                <w:rtl w:val="0"/>
              </w:rPr>
              <w:t xml:space="preserve">All meals in a single order must be paid for by using the same payment method.</w:t>
            </w:r>
          </w:p>
        </w:tc>
      </w:tr>
      <w:tr>
        <w:trPr>
          <w:cantSplit w:val="0"/>
          <w:tblHeader w:val="0"/>
        </w:trPr>
        <w:tc>
          <w:tcPr/>
          <w:p w:rsidR="00000000" w:rsidDel="00000000" w:rsidP="00000000" w:rsidRDefault="00000000" w:rsidRPr="00000000" w14:paraId="000003AB">
            <w:pPr>
              <w:spacing w:after="40" w:before="40" w:lineRule="auto"/>
              <w:ind w:right="99"/>
              <w:rPr>
                <w:color w:val="000000"/>
              </w:rPr>
            </w:pPr>
            <w:r w:rsidDel="00000000" w:rsidR="00000000" w:rsidRPr="00000000">
              <w:rPr>
                <w:color w:val="000000"/>
                <w:rtl w:val="0"/>
              </w:rPr>
              <w:t xml:space="preserve">BR-11</w:t>
            </w:r>
          </w:p>
        </w:tc>
        <w:tc>
          <w:tcPr/>
          <w:p w:rsidR="00000000" w:rsidDel="00000000" w:rsidP="00000000" w:rsidRDefault="00000000" w:rsidRPr="00000000" w14:paraId="000003AC">
            <w:pPr>
              <w:spacing w:after="40" w:before="40" w:lineRule="auto"/>
              <w:ind w:left="91" w:right="99" w:firstLine="0"/>
              <w:rPr>
                <w:color w:val="000000"/>
              </w:rPr>
            </w:pPr>
            <w:r w:rsidDel="00000000" w:rsidR="00000000" w:rsidRPr="00000000">
              <w:rPr>
                <w:color w:val="000000"/>
                <w:rtl w:val="0"/>
              </w:rPr>
              <w:t xml:space="preserve">Constraints</w:t>
            </w:r>
          </w:p>
        </w:tc>
        <w:tc>
          <w:tcPr/>
          <w:p w:rsidR="00000000" w:rsidDel="00000000" w:rsidP="00000000" w:rsidRDefault="00000000" w:rsidRPr="00000000" w14:paraId="000003AD">
            <w:pPr>
              <w:spacing w:after="40" w:before="40" w:lineRule="auto"/>
              <w:ind w:right="99"/>
              <w:rPr>
                <w:color w:val="000000"/>
              </w:rPr>
            </w:pPr>
            <w:r w:rsidDel="00000000" w:rsidR="00000000" w:rsidRPr="00000000">
              <w:rPr>
                <w:color w:val="000000"/>
                <w:rtl w:val="0"/>
              </w:rPr>
              <w:t xml:space="preserve">If an order is to be delivered, the patron must pay by payroll deduction.</w:t>
            </w:r>
          </w:p>
        </w:tc>
      </w:tr>
      <w:tr>
        <w:trPr>
          <w:cantSplit w:val="0"/>
          <w:tblHeader w:val="0"/>
        </w:trPr>
        <w:tc>
          <w:tcPr/>
          <w:p w:rsidR="00000000" w:rsidDel="00000000" w:rsidP="00000000" w:rsidRDefault="00000000" w:rsidRPr="00000000" w14:paraId="000003AE">
            <w:pPr>
              <w:spacing w:after="40" w:before="40" w:lineRule="auto"/>
              <w:ind w:right="99"/>
              <w:rPr>
                <w:color w:val="000000"/>
              </w:rPr>
            </w:pPr>
            <w:r w:rsidDel="00000000" w:rsidR="00000000" w:rsidRPr="00000000">
              <w:rPr>
                <w:color w:val="000000"/>
                <w:rtl w:val="0"/>
              </w:rPr>
              <w:t xml:space="preserve">BR-12</w:t>
            </w:r>
          </w:p>
        </w:tc>
        <w:tc>
          <w:tcPr/>
          <w:p w:rsidR="00000000" w:rsidDel="00000000" w:rsidP="00000000" w:rsidRDefault="00000000" w:rsidRPr="00000000" w14:paraId="000003AF">
            <w:pPr>
              <w:spacing w:after="40" w:before="40" w:lineRule="auto"/>
              <w:ind w:left="91" w:right="99" w:firstLine="0"/>
              <w:rPr>
                <w:color w:val="000000"/>
              </w:rPr>
            </w:pPr>
            <w:r w:rsidDel="00000000" w:rsidR="00000000" w:rsidRPr="00000000">
              <w:rPr>
                <w:color w:val="000000"/>
                <w:rtl w:val="0"/>
              </w:rPr>
              <w:t xml:space="preserve">Computations</w:t>
            </w:r>
          </w:p>
        </w:tc>
        <w:tc>
          <w:tcPr/>
          <w:p w:rsidR="00000000" w:rsidDel="00000000" w:rsidP="00000000" w:rsidRDefault="00000000" w:rsidRPr="00000000" w14:paraId="000003B0">
            <w:pPr>
              <w:spacing w:after="40" w:before="40" w:lineRule="auto"/>
              <w:ind w:right="99"/>
              <w:rPr>
                <w:color w:val="000000"/>
              </w:rPr>
            </w:pPr>
            <w:r w:rsidDel="00000000" w:rsidR="00000000" w:rsidRPr="00000000">
              <w:rPr>
                <w:color w:val="000000"/>
                <w:rtl w:val="0"/>
              </w:rPr>
              <w:t xml:space="preserve">Order price is calculated as the sum of each food item price times the quantity of that food item ordered, plus applicable sales tax, plus a delivery charge if a meal is delivered outside the free delivery zone.</w:t>
            </w:r>
          </w:p>
        </w:tc>
      </w:tr>
      <w:tr>
        <w:trPr>
          <w:cantSplit w:val="0"/>
          <w:tblHeader w:val="0"/>
        </w:trPr>
        <w:tc>
          <w:tcPr/>
          <w:p w:rsidR="00000000" w:rsidDel="00000000" w:rsidP="00000000" w:rsidRDefault="00000000" w:rsidRPr="00000000" w14:paraId="000003B1">
            <w:pPr>
              <w:spacing w:after="40" w:before="40" w:lineRule="auto"/>
              <w:ind w:right="99"/>
              <w:rPr>
                <w:color w:val="000000"/>
              </w:rPr>
            </w:pPr>
            <w:r w:rsidDel="00000000" w:rsidR="00000000" w:rsidRPr="00000000">
              <w:rPr>
                <w:rtl w:val="0"/>
              </w:rPr>
            </w:r>
          </w:p>
        </w:tc>
        <w:tc>
          <w:tcPr/>
          <w:p w:rsidR="00000000" w:rsidDel="00000000" w:rsidP="00000000" w:rsidRDefault="00000000" w:rsidRPr="00000000" w14:paraId="000003B2">
            <w:pPr>
              <w:spacing w:after="40" w:before="40" w:lineRule="auto"/>
              <w:ind w:left="91" w:right="99" w:firstLine="0"/>
              <w:rPr>
                <w:color w:val="000000"/>
              </w:rPr>
            </w:pPr>
            <w:r w:rsidDel="00000000" w:rsidR="00000000" w:rsidRPr="00000000">
              <w:rPr>
                <w:rtl w:val="0"/>
              </w:rPr>
            </w:r>
          </w:p>
        </w:tc>
        <w:tc>
          <w:tcPr/>
          <w:p w:rsidR="00000000" w:rsidDel="00000000" w:rsidP="00000000" w:rsidRDefault="00000000" w:rsidRPr="00000000" w14:paraId="000003B3">
            <w:pPr>
              <w:spacing w:after="40" w:before="40" w:lineRule="auto"/>
              <w:ind w:right="99"/>
              <w:rPr>
                <w:color w:val="000000"/>
              </w:rPr>
            </w:pPr>
            <w:r w:rsidDel="00000000" w:rsidR="00000000" w:rsidRPr="00000000">
              <w:rPr>
                <w:rtl w:val="0"/>
              </w:rPr>
            </w:r>
          </w:p>
        </w:tc>
      </w:tr>
    </w:tbl>
    <w:p w:rsidR="00000000" w:rsidDel="00000000" w:rsidP="00000000" w:rsidRDefault="00000000" w:rsidRPr="00000000" w14:paraId="000003B4">
      <w:pPr>
        <w:rPr/>
      </w:pPr>
      <w:r w:rsidDel="00000000" w:rsidR="00000000" w:rsidRPr="00000000">
        <w:rPr>
          <w:rtl w:val="0"/>
        </w:rPr>
        <w:t xml:space="preserve">&gt;&gt;</w:t>
      </w:r>
    </w:p>
    <w:p w:rsidR="00000000" w:rsidDel="00000000" w:rsidP="00000000" w:rsidRDefault="00000000" w:rsidRPr="00000000" w14:paraId="000003B5">
      <w:pPr>
        <w:rPr/>
      </w:pPr>
      <w:r w:rsidDel="00000000" w:rsidR="00000000" w:rsidRPr="00000000">
        <w:rPr>
          <w:rtl w:val="0"/>
        </w:rPr>
      </w:r>
    </w:p>
    <w:p w:rsidR="00000000" w:rsidDel="00000000" w:rsidP="00000000" w:rsidRDefault="00000000" w:rsidRPr="00000000" w14:paraId="000003B6">
      <w:pPr>
        <w:pStyle w:val="Heading2"/>
        <w:rPr>
          <w:sz w:val="32"/>
          <w:szCs w:val="32"/>
        </w:rPr>
      </w:pPr>
      <w:bookmarkStart w:colFirst="0" w:colLast="0" w:name="_heading=h.3o7alnk" w:id="32"/>
      <w:bookmarkEnd w:id="32"/>
      <w:r w:rsidDel="00000000" w:rsidR="00000000" w:rsidRPr="00000000">
        <w:rPr>
          <w:rtl w:val="0"/>
        </w:rPr>
        <w:t xml:space="preserve">4. ..</w:t>
      </w:r>
      <w:r w:rsidDel="00000000" w:rsidR="00000000" w:rsidRPr="00000000">
        <w:rPr>
          <w:rtl w:val="0"/>
        </w:rPr>
      </w:r>
    </w:p>
    <w:sectPr>
      <w:footerReference r:id="rId1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Times New Roman"/>
  <w:font w:name="Courier New"/>
  <w:font w:name="Tahoma">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7">
    <w:pPr>
      <w:keepNext w:val="0"/>
      <w:keepLines w:val="0"/>
      <w:pageBreakBefore w:val="0"/>
      <w:widowControl w:val="1"/>
      <w:pBdr>
        <w:top w:color="000000" w:space="1" w:sz="8" w:val="single"/>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GAMS-SRS_v1.0</w:t>
      <w:tab/>
      <w:tab/>
      <w:t xml:space="preserve">Page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20</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360" w:hanging="360"/>
      </w:pPr>
      <w:rPr/>
    </w:lvl>
    <w:lvl w:ilvl="1">
      <w:start w:val="1"/>
      <w:numFmt w:val="lowerLetter"/>
      <w:lvlText w:val="%2."/>
      <w:lvlJc w:val="left"/>
      <w:pPr>
        <w:ind w:left="1368" w:hanging="359.9999999999999"/>
      </w:pPr>
      <w:rPr/>
    </w:lvl>
    <w:lvl w:ilvl="2">
      <w:start w:val="1"/>
      <w:numFmt w:val="lowerRoman"/>
      <w:lvlText w:val="%3."/>
      <w:lvlJc w:val="right"/>
      <w:pPr>
        <w:ind w:left="2088" w:hanging="180"/>
      </w:pPr>
      <w:rPr/>
    </w:lvl>
    <w:lvl w:ilvl="3">
      <w:start w:val="1"/>
      <w:numFmt w:val="decimal"/>
      <w:lvlText w:val="%4."/>
      <w:lvlJc w:val="left"/>
      <w:pPr>
        <w:ind w:left="2808" w:hanging="360"/>
      </w:pPr>
      <w:rPr/>
    </w:lvl>
    <w:lvl w:ilvl="4">
      <w:start w:val="1"/>
      <w:numFmt w:val="lowerLetter"/>
      <w:lvlText w:val="%5."/>
      <w:lvlJc w:val="left"/>
      <w:pPr>
        <w:ind w:left="3528" w:hanging="360"/>
      </w:pPr>
      <w:rPr/>
    </w:lvl>
    <w:lvl w:ilvl="5">
      <w:start w:val="1"/>
      <w:numFmt w:val="lowerRoman"/>
      <w:lvlText w:val="%6."/>
      <w:lvlJc w:val="right"/>
      <w:pPr>
        <w:ind w:left="4248" w:hanging="180"/>
      </w:pPr>
      <w:rPr/>
    </w:lvl>
    <w:lvl w:ilvl="6">
      <w:start w:val="1"/>
      <w:numFmt w:val="decimal"/>
      <w:lvlText w:val="%7."/>
      <w:lvlJc w:val="left"/>
      <w:pPr>
        <w:ind w:left="4968" w:hanging="360"/>
      </w:pPr>
      <w:rPr/>
    </w:lvl>
    <w:lvl w:ilvl="7">
      <w:start w:val="1"/>
      <w:numFmt w:val="lowerLetter"/>
      <w:lvlText w:val="%8."/>
      <w:lvlJc w:val="left"/>
      <w:pPr>
        <w:ind w:left="5688" w:hanging="360"/>
      </w:pPr>
      <w:rPr/>
    </w:lvl>
    <w:lvl w:ilvl="8">
      <w:start w:val="1"/>
      <w:numFmt w:val="lowerRoman"/>
      <w:lvlText w:val="%9."/>
      <w:lvlJc w:val="right"/>
      <w:pPr>
        <w:ind w:left="6408" w:hanging="180"/>
      </w:pPr>
      <w:rPr/>
    </w:lvl>
  </w:abstractNum>
  <w:abstractNum w:abstractNumId="4">
    <w:lvl w:ilvl="0">
      <w:start w:val="1"/>
      <w:numFmt w:val="decimal"/>
      <w:lvlText w:val="%1."/>
      <w:lvlJc w:val="left"/>
      <w:pPr>
        <w:ind w:left="432"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342" w:hanging="360"/>
      </w:pPr>
      <w:rPr/>
    </w:lvl>
    <w:lvl w:ilvl="1">
      <w:start w:val="1"/>
      <w:numFmt w:val="lowerLetter"/>
      <w:lvlText w:val="%2."/>
      <w:lvlJc w:val="left"/>
      <w:pPr>
        <w:ind w:left="1062" w:hanging="360"/>
      </w:pPr>
      <w:rPr/>
    </w:lvl>
    <w:lvl w:ilvl="2">
      <w:start w:val="1"/>
      <w:numFmt w:val="lowerRoman"/>
      <w:lvlText w:val="%3."/>
      <w:lvlJc w:val="right"/>
      <w:pPr>
        <w:ind w:left="1782" w:hanging="180"/>
      </w:pPr>
      <w:rPr/>
    </w:lvl>
    <w:lvl w:ilvl="3">
      <w:start w:val="1"/>
      <w:numFmt w:val="decimal"/>
      <w:lvlText w:val="%4."/>
      <w:lvlJc w:val="left"/>
      <w:pPr>
        <w:ind w:left="2502" w:hanging="360"/>
      </w:pPr>
      <w:rPr/>
    </w:lvl>
    <w:lvl w:ilvl="4">
      <w:start w:val="1"/>
      <w:numFmt w:val="lowerLetter"/>
      <w:lvlText w:val="%5."/>
      <w:lvlJc w:val="left"/>
      <w:pPr>
        <w:ind w:left="3222" w:hanging="360"/>
      </w:pPr>
      <w:rPr/>
    </w:lvl>
    <w:lvl w:ilvl="5">
      <w:start w:val="1"/>
      <w:numFmt w:val="lowerRoman"/>
      <w:lvlText w:val="%6."/>
      <w:lvlJc w:val="right"/>
      <w:pPr>
        <w:ind w:left="3942" w:hanging="180"/>
      </w:pPr>
      <w:rPr/>
    </w:lvl>
    <w:lvl w:ilvl="6">
      <w:start w:val="1"/>
      <w:numFmt w:val="decimal"/>
      <w:lvlText w:val="%7."/>
      <w:lvlJc w:val="left"/>
      <w:pPr>
        <w:ind w:left="4662" w:hanging="360"/>
      </w:pPr>
      <w:rPr/>
    </w:lvl>
    <w:lvl w:ilvl="7">
      <w:start w:val="1"/>
      <w:numFmt w:val="lowerLetter"/>
      <w:lvlText w:val="%8."/>
      <w:lvlJc w:val="left"/>
      <w:pPr>
        <w:ind w:left="5382" w:hanging="360"/>
      </w:pPr>
      <w:rPr/>
    </w:lvl>
    <w:lvl w:ilvl="8">
      <w:start w:val="1"/>
      <w:numFmt w:val="lowerRoman"/>
      <w:lvlText w:val="%9."/>
      <w:lvlJc w:val="right"/>
      <w:pPr>
        <w:ind w:left="6102" w:hanging="180"/>
      </w:pPr>
      <w:rPr/>
    </w:lvl>
  </w:abstractNum>
  <w:abstractNum w:abstractNumId="6">
    <w:lvl w:ilvl="0">
      <w:start w:val="1"/>
      <w:numFmt w:val="decimal"/>
      <w:lvlText w:val="%1."/>
      <w:lvlJc w:val="left"/>
      <w:pPr>
        <w:ind w:left="324" w:hanging="360"/>
      </w:pPr>
      <w:rPr/>
    </w:lvl>
    <w:lvl w:ilvl="1">
      <w:start w:val="1"/>
      <w:numFmt w:val="lowerLetter"/>
      <w:lvlText w:val="%2."/>
      <w:lvlJc w:val="left"/>
      <w:pPr>
        <w:ind w:left="1422" w:hanging="360"/>
      </w:pPr>
      <w:rPr/>
    </w:lvl>
    <w:lvl w:ilvl="2">
      <w:start w:val="1"/>
      <w:numFmt w:val="lowerRoman"/>
      <w:lvlText w:val="%3."/>
      <w:lvlJc w:val="right"/>
      <w:pPr>
        <w:ind w:left="2142" w:hanging="180"/>
      </w:pPr>
      <w:rPr/>
    </w:lvl>
    <w:lvl w:ilvl="3">
      <w:start w:val="1"/>
      <w:numFmt w:val="decimal"/>
      <w:lvlText w:val="%4."/>
      <w:lvlJc w:val="left"/>
      <w:pPr>
        <w:ind w:left="2862" w:hanging="360"/>
      </w:pPr>
      <w:rPr/>
    </w:lvl>
    <w:lvl w:ilvl="4">
      <w:start w:val="1"/>
      <w:numFmt w:val="lowerLetter"/>
      <w:lvlText w:val="%5."/>
      <w:lvlJc w:val="left"/>
      <w:pPr>
        <w:ind w:left="3582" w:hanging="360"/>
      </w:pPr>
      <w:rPr/>
    </w:lvl>
    <w:lvl w:ilvl="5">
      <w:start w:val="1"/>
      <w:numFmt w:val="lowerRoman"/>
      <w:lvlText w:val="%6."/>
      <w:lvlJc w:val="right"/>
      <w:pPr>
        <w:ind w:left="4302" w:hanging="180"/>
      </w:pPr>
      <w:rPr/>
    </w:lvl>
    <w:lvl w:ilvl="6">
      <w:start w:val="1"/>
      <w:numFmt w:val="decimal"/>
      <w:lvlText w:val="%7."/>
      <w:lvlJc w:val="left"/>
      <w:pPr>
        <w:ind w:left="5022" w:hanging="360"/>
      </w:pPr>
      <w:rPr/>
    </w:lvl>
    <w:lvl w:ilvl="7">
      <w:start w:val="1"/>
      <w:numFmt w:val="lowerLetter"/>
      <w:lvlText w:val="%8."/>
      <w:lvlJc w:val="left"/>
      <w:pPr>
        <w:ind w:left="5742" w:hanging="360"/>
      </w:pPr>
      <w:rPr/>
    </w:lvl>
    <w:lvl w:ilvl="8">
      <w:start w:val="1"/>
      <w:numFmt w:val="lowerRoman"/>
      <w:lvlText w:val="%9."/>
      <w:lvlJc w:val="right"/>
      <w:pPr>
        <w:ind w:left="6462" w:hanging="180"/>
      </w:pPr>
      <w:rPr/>
    </w:lvl>
  </w:abstractNum>
  <w:abstractNum w:abstractNumId="7">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before="40" w:lineRule="auto"/>
    </w:pPr>
    <w:rPr>
      <w:rFonts w:ascii="Calibri" w:cs="Calibri" w:eastAsia="Calibri" w:hAnsi="Calibri"/>
      <w:b w:val="1"/>
      <w:u w:val="singl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220" w:lineRule="auto"/>
      <w:jc w:val="right"/>
    </w:pPr>
    <w:rPr>
      <w:rFonts w:ascii="Arial" w:cs="Arial" w:eastAsia="Arial" w:hAnsi="Arial"/>
      <w:b w:val="1"/>
      <w:sz w:val="52"/>
      <w:szCs w:val="52"/>
    </w:rPr>
  </w:style>
  <w:style w:type="paragraph" w:styleId="Normal" w:default="1">
    <w:name w:val="Normal"/>
    <w:qFormat w:val="1"/>
    <w:rsid w:val="00221BAB"/>
    <w:pPr>
      <w:spacing w:after="0" w:line="240" w:lineRule="auto"/>
    </w:pPr>
    <w:rPr>
      <w:rFonts w:ascii="Times New Roman" w:cs="Times New Roman" w:eastAsia="Times New Roman" w:hAnsi="Times New Roman"/>
      <w:szCs w:val="20"/>
    </w:rPr>
  </w:style>
  <w:style w:type="paragraph" w:styleId="Heading1">
    <w:name w:val="heading 1"/>
    <w:basedOn w:val="Normal"/>
    <w:next w:val="Normal"/>
    <w:link w:val="Heading1Char"/>
    <w:uiPriority w:val="9"/>
    <w:qFormat w:val="1"/>
    <w:rsid w:val="00703B51"/>
    <w:pPr>
      <w:keepNext w:val="1"/>
      <w:keepLines w:val="1"/>
      <w:spacing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B35F0B"/>
    <w:pPr>
      <w:keepNext w:val="1"/>
      <w:keepLines w:val="1"/>
      <w:spacing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unhideWhenUsed w:val="1"/>
    <w:qFormat w:val="1"/>
    <w:rsid w:val="0015617A"/>
    <w:pPr>
      <w:keepNext w:val="1"/>
      <w:keepLines w:val="1"/>
      <w:spacing w:before="40"/>
      <w:outlineLvl w:val="2"/>
    </w:pPr>
    <w:rPr>
      <w:rFonts w:asciiTheme="majorHAnsi" w:cstheme="majorBidi" w:eastAsiaTheme="majorEastAsia" w:hAnsiTheme="majorHAnsi"/>
      <w:color w:val="1f3763" w:themeColor="accent1" w:themeShade="00007F"/>
      <w:sz w:val="24"/>
      <w:szCs w:val="24"/>
    </w:rPr>
  </w:style>
  <w:style w:type="paragraph" w:styleId="Heading4">
    <w:name w:val="heading 4"/>
    <w:basedOn w:val="Normal"/>
    <w:next w:val="Normal"/>
    <w:link w:val="Heading4Char"/>
    <w:uiPriority w:val="9"/>
    <w:unhideWhenUsed w:val="1"/>
    <w:qFormat w:val="1"/>
    <w:rsid w:val="0015617A"/>
    <w:pPr>
      <w:keepNext w:val="1"/>
      <w:keepLines w:val="1"/>
      <w:spacing w:before="40"/>
      <w:outlineLvl w:val="3"/>
    </w:pPr>
    <w:rPr>
      <w:rFonts w:asciiTheme="majorHAnsi" w:cstheme="majorBidi" w:eastAsiaTheme="majorEastAsia" w:hAnsiTheme="majorHAnsi"/>
      <w:i w:val="1"/>
      <w:iCs w:val="1"/>
      <w:color w:val="2f5496" w:themeColor="accent1" w:themeShade="0000BF"/>
    </w:rPr>
  </w:style>
  <w:style w:type="paragraph" w:styleId="Heading5">
    <w:name w:val="heading 5"/>
    <w:basedOn w:val="Normal"/>
    <w:next w:val="Normal"/>
    <w:link w:val="Heading5Char"/>
    <w:autoRedefine w:val="1"/>
    <w:uiPriority w:val="9"/>
    <w:unhideWhenUsed w:val="1"/>
    <w:qFormat w:val="1"/>
    <w:rsid w:val="00EB039F"/>
    <w:pPr>
      <w:keepNext w:val="1"/>
      <w:keepLines w:val="1"/>
      <w:spacing w:before="40"/>
      <w:outlineLvl w:val="4"/>
    </w:pPr>
    <w:rPr>
      <w:rFonts w:asciiTheme="majorHAnsi" w:cstheme="majorBidi" w:eastAsiaTheme="majorEastAsia" w:hAnsiTheme="majorHAnsi"/>
      <w:b w:val="1"/>
      <w:u w:val="single"/>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Emphasis">
    <w:name w:val="Emphasis"/>
    <w:basedOn w:val="DefaultParagraphFont"/>
    <w:uiPriority w:val="20"/>
    <w:qFormat w:val="1"/>
    <w:rsid w:val="00221BAB"/>
    <w:rPr>
      <w:i w:val="1"/>
      <w:iCs w:val="1"/>
    </w:rPr>
  </w:style>
  <w:style w:type="paragraph" w:styleId="NormalWeb">
    <w:name w:val="Normal (Web)"/>
    <w:basedOn w:val="Normal"/>
    <w:uiPriority w:val="99"/>
    <w:semiHidden w:val="1"/>
    <w:unhideWhenUsed w:val="1"/>
    <w:rsid w:val="00221BAB"/>
    <w:pPr>
      <w:spacing w:after="100" w:afterAutospacing="1" w:before="100" w:beforeAutospacing="1"/>
    </w:pPr>
    <w:rPr>
      <w:sz w:val="24"/>
      <w:szCs w:val="24"/>
    </w:rPr>
  </w:style>
  <w:style w:type="paragraph" w:styleId="ListParagraph">
    <w:name w:val="List Paragraph"/>
    <w:aliases w:val="lp1,List Paragraph11,Steps,Bullet 1,bullet,List Paragraph1"/>
    <w:basedOn w:val="Normal"/>
    <w:link w:val="ListParagraphChar"/>
    <w:uiPriority w:val="34"/>
    <w:qFormat w:val="1"/>
    <w:rsid w:val="00F0518E"/>
    <w:pPr>
      <w:ind w:left="720"/>
      <w:contextualSpacing w:val="1"/>
    </w:pPr>
  </w:style>
  <w:style w:type="table" w:styleId="TableGrid">
    <w:name w:val="Table Grid"/>
    <w:basedOn w:val="TableNormal"/>
    <w:rsid w:val="00204DCA"/>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Light">
    <w:name w:val="Grid Table Light"/>
    <w:basedOn w:val="TableNormal"/>
    <w:uiPriority w:val="40"/>
    <w:rsid w:val="00204DCA"/>
    <w:pPr>
      <w:spacing w:after="0" w:line="240" w:lineRule="auto"/>
    </w:p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character" w:styleId="Heading3Char" w:customStyle="1">
    <w:name w:val="Heading 3 Char"/>
    <w:basedOn w:val="DefaultParagraphFont"/>
    <w:link w:val="Heading3"/>
    <w:uiPriority w:val="9"/>
    <w:rsid w:val="0015617A"/>
    <w:rPr>
      <w:rFonts w:asciiTheme="majorHAnsi" w:cstheme="majorBidi" w:eastAsiaTheme="majorEastAsia" w:hAnsiTheme="majorHAnsi"/>
      <w:color w:val="1f3763" w:themeColor="accent1" w:themeShade="00007F"/>
      <w:sz w:val="24"/>
      <w:szCs w:val="24"/>
    </w:rPr>
  </w:style>
  <w:style w:type="character" w:styleId="Heading4Char" w:customStyle="1">
    <w:name w:val="Heading 4 Char"/>
    <w:basedOn w:val="DefaultParagraphFont"/>
    <w:link w:val="Heading4"/>
    <w:uiPriority w:val="9"/>
    <w:rsid w:val="0015617A"/>
    <w:rPr>
      <w:rFonts w:asciiTheme="majorHAnsi" w:cstheme="majorBidi" w:eastAsiaTheme="majorEastAsia" w:hAnsiTheme="majorHAnsi"/>
      <w:i w:val="1"/>
      <w:iCs w:val="1"/>
      <w:color w:val="2f5496" w:themeColor="accent1" w:themeShade="0000BF"/>
      <w:szCs w:val="20"/>
    </w:rPr>
  </w:style>
  <w:style w:type="character" w:styleId="Heading2Char" w:customStyle="1">
    <w:name w:val="Heading 2 Char"/>
    <w:basedOn w:val="DefaultParagraphFont"/>
    <w:link w:val="Heading2"/>
    <w:uiPriority w:val="9"/>
    <w:rsid w:val="00B35F0B"/>
    <w:rPr>
      <w:rFonts w:asciiTheme="majorHAnsi" w:cstheme="majorBidi" w:eastAsiaTheme="majorEastAsia" w:hAnsiTheme="majorHAnsi"/>
      <w:color w:val="2f5496" w:themeColor="accent1" w:themeShade="0000BF"/>
      <w:sz w:val="26"/>
      <w:szCs w:val="26"/>
    </w:rPr>
  </w:style>
  <w:style w:type="character" w:styleId="Heading1Char" w:customStyle="1">
    <w:name w:val="Heading 1 Char"/>
    <w:basedOn w:val="DefaultParagraphFont"/>
    <w:link w:val="Heading1"/>
    <w:uiPriority w:val="9"/>
    <w:rsid w:val="00703B51"/>
    <w:rPr>
      <w:rFonts w:asciiTheme="majorHAnsi" w:cstheme="majorBidi" w:eastAsiaTheme="majorEastAsia" w:hAnsiTheme="majorHAnsi"/>
      <w:color w:val="2f5496" w:themeColor="accent1" w:themeShade="0000BF"/>
      <w:sz w:val="32"/>
      <w:szCs w:val="32"/>
    </w:rPr>
  </w:style>
  <w:style w:type="paragraph" w:styleId="BodyText">
    <w:name w:val="Body Text"/>
    <w:basedOn w:val="Normal"/>
    <w:link w:val="BodyTextChar"/>
    <w:rsid w:val="00D31F25"/>
    <w:pPr>
      <w:spacing w:after="120" w:line="220" w:lineRule="exact"/>
    </w:pPr>
  </w:style>
  <w:style w:type="character" w:styleId="BodyTextChar" w:customStyle="1">
    <w:name w:val="Body Text Char"/>
    <w:basedOn w:val="DefaultParagraphFont"/>
    <w:link w:val="BodyText"/>
    <w:rsid w:val="00D31F25"/>
    <w:rPr>
      <w:rFonts w:ascii="Times New Roman" w:cs="Times New Roman" w:eastAsia="Times New Roman" w:hAnsi="Times New Roman"/>
      <w:szCs w:val="20"/>
    </w:rPr>
  </w:style>
  <w:style w:type="character" w:styleId="Heading5Char" w:customStyle="1">
    <w:name w:val="Heading 5 Char"/>
    <w:basedOn w:val="DefaultParagraphFont"/>
    <w:link w:val="Heading5"/>
    <w:uiPriority w:val="9"/>
    <w:rsid w:val="00EB039F"/>
    <w:rPr>
      <w:rFonts w:asciiTheme="majorHAnsi" w:cstheme="majorBidi" w:eastAsiaTheme="majorEastAsia" w:hAnsiTheme="majorHAnsi"/>
      <w:b w:val="1"/>
      <w:szCs w:val="20"/>
      <w:u w:val="single"/>
    </w:rPr>
  </w:style>
  <w:style w:type="paragraph" w:styleId="List">
    <w:name w:val="List"/>
    <w:basedOn w:val="Normal"/>
    <w:semiHidden w:val="1"/>
    <w:rsid w:val="00011F7B"/>
    <w:pPr>
      <w:spacing w:after="120" w:line="240" w:lineRule="exact"/>
      <w:ind w:left="1353" w:hanging="806"/>
    </w:pPr>
    <w:rPr>
      <w:sz w:val="24"/>
    </w:rPr>
  </w:style>
  <w:style w:type="paragraph" w:styleId="Paragraph" w:customStyle="1">
    <w:name w:val="Paragraph"/>
    <w:basedOn w:val="Normal"/>
    <w:link w:val="ParagraphChar"/>
    <w:rsid w:val="00011F7B"/>
    <w:pPr>
      <w:spacing w:before="220"/>
      <w:ind w:left="1080"/>
      <w:jc w:val="both"/>
    </w:pPr>
    <w:rPr>
      <w:rFonts w:eastAsia="MS Mincho"/>
      <w:szCs w:val="24"/>
    </w:rPr>
  </w:style>
  <w:style w:type="character" w:styleId="ParagraphChar" w:customStyle="1">
    <w:name w:val="Paragraph Char"/>
    <w:basedOn w:val="DefaultParagraphFont"/>
    <w:link w:val="Paragraph"/>
    <w:rsid w:val="00011F7B"/>
    <w:rPr>
      <w:rFonts w:ascii="Times New Roman" w:cs="Times New Roman" w:eastAsia="MS Mincho" w:hAnsi="Times New Roman"/>
      <w:szCs w:val="24"/>
    </w:rPr>
  </w:style>
  <w:style w:type="paragraph" w:styleId="template" w:customStyle="1">
    <w:name w:val="template"/>
    <w:basedOn w:val="Normal"/>
    <w:rsid w:val="006822EF"/>
    <w:pPr>
      <w:spacing w:line="240" w:lineRule="exact"/>
    </w:pPr>
    <w:rPr>
      <w:rFonts w:ascii="Arial" w:hAnsi="Arial"/>
      <w:i w:val="1"/>
    </w:rPr>
  </w:style>
  <w:style w:type="paragraph" w:styleId="Title">
    <w:name w:val="Title"/>
    <w:basedOn w:val="Normal"/>
    <w:link w:val="TitleChar"/>
    <w:qFormat w:val="1"/>
    <w:rsid w:val="002972F2"/>
    <w:pPr>
      <w:spacing w:before="220"/>
      <w:jc w:val="right"/>
    </w:pPr>
    <w:rPr>
      <w:rFonts w:ascii="Arial" w:cs="Arial" w:eastAsia="MS Mincho" w:hAnsi="Arial"/>
      <w:b w:val="1"/>
      <w:sz w:val="52"/>
      <w:szCs w:val="52"/>
    </w:rPr>
  </w:style>
  <w:style w:type="character" w:styleId="TitleChar" w:customStyle="1">
    <w:name w:val="Title Char"/>
    <w:basedOn w:val="DefaultParagraphFont"/>
    <w:link w:val="Title"/>
    <w:rsid w:val="002972F2"/>
    <w:rPr>
      <w:rFonts w:ascii="Arial" w:cs="Arial" w:eastAsia="MS Mincho" w:hAnsi="Arial"/>
      <w:b w:val="1"/>
      <w:sz w:val="52"/>
      <w:szCs w:val="52"/>
    </w:rPr>
  </w:style>
  <w:style w:type="paragraph" w:styleId="Bang" w:customStyle="1">
    <w:name w:val="Bang"/>
    <w:basedOn w:val="Normal"/>
    <w:qFormat w:val="1"/>
    <w:rsid w:val="002972F2"/>
    <w:pPr>
      <w:spacing w:after="80" w:before="80"/>
    </w:pPr>
    <w:rPr>
      <w:rFonts w:ascii="Tahoma" w:cs="Tahoma" w:hAnsi="Tahoma"/>
      <w:sz w:val="18"/>
      <w:szCs w:val="18"/>
    </w:rPr>
  </w:style>
  <w:style w:type="paragraph" w:styleId="HeadingLv1" w:customStyle="1">
    <w:name w:val="Heading Lv1"/>
    <w:basedOn w:val="Normal"/>
    <w:qFormat w:val="1"/>
    <w:rsid w:val="002972F2"/>
    <w:pPr>
      <w:widowControl w:val="0"/>
      <w:spacing w:after="60" w:before="120"/>
      <w:jc w:val="center"/>
    </w:pPr>
    <w:rPr>
      <w:rFonts w:ascii="Tahoma" w:cs="Tahoma" w:hAnsi="Tahoma"/>
      <w:b w:val="1"/>
      <w:snapToGrid w:val="0"/>
      <w:color w:val="6e2500"/>
      <w:sz w:val="20"/>
    </w:rPr>
  </w:style>
  <w:style w:type="paragraph" w:styleId="TOCHeading">
    <w:name w:val="TOC Heading"/>
    <w:basedOn w:val="Heading1"/>
    <w:next w:val="Normal"/>
    <w:uiPriority w:val="39"/>
    <w:unhideWhenUsed w:val="1"/>
    <w:qFormat w:val="1"/>
    <w:rsid w:val="002972F2"/>
    <w:pPr>
      <w:spacing w:line="259" w:lineRule="auto"/>
      <w:outlineLvl w:val="9"/>
    </w:pPr>
  </w:style>
  <w:style w:type="paragraph" w:styleId="TOC1">
    <w:name w:val="toc 1"/>
    <w:basedOn w:val="Normal"/>
    <w:next w:val="Normal"/>
    <w:autoRedefine w:val="1"/>
    <w:uiPriority w:val="39"/>
    <w:unhideWhenUsed w:val="1"/>
    <w:rsid w:val="002972F2"/>
    <w:pPr>
      <w:spacing w:after="100"/>
    </w:pPr>
  </w:style>
  <w:style w:type="paragraph" w:styleId="TOC2">
    <w:name w:val="toc 2"/>
    <w:basedOn w:val="Normal"/>
    <w:next w:val="Normal"/>
    <w:autoRedefine w:val="1"/>
    <w:uiPriority w:val="39"/>
    <w:unhideWhenUsed w:val="1"/>
    <w:rsid w:val="002972F2"/>
    <w:pPr>
      <w:spacing w:after="100"/>
      <w:ind w:left="220"/>
    </w:pPr>
  </w:style>
  <w:style w:type="paragraph" w:styleId="TOC3">
    <w:name w:val="toc 3"/>
    <w:basedOn w:val="Normal"/>
    <w:next w:val="Normal"/>
    <w:autoRedefine w:val="1"/>
    <w:uiPriority w:val="39"/>
    <w:unhideWhenUsed w:val="1"/>
    <w:rsid w:val="002972F2"/>
    <w:pPr>
      <w:spacing w:after="100"/>
      <w:ind w:left="440"/>
    </w:pPr>
  </w:style>
  <w:style w:type="character" w:styleId="Hyperlink">
    <w:name w:val="Hyperlink"/>
    <w:basedOn w:val="DefaultParagraphFont"/>
    <w:uiPriority w:val="99"/>
    <w:unhideWhenUsed w:val="1"/>
    <w:rsid w:val="002972F2"/>
    <w:rPr>
      <w:color w:val="0563c1" w:themeColor="hyperlink"/>
      <w:u w:val="single"/>
    </w:rPr>
  </w:style>
  <w:style w:type="paragraph" w:styleId="Header">
    <w:name w:val="header"/>
    <w:basedOn w:val="Normal"/>
    <w:link w:val="HeaderChar"/>
    <w:uiPriority w:val="99"/>
    <w:unhideWhenUsed w:val="1"/>
    <w:rsid w:val="00722480"/>
    <w:pPr>
      <w:tabs>
        <w:tab w:val="center" w:pos="4680"/>
        <w:tab w:val="right" w:pos="9360"/>
      </w:tabs>
    </w:pPr>
  </w:style>
  <w:style w:type="character" w:styleId="HeaderChar" w:customStyle="1">
    <w:name w:val="Header Char"/>
    <w:basedOn w:val="DefaultParagraphFont"/>
    <w:link w:val="Header"/>
    <w:uiPriority w:val="99"/>
    <w:rsid w:val="00722480"/>
    <w:rPr>
      <w:rFonts w:ascii="Times New Roman" w:cs="Times New Roman" w:eastAsia="Times New Roman" w:hAnsi="Times New Roman"/>
      <w:szCs w:val="20"/>
    </w:rPr>
  </w:style>
  <w:style w:type="paragraph" w:styleId="Footer">
    <w:name w:val="footer"/>
    <w:basedOn w:val="Normal"/>
    <w:link w:val="FooterChar"/>
    <w:uiPriority w:val="99"/>
    <w:unhideWhenUsed w:val="1"/>
    <w:rsid w:val="00722480"/>
    <w:pPr>
      <w:tabs>
        <w:tab w:val="center" w:pos="4680"/>
        <w:tab w:val="right" w:pos="9360"/>
      </w:tabs>
    </w:pPr>
  </w:style>
  <w:style w:type="character" w:styleId="FooterChar" w:customStyle="1">
    <w:name w:val="Footer Char"/>
    <w:basedOn w:val="DefaultParagraphFont"/>
    <w:link w:val="Footer"/>
    <w:uiPriority w:val="99"/>
    <w:rsid w:val="00722480"/>
    <w:rPr>
      <w:rFonts w:ascii="Times New Roman" w:cs="Times New Roman" w:eastAsia="Times New Roman" w:hAnsi="Times New Roman"/>
      <w:szCs w:val="20"/>
    </w:rPr>
  </w:style>
  <w:style w:type="table" w:styleId="Kiu2" w:customStyle="1">
    <w:name w:val="Kiểu2"/>
    <w:basedOn w:val="TableNormal"/>
    <w:uiPriority w:val="99"/>
    <w:rsid w:val="005B040F"/>
    <w:pPr>
      <w:spacing w:after="0" w:line="240" w:lineRule="auto"/>
    </w:pPr>
    <w:rPr>
      <w:rFonts w:ascii="Times New Roman" w:hAnsi="Times New Roman" w:eastAsiaTheme="minorEastAsia"/>
      <w:sz w:val="24"/>
      <w:lang w:eastAsia="ja-JP"/>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vAlign w:val="center"/>
    </w:tcPr>
    <w:tblStylePr w:type="firstRow">
      <w:rPr>
        <w:rFonts w:ascii="Times New Roman" w:hAnsi="Times New Roman"/>
        <w:b w:val="0"/>
        <w:i w:val="0"/>
        <w:sz w:val="24"/>
        <w:u w:val="none"/>
      </w:rPr>
      <w:tblPr/>
      <w:tcPr>
        <w:shd w:color="auto" w:fill="b4c6e7" w:themeFill="accent1" w:themeFillTint="000066" w:val="clear"/>
      </w:tcPr>
    </w:tblStylePr>
  </w:style>
  <w:style w:type="character" w:styleId="ListParagraphChar" w:customStyle="1">
    <w:name w:val="List Paragraph Char"/>
    <w:aliases w:val="lp1 Char,List Paragraph11 Char,Steps Char,Bullet 1 Char,bullet Char,List Paragraph1 Char"/>
    <w:basedOn w:val="DefaultParagraphFont"/>
    <w:link w:val="ListParagraph"/>
    <w:uiPriority w:val="34"/>
    <w:rsid w:val="005B040F"/>
    <w:rPr>
      <w:rFonts w:ascii="Times New Roman" w:cs="Times New Roman" w:eastAsia="Times New Roman" w:hAnsi="Times New Roman"/>
      <w:szCs w:val="20"/>
    </w:rPr>
  </w:style>
  <w:style w:type="character" w:styleId="UnresolvedMention" w:customStyle="1">
    <w:name w:val="Unresolved Mention"/>
    <w:basedOn w:val="DefaultParagraphFont"/>
    <w:uiPriority w:val="99"/>
    <w:semiHidden w:val="1"/>
    <w:unhideWhenUsed w:val="1"/>
    <w:rsid w:val="00F37970"/>
    <w:rPr>
      <w:color w:val="605e5c"/>
      <w:shd w:color="auto" w:fill="e1dfdd" w:val="clear"/>
    </w:rPr>
  </w:style>
  <w:style w:type="paragraph" w:styleId="TableText" w:customStyle="1">
    <w:name w:val="Table Text"/>
    <w:basedOn w:val="Normal"/>
    <w:rsid w:val="00277CBE"/>
    <w:pPr>
      <w:spacing w:after="40" w:before="40"/>
      <w:ind w:left="72" w:right="72"/>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80.0" w:type="dxa"/>
        <w:bottom w:w="0.0" w:type="dxa"/>
        <w:right w:w="8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7.png"/><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footer" Target="footer1.xml"/><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vTHVn6oQcAz4ok7Pt/tKJD6e08w==">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OAByITEycHo2WDFxbmt4aHBhYWV0VjJuX3owT1BVb0pDeUlRZ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2023-08-22T01:21:00Z</dcterms:created>
  <dc:creator>Kien Nguyen</dc:creator>
</cp:coreProperties>
</file>