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89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4295"/>
        <w:gridCol w:w="1119"/>
        <w:gridCol w:w="1957"/>
      </w:tblGrid>
      <w:tr w:rsidR="00FD6001" w:rsidRPr="007B0FC4" w14:paraId="3367D46B" w14:textId="77777777" w:rsidTr="007A279D">
        <w:trPr>
          <w:trHeight w:val="536"/>
        </w:trPr>
        <w:tc>
          <w:tcPr>
            <w:tcW w:w="157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95" w:type="dxa"/>
          </w:tcPr>
          <w:p w14:paraId="59BC71C7" w14:textId="7433C116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="00A97639" w:rsidRPr="00A97639">
              <w:rPr>
                <w:rFonts w:ascii="Times New Roman" w:hAnsi="Times New Roman" w:cs="Times New Roman"/>
                <w:b/>
                <w:bCs/>
              </w:rPr>
              <w:t>Design Patterns/Thinking LAB</w:t>
            </w:r>
          </w:p>
        </w:tc>
        <w:tc>
          <w:tcPr>
            <w:tcW w:w="3075" w:type="dxa"/>
            <w:gridSpan w:val="2"/>
          </w:tcPr>
          <w:p w14:paraId="2D65BF47" w14:textId="61F69E15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8A5EA1">
              <w:rPr>
                <w:rFonts w:ascii="Times New Roman" w:hAnsi="Times New Roman" w:cs="Times New Roman"/>
                <w:b/>
                <w:spacing w:val="-1"/>
                <w:sz w:val="20"/>
              </w:rPr>
              <w:t>9</w:t>
            </w:r>
          </w:p>
        </w:tc>
      </w:tr>
      <w:tr w:rsidR="00FD6001" w:rsidRPr="007B0FC4" w14:paraId="73B5A8C7" w14:textId="77777777" w:rsidTr="007A279D">
        <w:trPr>
          <w:trHeight w:val="1136"/>
        </w:trPr>
        <w:tc>
          <w:tcPr>
            <w:tcW w:w="157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95" w:type="dxa"/>
          </w:tcPr>
          <w:p w14:paraId="6F4419E3" w14:textId="0DFF34A3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="00A97639" w:rsidRPr="00A97639">
              <w:rPr>
                <w:rFonts w:ascii="Times New Roman" w:hAnsi="Times New Roman" w:cs="Times New Roman"/>
                <w:b/>
              </w:rPr>
              <w:t>20CP210P</w:t>
            </w:r>
          </w:p>
          <w:p w14:paraId="22A21DB7" w14:textId="2E417139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Dr. Ketan Sabale</w:t>
            </w:r>
          </w:p>
        </w:tc>
        <w:tc>
          <w:tcPr>
            <w:tcW w:w="1119" w:type="dxa"/>
          </w:tcPr>
          <w:p w14:paraId="405ABFE2" w14:textId="7777777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956" w:type="dxa"/>
          </w:tcPr>
          <w:p w14:paraId="74802919" w14:textId="245FA20A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="00B43057">
              <w:rPr>
                <w:rFonts w:ascii="Times New Roman" w:hAnsi="Times New Roman" w:cs="Times New Roman"/>
                <w:b/>
                <w:sz w:val="20"/>
              </w:rPr>
              <w:t>IV</w:t>
            </w:r>
          </w:p>
        </w:tc>
      </w:tr>
      <w:tr w:rsidR="00BB6A25" w:rsidRPr="007B0FC4" w14:paraId="3FB0612C" w14:textId="77777777" w:rsidTr="007A279D">
        <w:trPr>
          <w:trHeight w:val="1136"/>
        </w:trPr>
        <w:tc>
          <w:tcPr>
            <w:tcW w:w="8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0FB26BB3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950F10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6F8977FC" w14:textId="33CF951C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 w:rsidR="00021B6F">
              <w:rPr>
                <w:rFonts w:ascii="Times New Roman" w:hAnsi="Times New Roman" w:cs="Times New Roman"/>
                <w:b/>
              </w:rPr>
              <w:t>Jangle Parth</w:t>
            </w:r>
          </w:p>
          <w:p w14:paraId="755B03DE" w14:textId="1F5CC6BB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021B6F">
              <w:rPr>
                <w:rFonts w:ascii="Times New Roman" w:hAnsi="Times New Roman" w:cs="Times New Roman"/>
                <w:b/>
              </w:rPr>
              <w:t>22BCP083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250FD848" w14:textId="29D9C227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7384312"/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To familiarize students with standard </w:t>
      </w:r>
      <w:r w:rsidR="00045A29">
        <w:rPr>
          <w:rFonts w:ascii="Times New Roman" w:hAnsi="Times New Roman" w:cs="Times New Roman"/>
          <w:sz w:val="28"/>
          <w:szCs w:val="28"/>
          <w:lang w:val="en-US"/>
        </w:rPr>
        <w:t>Structural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patterns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80589" w14:textId="12B756C7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Explain the </w:t>
      </w:r>
      <w:r w:rsidR="00585D6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5EA1">
        <w:rPr>
          <w:rFonts w:ascii="Times New Roman" w:hAnsi="Times New Roman" w:cs="Times New Roman"/>
          <w:sz w:val="28"/>
          <w:szCs w:val="28"/>
          <w:lang w:val="en-US"/>
        </w:rPr>
        <w:t>lyweight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 and write a program using any </w:t>
      </w:r>
      <w:r w:rsidR="00A97639">
        <w:rPr>
          <w:rFonts w:ascii="Times New Roman" w:hAnsi="Times New Roman" w:cs="Times New Roman"/>
          <w:sz w:val="28"/>
          <w:szCs w:val="28"/>
          <w:lang w:val="en-US"/>
        </w:rPr>
        <w:t>object-oriented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programming language to demonstrate the working of </w:t>
      </w:r>
      <w:r w:rsidR="00585D6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5EA1">
        <w:rPr>
          <w:rFonts w:ascii="Times New Roman" w:hAnsi="Times New Roman" w:cs="Times New Roman"/>
          <w:sz w:val="28"/>
          <w:szCs w:val="28"/>
          <w:lang w:val="en-US"/>
        </w:rPr>
        <w:t>lyweight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bookmarkEnd w:id="0"/>
    <w:p w14:paraId="7E5E36D9" w14:textId="6C625B43" w:rsidR="00657B20" w:rsidRDefault="00657B20" w:rsidP="00F332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Theory: </w:t>
      </w:r>
      <w:r w:rsidR="00F3323D">
        <w:rPr>
          <w:rFonts w:ascii="Times New Roman" w:hAnsi="Times New Roman" w:cs="Times New Roman"/>
          <w:sz w:val="28"/>
          <w:szCs w:val="28"/>
          <w:lang w:val="en-US"/>
        </w:rPr>
        <w:t xml:space="preserve">imagine a Scenario where in you are a factory owner and your factory is automated you can keep a track of everything that is being used. For a Big factory owner there is a Problem some items like screw which are used 1000 per day for them 1000 objects are created which can fill up the memory and make performance slow. </w:t>
      </w:r>
      <w:proofErr w:type="gramStart"/>
      <w:r w:rsidR="00F3323D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="00F3323D">
        <w:rPr>
          <w:rFonts w:ascii="Times New Roman" w:hAnsi="Times New Roman" w:cs="Times New Roman"/>
          <w:sz w:val="28"/>
          <w:szCs w:val="28"/>
          <w:lang w:val="en-US"/>
        </w:rPr>
        <w:t xml:space="preserve"> we use Flyweight Design Pattern wherein we create only one object of screw than other object are just references of te first obj with some changes if any.</w:t>
      </w:r>
    </w:p>
    <w:p w14:paraId="7F6B1758" w14:textId="77777777" w:rsidR="00657B20" w:rsidRDefault="00657B20" w:rsidP="00657B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B7631" w14:textId="77777777" w:rsidR="00657B20" w:rsidRDefault="00657B20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6E3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Explanation: </w:t>
      </w:r>
    </w:p>
    <w:p w14:paraId="3ED75CE8" w14:textId="1A237EE9" w:rsidR="00657B20" w:rsidRDefault="00F3323D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a class bolt which has parameters like size, threads, material and QC. It has a method show inventory which show complete detail of screw. We have another class bolt factory which creates bolt there we have a HashMap bolt stock and a method get bolt to get a particular bolt.</w:t>
      </w:r>
      <w:r w:rsidR="000635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125A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0635A9">
        <w:rPr>
          <w:rFonts w:ascii="Times New Roman" w:hAnsi="Times New Roman" w:cs="Times New Roman"/>
          <w:sz w:val="28"/>
          <w:szCs w:val="28"/>
          <w:lang w:val="en-US"/>
        </w:rPr>
        <w:t xml:space="preserve"> is used because it does not allow duplicate entries.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140493" w14:textId="77777777" w:rsidR="00657B20" w:rsidRDefault="00657B20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F60F78" w14:textId="77777777" w:rsidR="000635A9" w:rsidRDefault="000635A9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6006282" w14:textId="77777777" w:rsidR="00657B20" w:rsidRDefault="00657B20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7CFC64E" w14:textId="77777777" w:rsidR="00657B20" w:rsidRDefault="00657B20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F77733" w14:textId="77777777" w:rsidR="00657B20" w:rsidRDefault="00657B20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2B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Flowchart Explanation:</w:t>
      </w:r>
    </w:p>
    <w:p w14:paraId="28A4C9B4" w14:textId="5BE41AC0" w:rsidR="00657B20" w:rsidRDefault="006A3D18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A3D18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8E325E5" wp14:editId="386D68F9">
            <wp:extent cx="5731510" cy="4392295"/>
            <wp:effectExtent l="0" t="0" r="2540" b="8255"/>
            <wp:docPr id="178521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95E1" w14:textId="77777777" w:rsidR="00A441F0" w:rsidRDefault="00A441F0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993EBE" w14:textId="77777777" w:rsidR="00657B20" w:rsidRDefault="00657B20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Code: </w:t>
      </w:r>
    </w:p>
    <w:p w14:paraId="4B2B3CCA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FlyWeight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C7F5C9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2D0926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C4A436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DC884F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965E643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3F6E95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822697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0F4E3E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395CC5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A8A68B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709E614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CC8754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E7050DF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DB4D0F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showinventory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59282552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"Size: 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Threads: 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Material: 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QC OK: 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2C91B4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6CDE9B34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2F4FAA0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3F92C7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BoltFactory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0EEE782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BoltStock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3452F2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5EFD43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getBolt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926A3D1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BoltStock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6776C5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E44487F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9DFD50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BoltStock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0BC359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"Bolt of Size: 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Added to Inventory"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520CA5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0BBCB36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6FDC70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1689E6A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5920760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31B090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flyweight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34F511C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4E7A658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BoltFactory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getBolt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E54B86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 304"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8F0715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0F7B55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FB4964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3B4F2E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BoltFactory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getBolt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5966FD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 304"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D0B221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4E7B00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D16EC4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931EC8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BoltFactory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getBolt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10C6BA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A4D951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31A2C3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b3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3DDE5F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889996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BoltFactory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getBolt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78D660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 316"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C4F445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DBDB47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b4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77EEF7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1727BD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BoltFactory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getBolt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5C50DF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 304"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9736A7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1894FC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b5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186C1A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F7F226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D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BoltFactory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getBolt</w:t>
      </w:r>
      <w:proofErr w:type="spellEnd"/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"H6"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1140F9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"MS"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F64787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qc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22F34A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threads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DC316F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6110BE" w14:textId="77777777" w:rsidR="00D42B27" w:rsidRPr="00D42B27" w:rsidRDefault="00D42B27" w:rsidP="00D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B2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10D1982" w14:textId="77777777" w:rsidR="00657B20" w:rsidRPr="00B23E30" w:rsidRDefault="00657B20" w:rsidP="00657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985A42" w14:textId="77777777" w:rsidR="00657B20" w:rsidRDefault="00657B20" w:rsidP="00657B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B5B24" w14:textId="77777777" w:rsidR="00657B20" w:rsidRPr="00FD6001" w:rsidRDefault="00657B20" w:rsidP="00657B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41A4A" w14:textId="77777777" w:rsidR="00657B20" w:rsidRDefault="00657B20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3E30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32217B26" w14:textId="25CD843B" w:rsidR="00657B20" w:rsidRDefault="001A4085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A4085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8569217" wp14:editId="56790862">
            <wp:extent cx="5731510" cy="2272665"/>
            <wp:effectExtent l="0" t="0" r="2540" b="0"/>
            <wp:docPr id="48909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95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AB8" w14:textId="003088C7" w:rsidR="00657B20" w:rsidRPr="00152F3A" w:rsidRDefault="00657B20" w:rsidP="00657B2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9F7D7D" w14:textId="77777777" w:rsidR="00657B20" w:rsidRDefault="00657B20" w:rsidP="00657B20"/>
    <w:p w14:paraId="239DD351" w14:textId="77777777" w:rsidR="00657B20" w:rsidRDefault="00657B20" w:rsidP="00657B20"/>
    <w:p w14:paraId="65F7B64F" w14:textId="77777777" w:rsidR="00536200" w:rsidRDefault="0053620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85C46" w14:textId="77777777" w:rsidR="00FD6001" w:rsidRPr="00FD6001" w:rsidRDefault="00FD6001" w:rsidP="00D55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4AF753DC" w:rsidR="00D55918" w:rsidRPr="00FD6001" w:rsidRDefault="00D55918" w:rsidP="00FD6001">
      <w:pPr>
        <w:rPr>
          <w:lang w:val="en-US"/>
        </w:rPr>
      </w:pPr>
    </w:p>
    <w:p w14:paraId="7A4EF090" w14:textId="77777777" w:rsidR="003E3992" w:rsidRPr="003E3992" w:rsidRDefault="003E3992" w:rsidP="003E3992">
      <w:pPr>
        <w:rPr>
          <w:lang w:val="en-US"/>
        </w:rPr>
      </w:pPr>
    </w:p>
    <w:sectPr w:rsidR="003E3992" w:rsidRPr="003E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0844">
    <w:abstractNumId w:val="2"/>
  </w:num>
  <w:num w:numId="2" w16cid:durableId="469792160">
    <w:abstractNumId w:val="1"/>
  </w:num>
  <w:num w:numId="3" w16cid:durableId="86063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0"/>
    <w:rsid w:val="00021B6F"/>
    <w:rsid w:val="00045A29"/>
    <w:rsid w:val="000635A9"/>
    <w:rsid w:val="001A4085"/>
    <w:rsid w:val="00302538"/>
    <w:rsid w:val="003E3992"/>
    <w:rsid w:val="004830A9"/>
    <w:rsid w:val="004D2BC8"/>
    <w:rsid w:val="00536200"/>
    <w:rsid w:val="00585D67"/>
    <w:rsid w:val="00657B20"/>
    <w:rsid w:val="006A3D18"/>
    <w:rsid w:val="007A279D"/>
    <w:rsid w:val="00832D5E"/>
    <w:rsid w:val="008A5EA1"/>
    <w:rsid w:val="008D6835"/>
    <w:rsid w:val="008F5C7F"/>
    <w:rsid w:val="00950F10"/>
    <w:rsid w:val="00A441F0"/>
    <w:rsid w:val="00A97639"/>
    <w:rsid w:val="00AB4DB8"/>
    <w:rsid w:val="00B43057"/>
    <w:rsid w:val="00BB6A25"/>
    <w:rsid w:val="00D251BE"/>
    <w:rsid w:val="00D42B27"/>
    <w:rsid w:val="00D55918"/>
    <w:rsid w:val="00E3060B"/>
    <w:rsid w:val="00F2403B"/>
    <w:rsid w:val="00F27A20"/>
    <w:rsid w:val="00F3323D"/>
    <w:rsid w:val="00F61E63"/>
    <w:rsid w:val="00F9125A"/>
    <w:rsid w:val="00F930D0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4D6793E365044829772D5C33DC2F5" ma:contentTypeVersion="12" ma:contentTypeDescription="Create a new document." ma:contentTypeScope="" ma:versionID="60e07d8fda511e160d6359e30a0dd211">
  <xsd:schema xmlns:xsd="http://www.w3.org/2001/XMLSchema" xmlns:xs="http://www.w3.org/2001/XMLSchema" xmlns:p="http://schemas.microsoft.com/office/2006/metadata/properties" xmlns:ns2="25b5224b-919c-4c6d-b941-b9257d395b6a" xmlns:ns3="0e3316b0-6ed7-43a7-9ef2-458aeeb8ded5" targetNamespace="http://schemas.microsoft.com/office/2006/metadata/properties" ma:root="true" ma:fieldsID="6158f1394d9d278d155d740b95e9ca38" ns2:_="" ns3:_="">
    <xsd:import namespace="25b5224b-919c-4c6d-b941-b9257d395b6a"/>
    <xsd:import namespace="0e3316b0-6ed7-43a7-9ef2-458aeeb8de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5224b-919c-4c6d-b941-b9257d395b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316b0-6ed7-43a7-9ef2-458aeeb8ded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b3a29e1-910e-434c-9f14-0b867120c59b}" ma:internalName="TaxCatchAll" ma:showField="CatchAllData" ma:web="0e3316b0-6ed7-43a7-9ef2-458aeeb8de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b5224b-919c-4c6d-b941-b9257d395b6a" xsi:nil="true"/>
    <TaxCatchAll xmlns="0e3316b0-6ed7-43a7-9ef2-458aeeb8ded5" xsi:nil="true"/>
    <lcf76f155ced4ddcb4097134ff3c332f xmlns="25b5224b-919c-4c6d-b941-b9257d395b6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C01FA-1B66-4545-A16E-270C134CB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5224b-919c-4c6d-b941-b9257d395b6a"/>
    <ds:schemaRef ds:uri="0e3316b0-6ed7-43a7-9ef2-458aeeb8d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3319A2-3E9F-478E-954B-E245F4BBD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81C136-241F-4901-BD20-BFC85BB19F5B}">
  <ds:schemaRefs>
    <ds:schemaRef ds:uri="http://schemas.microsoft.com/office/2006/metadata/properties"/>
    <ds:schemaRef ds:uri="http://schemas.microsoft.com/office/infopath/2007/PartnerControls"/>
    <ds:schemaRef ds:uri="25b5224b-919c-4c6d-b941-b9257d395b6a"/>
    <ds:schemaRef ds:uri="0e3316b0-6ed7-43a7-9ef2-458aeeb8ded5"/>
  </ds:schemaRefs>
</ds:datastoreItem>
</file>

<file path=customXml/itemProps4.xml><?xml version="1.0" encoding="utf-8"?>
<ds:datastoreItem xmlns:ds="http://schemas.openxmlformats.org/officeDocument/2006/customXml" ds:itemID="{9CB0C138-82DC-42F6-8A0F-FCDF1450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ketansabale9@outlook.com</dc:creator>
  <cp:keywords/>
  <dc:description/>
  <cp:lastModifiedBy>parth jangle</cp:lastModifiedBy>
  <cp:revision>30</cp:revision>
  <cp:lastPrinted>2024-04-25T16:04:00Z</cp:lastPrinted>
  <dcterms:created xsi:type="dcterms:W3CDTF">2023-02-15T13:20:00Z</dcterms:created>
  <dcterms:modified xsi:type="dcterms:W3CDTF">2024-04-25T16:05:00Z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0x010100ADF4D6793E365044829772D5C33DC2F5</vt:lpwstr>
  </property>
</Properties>
</file>