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6A740" w14:textId="6B83FB41" w:rsidR="00B139F8" w:rsidRPr="00FB11B5" w:rsidRDefault="00B139F8" w:rsidP="000D7BB9">
      <w:pPr>
        <w:jc w:val="center"/>
        <w:rPr>
          <w:rFonts w:ascii="Arial Rounded MT Bold" w:hAnsi="Arial Rounded MT Bold" w:cstheme="minorHAnsi"/>
        </w:rPr>
      </w:pPr>
      <w:proofErr w:type="spellStart"/>
      <w:r w:rsidRPr="00FB11B5">
        <w:rPr>
          <w:rFonts w:ascii="Arial Rounded MT Bold" w:hAnsi="Arial Rounded MT Bold" w:cstheme="minorHAnsi"/>
          <w:b/>
          <w:bCs/>
          <w:sz w:val="32"/>
          <w:szCs w:val="32"/>
        </w:rPr>
        <w:t>Home_Loan</w:t>
      </w:r>
      <w:proofErr w:type="spellEnd"/>
      <w:r w:rsidRPr="00FB11B5">
        <w:rPr>
          <w:rFonts w:ascii="Arial Rounded MT Bold" w:hAnsi="Arial Rounded MT Bold" w:cstheme="minorHAnsi"/>
          <w:b/>
          <w:bCs/>
          <w:sz w:val="32"/>
          <w:szCs w:val="32"/>
        </w:rPr>
        <w:t>_</w:t>
      </w:r>
      <w:r w:rsidR="000D7BB9" w:rsidRPr="00FB11B5">
        <w:rPr>
          <w:rFonts w:ascii="Arial Rounded MT Bold" w:hAnsi="Arial Rounded MT Bold" w:cstheme="minorHAnsi"/>
        </w:rPr>
        <w:t xml:space="preserve"> </w:t>
      </w:r>
      <w:r w:rsidR="000D7BB9" w:rsidRPr="00FB11B5">
        <w:rPr>
          <w:rFonts w:ascii="Arial Rounded MT Bold" w:hAnsi="Arial Rounded MT Bold" w:cstheme="minorHAnsi"/>
          <w:b/>
          <w:bCs/>
          <w:sz w:val="32"/>
          <w:szCs w:val="32"/>
        </w:rPr>
        <w:t>Dashboards Visuals</w:t>
      </w:r>
    </w:p>
    <w:p w14:paraId="7188C9D0" w14:textId="77777777" w:rsidR="000D7BB9" w:rsidRPr="000D7BB9" w:rsidRDefault="000D7BB9" w:rsidP="000D7BB9">
      <w:pPr>
        <w:jc w:val="center"/>
        <w:rPr>
          <w:rFonts w:ascii="Algerian" w:hAnsi="Algerian"/>
        </w:rPr>
      </w:pPr>
    </w:p>
    <w:p w14:paraId="1FA71BB9" w14:textId="3A9C87E8" w:rsidR="00175E90" w:rsidRPr="00E93A35" w:rsidRDefault="00175E90" w:rsidP="00175E90">
      <w:pPr>
        <w:rPr>
          <w:b/>
          <w:bCs/>
          <w:sz w:val="32"/>
          <w:szCs w:val="32"/>
        </w:rPr>
      </w:pPr>
      <w:r w:rsidRPr="00E93A35">
        <w:rPr>
          <w:b/>
          <w:bCs/>
          <w:sz w:val="32"/>
          <w:szCs w:val="32"/>
        </w:rPr>
        <w:t xml:space="preserve">1. Data Model Setup  </w:t>
      </w:r>
    </w:p>
    <w:p w14:paraId="70B7BF7E" w14:textId="77777777" w:rsidR="00E93A35" w:rsidRPr="00675EBF" w:rsidRDefault="00175E90" w:rsidP="00E93A35">
      <w:pPr>
        <w:spacing w:line="240" w:lineRule="auto"/>
        <w:rPr>
          <w:sz w:val="24"/>
          <w:szCs w:val="24"/>
        </w:rPr>
      </w:pPr>
      <w:r w:rsidRPr="00675EBF">
        <w:rPr>
          <w:sz w:val="24"/>
          <w:szCs w:val="24"/>
        </w:rPr>
        <w:t xml:space="preserve">All sheets from Home_Loan_Data.xlsx were imported into Power BI. </w:t>
      </w:r>
    </w:p>
    <w:p w14:paraId="575D761B" w14:textId="7746C31A" w:rsidR="00175E90" w:rsidRPr="00675EBF" w:rsidRDefault="00175E90" w:rsidP="00E93A35">
      <w:pPr>
        <w:spacing w:line="240" w:lineRule="auto"/>
        <w:rPr>
          <w:sz w:val="24"/>
          <w:szCs w:val="24"/>
        </w:rPr>
      </w:pPr>
      <w:r w:rsidRPr="00675EBF">
        <w:rPr>
          <w:sz w:val="24"/>
          <w:szCs w:val="24"/>
        </w:rPr>
        <w:t xml:space="preserve">Relationships were created as follows: </w:t>
      </w:r>
    </w:p>
    <w:p w14:paraId="3788D8C7" w14:textId="368A5D06" w:rsidR="00175E90" w:rsidRPr="00675EBF" w:rsidRDefault="00175E90" w:rsidP="00E93A35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675EBF">
        <w:rPr>
          <w:sz w:val="24"/>
          <w:szCs w:val="24"/>
        </w:rPr>
        <w:t xml:space="preserve">Customer→ Products via </w:t>
      </w:r>
      <w:proofErr w:type="spellStart"/>
      <w:r w:rsidRPr="00675EBF">
        <w:rPr>
          <w:sz w:val="24"/>
          <w:szCs w:val="24"/>
        </w:rPr>
        <w:t>ProductID</w:t>
      </w:r>
      <w:proofErr w:type="spellEnd"/>
      <w:r w:rsidRPr="00675EBF">
        <w:rPr>
          <w:sz w:val="24"/>
          <w:szCs w:val="24"/>
        </w:rPr>
        <w:t xml:space="preserve"> </w:t>
      </w:r>
    </w:p>
    <w:p w14:paraId="17F12482" w14:textId="59E145C7" w:rsidR="00175E90" w:rsidRPr="00675EBF" w:rsidRDefault="00175E90" w:rsidP="00E93A35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675EBF">
        <w:rPr>
          <w:sz w:val="24"/>
          <w:szCs w:val="24"/>
        </w:rPr>
        <w:t xml:space="preserve">Customer → Channel Via </w:t>
      </w:r>
      <w:proofErr w:type="spellStart"/>
      <w:r w:rsidRPr="00675EBF">
        <w:rPr>
          <w:sz w:val="24"/>
          <w:szCs w:val="24"/>
        </w:rPr>
        <w:t>ChannelID</w:t>
      </w:r>
      <w:proofErr w:type="spellEnd"/>
    </w:p>
    <w:p w14:paraId="19125D61" w14:textId="288B3B04" w:rsidR="00175E90" w:rsidRPr="00675EBF" w:rsidRDefault="00E93A35" w:rsidP="00E93A35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675EBF">
        <w:rPr>
          <w:sz w:val="24"/>
          <w:szCs w:val="24"/>
        </w:rPr>
        <w:t>Customer</w:t>
      </w:r>
      <w:r w:rsidR="00175E90" w:rsidRPr="00675EBF">
        <w:rPr>
          <w:sz w:val="24"/>
          <w:szCs w:val="24"/>
        </w:rPr>
        <w:t xml:space="preserve"> → San</w:t>
      </w:r>
      <w:r w:rsidRPr="00675EBF">
        <w:rPr>
          <w:sz w:val="24"/>
          <w:szCs w:val="24"/>
        </w:rPr>
        <w:t>ction Data via Customer Number</w:t>
      </w:r>
    </w:p>
    <w:p w14:paraId="256890EF" w14:textId="43CCE905" w:rsidR="00E93A35" w:rsidRPr="00675EBF" w:rsidRDefault="00E93A35" w:rsidP="00E93A35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675EBF">
        <w:rPr>
          <w:sz w:val="24"/>
          <w:szCs w:val="24"/>
        </w:rPr>
        <w:t>Customer → Branch via Branch Code</w:t>
      </w:r>
    </w:p>
    <w:p w14:paraId="3036D0BC" w14:textId="71A741E1" w:rsidR="00E93A35" w:rsidRPr="00675EBF" w:rsidRDefault="00E93A35" w:rsidP="00E93A35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675EBF">
        <w:rPr>
          <w:sz w:val="24"/>
          <w:szCs w:val="24"/>
        </w:rPr>
        <w:t>Customer → Recovery Data via Customer Number</w:t>
      </w:r>
    </w:p>
    <w:p w14:paraId="4C234143" w14:textId="6C5FBF32" w:rsidR="00E93A35" w:rsidRDefault="00175E90" w:rsidP="00E93A35">
      <w:pPr>
        <w:spacing w:line="240" w:lineRule="auto"/>
        <w:rPr>
          <w:sz w:val="24"/>
          <w:szCs w:val="24"/>
        </w:rPr>
      </w:pPr>
      <w:r w:rsidRPr="00675EBF">
        <w:rPr>
          <w:sz w:val="24"/>
          <w:szCs w:val="24"/>
        </w:rPr>
        <w:t>The model diagram shows a star schema connecting fact and dimension tables.</w:t>
      </w:r>
    </w:p>
    <w:p w14:paraId="3208E6CF" w14:textId="77777777" w:rsidR="00B306E0" w:rsidRPr="00675EBF" w:rsidRDefault="00B306E0" w:rsidP="00E93A35">
      <w:pPr>
        <w:spacing w:line="240" w:lineRule="auto"/>
        <w:rPr>
          <w:sz w:val="24"/>
          <w:szCs w:val="24"/>
        </w:rPr>
      </w:pPr>
    </w:p>
    <w:p w14:paraId="282399A6" w14:textId="11375199" w:rsidR="00E93A35" w:rsidRDefault="006F08BF" w:rsidP="00E93A35">
      <w:r>
        <w:pict w14:anchorId="434A3746">
          <v:rect id="_x0000_i1025" style="width:0;height:1.5pt" o:hralign="center" o:hrstd="t" o:hr="t" fillcolor="#a0a0a0" stroked="f"/>
        </w:pict>
      </w:r>
    </w:p>
    <w:p w14:paraId="23D0A104" w14:textId="77777777" w:rsidR="00B306E0" w:rsidRDefault="00B306E0" w:rsidP="00E93A35">
      <w:pPr>
        <w:rPr>
          <w:b/>
          <w:bCs/>
          <w:sz w:val="32"/>
          <w:szCs w:val="32"/>
        </w:rPr>
      </w:pPr>
    </w:p>
    <w:p w14:paraId="3865578E" w14:textId="23B9A3E0" w:rsidR="00E93A35" w:rsidRPr="00E93A35" w:rsidRDefault="00E93A35" w:rsidP="00E93A35">
      <w:pPr>
        <w:rPr>
          <w:b/>
          <w:bCs/>
          <w:sz w:val="32"/>
          <w:szCs w:val="32"/>
        </w:rPr>
      </w:pPr>
      <w:r w:rsidRPr="00E93A35">
        <w:rPr>
          <w:b/>
          <w:bCs/>
          <w:sz w:val="32"/>
          <w:szCs w:val="32"/>
        </w:rPr>
        <w:t xml:space="preserve"> 2. Data Cleaning  </w:t>
      </w:r>
    </w:p>
    <w:p w14:paraId="22DCA5B9" w14:textId="77777777" w:rsidR="00E93A35" w:rsidRPr="00675EBF" w:rsidRDefault="00E93A35" w:rsidP="00E93A35">
      <w:pPr>
        <w:rPr>
          <w:sz w:val="24"/>
          <w:szCs w:val="24"/>
        </w:rPr>
      </w:pPr>
      <w:r w:rsidRPr="00675EBF">
        <w:rPr>
          <w:sz w:val="24"/>
          <w:szCs w:val="24"/>
        </w:rPr>
        <w:t xml:space="preserve">Using Power Query Editor: </w:t>
      </w:r>
    </w:p>
    <w:p w14:paraId="05CE7A76" w14:textId="24676DDA" w:rsidR="00E93A35" w:rsidRPr="00675EBF" w:rsidRDefault="00E93A35" w:rsidP="00E93A3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75EBF">
        <w:rPr>
          <w:sz w:val="24"/>
          <w:szCs w:val="24"/>
        </w:rPr>
        <w:t xml:space="preserve">Replaced blank Regions with “Unknown”. </w:t>
      </w:r>
    </w:p>
    <w:p w14:paraId="13CE7594" w14:textId="02537D9F" w:rsidR="00594F6C" w:rsidRPr="00675EBF" w:rsidRDefault="00E93A35" w:rsidP="00E93A3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75EBF">
        <w:rPr>
          <w:sz w:val="24"/>
          <w:szCs w:val="24"/>
        </w:rPr>
        <w:t>Removed duplicate rows from Customers table.</w:t>
      </w:r>
    </w:p>
    <w:p w14:paraId="18773630" w14:textId="65C52C89" w:rsidR="00675EBF" w:rsidRPr="00675EBF" w:rsidRDefault="00675EBF" w:rsidP="00675EB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75EBF">
        <w:rPr>
          <w:sz w:val="24"/>
          <w:szCs w:val="24"/>
        </w:rPr>
        <w:t>Data modelling using power BI relationships</w:t>
      </w:r>
      <w:r w:rsidR="00F75D0D">
        <w:rPr>
          <w:sz w:val="24"/>
          <w:szCs w:val="24"/>
        </w:rPr>
        <w:t>.</w:t>
      </w:r>
    </w:p>
    <w:p w14:paraId="3066975F" w14:textId="584A5EBB" w:rsidR="00675EBF" w:rsidRPr="00675EBF" w:rsidRDefault="00675EBF" w:rsidP="00675EB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75EBF">
        <w:rPr>
          <w:sz w:val="24"/>
          <w:szCs w:val="24"/>
        </w:rPr>
        <w:t>Geographical map using Power BI map visualization</w:t>
      </w:r>
      <w:r w:rsidR="00F75D0D">
        <w:rPr>
          <w:sz w:val="24"/>
          <w:szCs w:val="24"/>
        </w:rPr>
        <w:t>.</w:t>
      </w:r>
    </w:p>
    <w:p w14:paraId="026FDCD3" w14:textId="3DA5FEEA" w:rsidR="00675EBF" w:rsidRDefault="00675EBF" w:rsidP="00675EB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75EBF">
        <w:rPr>
          <w:sz w:val="24"/>
          <w:szCs w:val="24"/>
        </w:rPr>
        <w:t xml:space="preserve">Dax </w:t>
      </w:r>
      <w:proofErr w:type="gramStart"/>
      <w:r w:rsidRPr="00675EBF">
        <w:rPr>
          <w:sz w:val="24"/>
          <w:szCs w:val="24"/>
        </w:rPr>
        <w:t>calculation :</w:t>
      </w:r>
      <w:proofErr w:type="gramEnd"/>
      <w:r w:rsidRPr="00675EBF">
        <w:rPr>
          <w:sz w:val="24"/>
          <w:szCs w:val="24"/>
        </w:rPr>
        <w:t xml:space="preserve"> sum, count, average</w:t>
      </w:r>
      <w:r w:rsidR="00F75D0D">
        <w:rPr>
          <w:sz w:val="24"/>
          <w:szCs w:val="24"/>
        </w:rPr>
        <w:t>.</w:t>
      </w:r>
    </w:p>
    <w:p w14:paraId="0E8D821C" w14:textId="77777777" w:rsidR="00F75D0D" w:rsidRPr="00675EBF" w:rsidRDefault="00F75D0D" w:rsidP="00675EBF">
      <w:pPr>
        <w:pStyle w:val="ListParagraph"/>
        <w:numPr>
          <w:ilvl w:val="0"/>
          <w:numId w:val="2"/>
        </w:numPr>
        <w:rPr>
          <w:sz w:val="24"/>
          <w:szCs w:val="24"/>
        </w:rPr>
      </w:pPr>
    </w:p>
    <w:p w14:paraId="086E83C2" w14:textId="026CED4B" w:rsidR="00675EBF" w:rsidRPr="00675EBF" w:rsidRDefault="00B306E0" w:rsidP="00675EBF">
      <w:pPr>
        <w:rPr>
          <w:sz w:val="24"/>
          <w:szCs w:val="24"/>
        </w:rPr>
      </w:pPr>
      <w:r>
        <w:pict w14:anchorId="2769018B">
          <v:rect id="_x0000_i1027" style="width:0;height:1.5pt" o:hralign="center" o:hrstd="t" o:hr="t" fillcolor="#a0a0a0" stroked="f"/>
        </w:pict>
      </w:r>
    </w:p>
    <w:p w14:paraId="7498C48F" w14:textId="77777777" w:rsidR="00B306E0" w:rsidRDefault="00B306E0" w:rsidP="00675EBF">
      <w:pPr>
        <w:rPr>
          <w:b/>
          <w:bCs/>
          <w:sz w:val="32"/>
          <w:szCs w:val="32"/>
        </w:rPr>
      </w:pPr>
    </w:p>
    <w:p w14:paraId="30145556" w14:textId="65C29346" w:rsidR="00675EBF" w:rsidRPr="00675EBF" w:rsidRDefault="00675EBF" w:rsidP="00675EBF">
      <w:pPr>
        <w:rPr>
          <w:b/>
          <w:bCs/>
          <w:sz w:val="32"/>
          <w:szCs w:val="32"/>
        </w:rPr>
      </w:pPr>
      <w:r w:rsidRPr="00675EBF">
        <w:rPr>
          <w:b/>
          <w:bCs/>
          <w:sz w:val="32"/>
          <w:szCs w:val="32"/>
        </w:rPr>
        <w:t>3.Multivariate Analysis</w:t>
      </w:r>
    </w:p>
    <w:p w14:paraId="171A96F7" w14:textId="51CFA2B0" w:rsidR="00675EBF" w:rsidRPr="00675EBF" w:rsidRDefault="00675EBF" w:rsidP="00675EB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75EBF">
        <w:rPr>
          <w:sz w:val="24"/>
          <w:szCs w:val="24"/>
        </w:rPr>
        <w:t>Funnel chart</w:t>
      </w:r>
      <w:r w:rsidRPr="00675EBF">
        <w:rPr>
          <w:b/>
          <w:bCs/>
          <w:sz w:val="24"/>
          <w:szCs w:val="24"/>
        </w:rPr>
        <w:t xml:space="preserve"> </w:t>
      </w:r>
      <w:r w:rsidRPr="00675EBF">
        <w:rPr>
          <w:sz w:val="24"/>
          <w:szCs w:val="24"/>
        </w:rPr>
        <w:t>to compare applied, sanctioned, disbursed and recovered amount</w:t>
      </w:r>
      <w:r w:rsidR="00F75D0D">
        <w:rPr>
          <w:sz w:val="24"/>
          <w:szCs w:val="24"/>
        </w:rPr>
        <w:t>.</w:t>
      </w:r>
    </w:p>
    <w:p w14:paraId="553DDCC2" w14:textId="38211968" w:rsidR="00675EBF" w:rsidRDefault="00675EBF" w:rsidP="00675EB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75EBF">
        <w:rPr>
          <w:sz w:val="24"/>
          <w:szCs w:val="24"/>
        </w:rPr>
        <w:t xml:space="preserve">Applied loan amount analysis based on customer </w:t>
      </w:r>
      <w:proofErr w:type="gramStart"/>
      <w:r w:rsidRPr="00675EBF">
        <w:rPr>
          <w:sz w:val="24"/>
          <w:szCs w:val="24"/>
        </w:rPr>
        <w:t>features(</w:t>
      </w:r>
      <w:proofErr w:type="gramEnd"/>
      <w:r w:rsidRPr="00675EBF">
        <w:rPr>
          <w:sz w:val="24"/>
          <w:szCs w:val="24"/>
        </w:rPr>
        <w:t>Age, salary, gender, occupation, type of customer) – AI features</w:t>
      </w:r>
      <w:r w:rsidR="00F75D0D">
        <w:rPr>
          <w:sz w:val="24"/>
          <w:szCs w:val="24"/>
        </w:rPr>
        <w:t>.</w:t>
      </w:r>
    </w:p>
    <w:p w14:paraId="30F91A06" w14:textId="77777777" w:rsidR="00F75D0D" w:rsidRPr="00675EBF" w:rsidRDefault="00F75D0D" w:rsidP="00F75D0D">
      <w:pPr>
        <w:pStyle w:val="ListParagraph"/>
        <w:rPr>
          <w:sz w:val="24"/>
          <w:szCs w:val="24"/>
        </w:rPr>
      </w:pPr>
    </w:p>
    <w:p w14:paraId="36B28EB1" w14:textId="77777777" w:rsidR="00B306E0" w:rsidRDefault="00B306E0" w:rsidP="00E93A35">
      <w:r>
        <w:pict w14:anchorId="2A51D68C">
          <v:rect id="_x0000_i1026" style="width:0;height:1.5pt" o:hralign="center" o:hrstd="t" o:hr="t" fillcolor="#a0a0a0" stroked="f"/>
        </w:pict>
      </w:r>
    </w:p>
    <w:p w14:paraId="07D592AF" w14:textId="77777777" w:rsidR="00B306E0" w:rsidRDefault="00B306E0" w:rsidP="00E93A35"/>
    <w:p w14:paraId="37CE874D" w14:textId="7B18F756" w:rsidR="00B306E0" w:rsidRPr="00E93A35" w:rsidRDefault="00675EBF" w:rsidP="00E93A3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="00E93A35" w:rsidRPr="00E93A35">
        <w:rPr>
          <w:b/>
          <w:bCs/>
          <w:sz w:val="32"/>
          <w:szCs w:val="32"/>
        </w:rPr>
        <w:t xml:space="preserve">. Dashboard Layout  </w:t>
      </w:r>
    </w:p>
    <w:p w14:paraId="7DC8FBBF" w14:textId="77777777" w:rsidR="00E93A35" w:rsidRPr="00675EBF" w:rsidRDefault="00E93A35" w:rsidP="00E93A35">
      <w:pPr>
        <w:rPr>
          <w:sz w:val="24"/>
          <w:szCs w:val="24"/>
        </w:rPr>
      </w:pPr>
      <w:r w:rsidRPr="00675EBF">
        <w:rPr>
          <w:sz w:val="24"/>
          <w:szCs w:val="24"/>
        </w:rPr>
        <w:lastRenderedPageBreak/>
        <w:t xml:space="preserve">A single dashboard page was designed with clear visuals: </w:t>
      </w:r>
    </w:p>
    <w:p w14:paraId="44C464CE" w14:textId="2DF26101" w:rsidR="00EF7A61" w:rsidRPr="00675EBF" w:rsidRDefault="00E93A35" w:rsidP="00EF7A6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75EBF">
        <w:rPr>
          <w:sz w:val="24"/>
          <w:szCs w:val="24"/>
        </w:rPr>
        <w:t xml:space="preserve">KPI Cards: Total Customer, Total </w:t>
      </w:r>
      <w:r w:rsidR="00EF7A61" w:rsidRPr="00675EBF">
        <w:rPr>
          <w:sz w:val="24"/>
          <w:szCs w:val="24"/>
        </w:rPr>
        <w:t>Loan Applied</w:t>
      </w:r>
      <w:r w:rsidRPr="00675EBF">
        <w:rPr>
          <w:sz w:val="24"/>
          <w:szCs w:val="24"/>
        </w:rPr>
        <w:t xml:space="preserve">, </w:t>
      </w:r>
      <w:r w:rsidR="00EF7A61" w:rsidRPr="00675EBF">
        <w:rPr>
          <w:sz w:val="24"/>
          <w:szCs w:val="24"/>
        </w:rPr>
        <w:t>Total Sanctioned Amount, Total Disbursed Amount, Total Recovered Amount.</w:t>
      </w:r>
    </w:p>
    <w:p w14:paraId="7B831C4D" w14:textId="63C8F8CF" w:rsidR="00EF7A61" w:rsidRPr="00675EBF" w:rsidRDefault="00EF7A61" w:rsidP="00EF7A6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75EBF">
        <w:rPr>
          <w:sz w:val="24"/>
          <w:szCs w:val="24"/>
        </w:rPr>
        <w:t>Branch wise loan applied (Map)</w:t>
      </w:r>
    </w:p>
    <w:p w14:paraId="6FE1BA85" w14:textId="6EF073D4" w:rsidR="00EF7A61" w:rsidRPr="00675EBF" w:rsidRDefault="00EF7A61" w:rsidP="00EF7A6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75EBF">
        <w:rPr>
          <w:sz w:val="24"/>
          <w:szCs w:val="24"/>
        </w:rPr>
        <w:t>Product wise loan applies (bar chart)</w:t>
      </w:r>
    </w:p>
    <w:p w14:paraId="41BD6698" w14:textId="0B2BAC9B" w:rsidR="00EF7A61" w:rsidRPr="00675EBF" w:rsidRDefault="00EF7A61" w:rsidP="00EF7A6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75EBF">
        <w:rPr>
          <w:sz w:val="24"/>
          <w:szCs w:val="24"/>
        </w:rPr>
        <w:t xml:space="preserve">Channel wise loan applied </w:t>
      </w:r>
      <w:proofErr w:type="gramStart"/>
      <w:r w:rsidRPr="00675EBF">
        <w:rPr>
          <w:sz w:val="24"/>
          <w:szCs w:val="24"/>
        </w:rPr>
        <w:t>( Donut</w:t>
      </w:r>
      <w:proofErr w:type="gramEnd"/>
      <w:r w:rsidRPr="00675EBF">
        <w:rPr>
          <w:sz w:val="24"/>
          <w:szCs w:val="24"/>
        </w:rPr>
        <w:t xml:space="preserve"> chart)</w:t>
      </w:r>
    </w:p>
    <w:p w14:paraId="0FB06BEA" w14:textId="2347FE33" w:rsidR="00E93A35" w:rsidRPr="00675EBF" w:rsidRDefault="00EF7A61" w:rsidP="00EF7A6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75EBF">
        <w:rPr>
          <w:sz w:val="24"/>
          <w:szCs w:val="24"/>
        </w:rPr>
        <w:t>Loan application trend (Line chart)</w:t>
      </w:r>
    </w:p>
    <w:p w14:paraId="1793C802" w14:textId="792D513A" w:rsidR="00E93A35" w:rsidRDefault="00E93A35" w:rsidP="00E93A35">
      <w:pPr>
        <w:rPr>
          <w:sz w:val="24"/>
          <w:szCs w:val="24"/>
        </w:rPr>
      </w:pPr>
      <w:r w:rsidRPr="00675EBF">
        <w:rPr>
          <w:sz w:val="24"/>
          <w:szCs w:val="24"/>
        </w:rPr>
        <w:t>This layout presents business performance at a glance.</w:t>
      </w:r>
    </w:p>
    <w:p w14:paraId="130C13B2" w14:textId="77777777" w:rsidR="00F75D0D" w:rsidRPr="00675EBF" w:rsidRDefault="00F75D0D" w:rsidP="00E93A35">
      <w:pPr>
        <w:rPr>
          <w:sz w:val="24"/>
          <w:szCs w:val="24"/>
        </w:rPr>
      </w:pPr>
    </w:p>
    <w:p w14:paraId="23790479" w14:textId="3AD8210D" w:rsidR="00EF7A61" w:rsidRDefault="00F75D0D" w:rsidP="00E93A35">
      <w:r>
        <w:pict w14:anchorId="5F682ECC">
          <v:rect id="_x0000_i1028" style="width:0;height:1.5pt" o:hralign="center" o:hrstd="t" o:hr="t" fillcolor="#a0a0a0" stroked="f"/>
        </w:pict>
      </w:r>
    </w:p>
    <w:p w14:paraId="5A89D41D" w14:textId="77777777" w:rsidR="00F75D0D" w:rsidRDefault="00F75D0D" w:rsidP="00EF7A61">
      <w:pPr>
        <w:rPr>
          <w:b/>
          <w:bCs/>
          <w:sz w:val="32"/>
          <w:szCs w:val="32"/>
        </w:rPr>
      </w:pPr>
    </w:p>
    <w:p w14:paraId="6C515781" w14:textId="515C3C80" w:rsidR="00EF7A61" w:rsidRPr="00675EBF" w:rsidRDefault="00675EBF" w:rsidP="00EF7A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 w:rsidR="00EF7A61" w:rsidRPr="00675EBF">
        <w:rPr>
          <w:b/>
          <w:bCs/>
          <w:sz w:val="32"/>
          <w:szCs w:val="32"/>
        </w:rPr>
        <w:t xml:space="preserve">. Slicer Interaction  </w:t>
      </w:r>
    </w:p>
    <w:p w14:paraId="0796EC06" w14:textId="7E797327" w:rsidR="00EF7A61" w:rsidRPr="00675EBF" w:rsidRDefault="00EF7A61" w:rsidP="00EF7A61">
      <w:pPr>
        <w:rPr>
          <w:sz w:val="24"/>
          <w:szCs w:val="24"/>
        </w:rPr>
      </w:pPr>
      <w:r w:rsidRPr="00675EBF">
        <w:rPr>
          <w:sz w:val="24"/>
          <w:szCs w:val="24"/>
        </w:rPr>
        <w:t xml:space="preserve">Added interactive Slicers for </w:t>
      </w:r>
      <w:r w:rsidR="00675EBF" w:rsidRPr="00675EBF">
        <w:rPr>
          <w:sz w:val="24"/>
          <w:szCs w:val="24"/>
        </w:rPr>
        <w:t>Gender</w:t>
      </w:r>
      <w:r w:rsidRPr="00675EBF">
        <w:rPr>
          <w:sz w:val="24"/>
          <w:szCs w:val="24"/>
        </w:rPr>
        <w:t xml:space="preserve">, and </w:t>
      </w:r>
      <w:r w:rsidR="00675EBF" w:rsidRPr="00675EBF">
        <w:rPr>
          <w:sz w:val="24"/>
          <w:szCs w:val="24"/>
        </w:rPr>
        <w:t>Branch Name</w:t>
      </w:r>
      <w:r w:rsidRPr="00675EBF">
        <w:rPr>
          <w:sz w:val="24"/>
          <w:szCs w:val="24"/>
        </w:rPr>
        <w:t xml:space="preserve">: </w:t>
      </w:r>
    </w:p>
    <w:p w14:paraId="43E954E8" w14:textId="581BFF60" w:rsidR="00EF7A61" w:rsidRPr="00675EBF" w:rsidRDefault="00675EBF" w:rsidP="00675EB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75EBF">
        <w:rPr>
          <w:sz w:val="24"/>
          <w:szCs w:val="24"/>
        </w:rPr>
        <w:t>Gender</w:t>
      </w:r>
      <w:r w:rsidR="00EF7A61" w:rsidRPr="00675EBF">
        <w:rPr>
          <w:sz w:val="24"/>
          <w:szCs w:val="24"/>
        </w:rPr>
        <w:t xml:space="preserve">→ </w:t>
      </w:r>
      <w:proofErr w:type="gramStart"/>
      <w:r w:rsidR="00EF7A61" w:rsidRPr="00675EBF">
        <w:rPr>
          <w:sz w:val="24"/>
          <w:szCs w:val="24"/>
        </w:rPr>
        <w:t>Customers[</w:t>
      </w:r>
      <w:proofErr w:type="gramEnd"/>
      <w:r w:rsidRPr="00675EBF">
        <w:rPr>
          <w:sz w:val="24"/>
          <w:szCs w:val="24"/>
        </w:rPr>
        <w:t>Gender</w:t>
      </w:r>
      <w:r w:rsidR="00EF7A61" w:rsidRPr="00675EBF">
        <w:rPr>
          <w:sz w:val="24"/>
          <w:szCs w:val="24"/>
        </w:rPr>
        <w:t xml:space="preserve">] </w:t>
      </w:r>
    </w:p>
    <w:p w14:paraId="4DDDB2DF" w14:textId="6C8D1BE5" w:rsidR="00EF7A61" w:rsidRPr="00675EBF" w:rsidRDefault="00675EBF" w:rsidP="00EF7A6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75EBF">
        <w:rPr>
          <w:sz w:val="24"/>
          <w:szCs w:val="24"/>
        </w:rPr>
        <w:t>Branch Name</w:t>
      </w:r>
      <w:r w:rsidR="00EF7A61" w:rsidRPr="00675EBF">
        <w:rPr>
          <w:sz w:val="24"/>
          <w:szCs w:val="24"/>
        </w:rPr>
        <w:t xml:space="preserve">→ </w:t>
      </w:r>
      <w:r w:rsidRPr="00675EBF">
        <w:rPr>
          <w:sz w:val="24"/>
          <w:szCs w:val="24"/>
        </w:rPr>
        <w:t xml:space="preserve">Branch </w:t>
      </w:r>
      <w:proofErr w:type="gramStart"/>
      <w:r w:rsidRPr="00675EBF">
        <w:rPr>
          <w:sz w:val="24"/>
          <w:szCs w:val="24"/>
        </w:rPr>
        <w:t>Data</w:t>
      </w:r>
      <w:r w:rsidR="00EF7A61" w:rsidRPr="00675EBF">
        <w:rPr>
          <w:sz w:val="24"/>
          <w:szCs w:val="24"/>
        </w:rPr>
        <w:t>[</w:t>
      </w:r>
      <w:proofErr w:type="gramEnd"/>
      <w:r w:rsidRPr="00675EBF">
        <w:rPr>
          <w:sz w:val="24"/>
          <w:szCs w:val="24"/>
        </w:rPr>
        <w:t>Branch Name</w:t>
      </w:r>
      <w:r w:rsidR="00EF7A61" w:rsidRPr="00675EBF">
        <w:rPr>
          <w:sz w:val="24"/>
          <w:szCs w:val="24"/>
        </w:rPr>
        <w:t xml:space="preserve">] </w:t>
      </w:r>
    </w:p>
    <w:p w14:paraId="49B09DFF" w14:textId="4D2405DA" w:rsidR="00E93A35" w:rsidRDefault="00EF7A61" w:rsidP="00EF7A61">
      <w:r w:rsidRPr="00675EBF">
        <w:rPr>
          <w:sz w:val="24"/>
          <w:szCs w:val="24"/>
        </w:rPr>
        <w:t>All visuals update dynamically when filters are applied, enhancing user interaction</w:t>
      </w:r>
      <w:r>
        <w:t>.</w:t>
      </w:r>
    </w:p>
    <w:p w14:paraId="021D44ED" w14:textId="77777777" w:rsidR="00F75D0D" w:rsidRDefault="00F75D0D" w:rsidP="00EF7A61"/>
    <w:p w14:paraId="12A43754" w14:textId="3B53A3E6" w:rsidR="00E93A35" w:rsidRPr="00175E90" w:rsidRDefault="00F75D0D" w:rsidP="00175E90">
      <w:r>
        <w:pict w14:anchorId="749B3FAA">
          <v:rect id="_x0000_i1029" style="width:446.35pt;height:.05pt" o:hrpct="989" o:hralign="center" o:hrstd="t" o:hr="t" fillcolor="#a0a0a0" stroked="f"/>
        </w:pict>
      </w:r>
    </w:p>
    <w:sectPr w:rsidR="00E93A35" w:rsidRPr="00175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A55F8"/>
    <w:multiLevelType w:val="hybridMultilevel"/>
    <w:tmpl w:val="B172130C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1053621B"/>
    <w:multiLevelType w:val="hybridMultilevel"/>
    <w:tmpl w:val="BE72BE3C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2EF529E8"/>
    <w:multiLevelType w:val="hybridMultilevel"/>
    <w:tmpl w:val="BEA43C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D42765"/>
    <w:multiLevelType w:val="hybridMultilevel"/>
    <w:tmpl w:val="2EF24F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493751"/>
    <w:multiLevelType w:val="hybridMultilevel"/>
    <w:tmpl w:val="672803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BC7C1F"/>
    <w:multiLevelType w:val="hybridMultilevel"/>
    <w:tmpl w:val="F5D48E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487937">
    <w:abstractNumId w:val="5"/>
  </w:num>
  <w:num w:numId="2" w16cid:durableId="2072189389">
    <w:abstractNumId w:val="0"/>
  </w:num>
  <w:num w:numId="3" w16cid:durableId="1517160076">
    <w:abstractNumId w:val="4"/>
  </w:num>
  <w:num w:numId="4" w16cid:durableId="2059357949">
    <w:abstractNumId w:val="1"/>
  </w:num>
  <w:num w:numId="5" w16cid:durableId="674724713">
    <w:abstractNumId w:val="2"/>
  </w:num>
  <w:num w:numId="6" w16cid:durableId="1519960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E90"/>
    <w:rsid w:val="000D7BB9"/>
    <w:rsid w:val="00175E90"/>
    <w:rsid w:val="0027750C"/>
    <w:rsid w:val="00594F6C"/>
    <w:rsid w:val="00675EBF"/>
    <w:rsid w:val="006F08BF"/>
    <w:rsid w:val="00B139F8"/>
    <w:rsid w:val="00B306E0"/>
    <w:rsid w:val="00B76731"/>
    <w:rsid w:val="00E93A35"/>
    <w:rsid w:val="00EF7A61"/>
    <w:rsid w:val="00F004E6"/>
    <w:rsid w:val="00F75D0D"/>
    <w:rsid w:val="00FB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5AFB8"/>
  <w15:chartTrackingRefBased/>
  <w15:docId w15:val="{C05B8E65-EE6F-4347-9F6B-518D8DC0A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3A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 amberkhane</dc:creator>
  <cp:keywords/>
  <dc:description/>
  <cp:lastModifiedBy>janhavi amberkhane</cp:lastModifiedBy>
  <cp:revision>7</cp:revision>
  <dcterms:created xsi:type="dcterms:W3CDTF">2025-11-06T15:00:00Z</dcterms:created>
  <dcterms:modified xsi:type="dcterms:W3CDTF">2025-11-08T13:49:00Z</dcterms:modified>
</cp:coreProperties>
</file>