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A2D5E" w14:textId="7273074F" w:rsidR="001039F9" w:rsidRDefault="002601E0" w:rsidP="00DB3C5D">
      <w:pPr>
        <w:jc w:val="center"/>
        <w:rPr>
          <w:rFonts w:ascii="Times New Roman" w:hAnsi="Times New Roman" w:cs="Times New Roman"/>
          <w:sz w:val="40"/>
          <w:szCs w:val="40"/>
        </w:rPr>
      </w:pPr>
      <w:r w:rsidRPr="00DB3C5D">
        <w:rPr>
          <w:rFonts w:ascii="Times New Roman" w:hAnsi="Times New Roman" w:cs="Times New Roman"/>
          <w:sz w:val="40"/>
          <w:szCs w:val="40"/>
          <w:highlight w:val="yellow"/>
        </w:rPr>
        <w:t>Assignment 6</w:t>
      </w:r>
    </w:p>
    <w:p w14:paraId="31E38C1D" w14:textId="77777777" w:rsidR="00DB3C5D" w:rsidRPr="00DB3C5D" w:rsidRDefault="00DB3C5D" w:rsidP="00DB3C5D">
      <w:pPr>
        <w:jc w:val="center"/>
        <w:rPr>
          <w:rFonts w:ascii="Times New Roman" w:hAnsi="Times New Roman" w:cs="Times New Roman"/>
          <w:sz w:val="40"/>
          <w:szCs w:val="40"/>
        </w:rPr>
      </w:pPr>
    </w:p>
    <w:p w14:paraId="71C02EA5"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1. Aim</w:t>
      </w:r>
    </w:p>
    <w:p w14:paraId="74CA5910" w14:textId="77777777" w:rsid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To implement a Sentiment Analysis model using Long Short-Term Memory (LSTM) or Gated Recurrent Unit (GRU) networks to classify text data as positive or negative, and evaluate the performance of the model.</w:t>
      </w:r>
    </w:p>
    <w:p w14:paraId="59D72B79" w14:textId="77777777" w:rsidR="00DD5DF9" w:rsidRPr="002601E0" w:rsidRDefault="00DD5DF9" w:rsidP="00DB3C5D">
      <w:pPr>
        <w:jc w:val="both"/>
        <w:rPr>
          <w:rFonts w:ascii="Times New Roman" w:hAnsi="Times New Roman" w:cs="Times New Roman"/>
          <w:sz w:val="24"/>
          <w:szCs w:val="24"/>
        </w:rPr>
      </w:pPr>
    </w:p>
    <w:p w14:paraId="11C7B506"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2. Objectives</w:t>
      </w:r>
    </w:p>
    <w:p w14:paraId="3578648C"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understand the fundamentals of sentiment analysis and its applications.</w:t>
      </w:r>
    </w:p>
    <w:p w14:paraId="66B61FA1"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explore the use of LSTM and GRU networks for text classification tasks.</w:t>
      </w:r>
    </w:p>
    <w:p w14:paraId="73E85C58"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preprocess textual data for sentiment analysis.</w:t>
      </w:r>
    </w:p>
    <w:p w14:paraId="342B9BA6"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train an LSTM/GRU model to classify text into positive or negative sentiments.</w:t>
      </w:r>
    </w:p>
    <w:p w14:paraId="07FEF691" w14:textId="77777777" w:rsid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evaluate the model's accuracy and performance using appropriate metrics.</w:t>
      </w:r>
    </w:p>
    <w:p w14:paraId="0C4C6885" w14:textId="77777777" w:rsidR="00DD5DF9" w:rsidRPr="002601E0" w:rsidRDefault="00DD5DF9" w:rsidP="00DD5DF9">
      <w:pPr>
        <w:jc w:val="both"/>
        <w:rPr>
          <w:rFonts w:ascii="Times New Roman" w:hAnsi="Times New Roman" w:cs="Times New Roman"/>
          <w:sz w:val="24"/>
          <w:szCs w:val="24"/>
        </w:rPr>
      </w:pPr>
    </w:p>
    <w:p w14:paraId="5B45C22F"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 Theory</w:t>
      </w:r>
    </w:p>
    <w:p w14:paraId="1E37770B"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3.1 Sentiment Analysis</w:t>
      </w:r>
    </w:p>
    <w:p w14:paraId="50DE9F09" w14:textId="77777777" w:rsid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Sentiment analysis is the process of identifying and categorizing opinions expressed in a piece of text, especially in terms of whether the writer’s attitude towards a particular topic is positive, negative, or neutral. It is widely used in applications such as customer feedback, reviews, and social media analysis.</w:t>
      </w:r>
    </w:p>
    <w:p w14:paraId="78C0F3B0" w14:textId="77777777" w:rsidR="0051657A" w:rsidRPr="002601E0" w:rsidRDefault="0051657A" w:rsidP="00DB3C5D">
      <w:pPr>
        <w:jc w:val="both"/>
        <w:rPr>
          <w:rFonts w:ascii="Times New Roman" w:hAnsi="Times New Roman" w:cs="Times New Roman"/>
          <w:sz w:val="24"/>
          <w:szCs w:val="24"/>
        </w:rPr>
      </w:pPr>
    </w:p>
    <w:p w14:paraId="07880566"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3.2 Recurrent Neural Networks (RNNs)</w:t>
      </w:r>
    </w:p>
    <w:p w14:paraId="0843C777" w14:textId="77777777" w:rsidR="002601E0" w:rsidRPr="00DB3C5D"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Traditional RNNs are used for processing sequences of data. However, they face challenges when learning long-term dependencies due to the vanishing gradient problem. This led to the development of more advanced models like LSTMs and GRUs, which can capture longer dependencies in the sequence data.</w:t>
      </w:r>
    </w:p>
    <w:p w14:paraId="438A70BC" w14:textId="77777777" w:rsidR="00501FD5" w:rsidRPr="00DB3C5D" w:rsidRDefault="00501FD5" w:rsidP="00DB3C5D">
      <w:pPr>
        <w:jc w:val="both"/>
        <w:rPr>
          <w:rFonts w:ascii="Times New Roman" w:hAnsi="Times New Roman" w:cs="Times New Roman"/>
          <w:sz w:val="24"/>
          <w:szCs w:val="24"/>
        </w:rPr>
      </w:pPr>
    </w:p>
    <w:p w14:paraId="6568AF8E" w14:textId="6559227C" w:rsidR="00501FD5" w:rsidRDefault="00AA7822" w:rsidP="00DD5DF9">
      <w:pPr>
        <w:jc w:val="center"/>
        <w:rPr>
          <w:rFonts w:ascii="Times New Roman" w:hAnsi="Times New Roman" w:cs="Times New Roman"/>
          <w:sz w:val="24"/>
          <w:szCs w:val="24"/>
        </w:rPr>
      </w:pPr>
      <w:r w:rsidRPr="00DB3C5D">
        <w:rPr>
          <w:rFonts w:ascii="Times New Roman" w:hAnsi="Times New Roman" w:cs="Times New Roman"/>
          <w:noProof/>
          <w:sz w:val="24"/>
          <w:szCs w:val="24"/>
        </w:rPr>
        <w:lastRenderedPageBreak/>
        <w:drawing>
          <wp:inline distT="0" distB="0" distL="0" distR="0" wp14:anchorId="4D566E0B" wp14:editId="07FB7A59">
            <wp:extent cx="5551324" cy="2394857"/>
            <wp:effectExtent l="0" t="0" r="0" b="5715"/>
            <wp:docPr id="2114935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5495" cy="2396656"/>
                    </a:xfrm>
                    <a:prstGeom prst="rect">
                      <a:avLst/>
                    </a:prstGeom>
                    <a:noFill/>
                    <a:ln>
                      <a:noFill/>
                    </a:ln>
                  </pic:spPr>
                </pic:pic>
              </a:graphicData>
            </a:graphic>
          </wp:inline>
        </w:drawing>
      </w:r>
    </w:p>
    <w:p w14:paraId="78F0488D" w14:textId="7130D1CA" w:rsidR="00DD5DF9" w:rsidRDefault="00DD5DF9" w:rsidP="00DD5DF9">
      <w:pPr>
        <w:jc w:val="center"/>
        <w:rPr>
          <w:rFonts w:ascii="Times New Roman" w:hAnsi="Times New Roman" w:cs="Times New Roman"/>
          <w:sz w:val="24"/>
          <w:szCs w:val="24"/>
        </w:rPr>
      </w:pPr>
      <w:r>
        <w:rPr>
          <w:rFonts w:ascii="Times New Roman" w:hAnsi="Times New Roman" w:cs="Times New Roman"/>
          <w:sz w:val="24"/>
          <w:szCs w:val="24"/>
        </w:rPr>
        <w:t>RNN architecture</w:t>
      </w:r>
    </w:p>
    <w:p w14:paraId="68B02CAF" w14:textId="77777777" w:rsidR="0051657A" w:rsidRDefault="0051657A" w:rsidP="00DD5DF9">
      <w:pPr>
        <w:jc w:val="center"/>
        <w:rPr>
          <w:rFonts w:ascii="Times New Roman" w:hAnsi="Times New Roman" w:cs="Times New Roman"/>
          <w:sz w:val="24"/>
          <w:szCs w:val="24"/>
        </w:rPr>
      </w:pPr>
    </w:p>
    <w:p w14:paraId="2E06668D" w14:textId="77777777" w:rsidR="0051657A" w:rsidRPr="002601E0" w:rsidRDefault="0051657A" w:rsidP="00DD5DF9">
      <w:pPr>
        <w:jc w:val="center"/>
        <w:rPr>
          <w:rFonts w:ascii="Times New Roman" w:hAnsi="Times New Roman" w:cs="Times New Roman"/>
          <w:sz w:val="24"/>
          <w:szCs w:val="24"/>
        </w:rPr>
      </w:pPr>
    </w:p>
    <w:p w14:paraId="2B47D68E"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3.3 Long Short-Term Memory (LSTM)</w:t>
      </w:r>
    </w:p>
    <w:p w14:paraId="7DFED382" w14:textId="77777777" w:rsidR="002601E0" w:rsidRP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LSTMs are a type of RNN capable of learning long-term dependencies by using a special gating mechanism. An LSTM unit consists of:</w:t>
      </w:r>
    </w:p>
    <w:p w14:paraId="34051ED5" w14:textId="77777777" w:rsidR="002601E0" w:rsidRPr="002601E0" w:rsidRDefault="002601E0" w:rsidP="00DB3C5D">
      <w:pPr>
        <w:numPr>
          <w:ilvl w:val="0"/>
          <w:numId w:val="2"/>
        </w:numPr>
        <w:jc w:val="both"/>
        <w:rPr>
          <w:rFonts w:ascii="Times New Roman" w:hAnsi="Times New Roman" w:cs="Times New Roman"/>
          <w:sz w:val="24"/>
          <w:szCs w:val="24"/>
        </w:rPr>
      </w:pPr>
      <w:r w:rsidRPr="002601E0">
        <w:rPr>
          <w:rFonts w:ascii="Times New Roman" w:hAnsi="Times New Roman" w:cs="Times New Roman"/>
          <w:b/>
          <w:bCs/>
          <w:sz w:val="24"/>
          <w:szCs w:val="24"/>
        </w:rPr>
        <w:t>Forget Gate:</w:t>
      </w:r>
      <w:r w:rsidRPr="002601E0">
        <w:rPr>
          <w:rFonts w:ascii="Times New Roman" w:hAnsi="Times New Roman" w:cs="Times New Roman"/>
          <w:sz w:val="24"/>
          <w:szCs w:val="24"/>
        </w:rPr>
        <w:t xml:space="preserve"> Decides what information should be discarded from the cell state.</w:t>
      </w:r>
    </w:p>
    <w:p w14:paraId="437CADEA" w14:textId="77777777" w:rsidR="002601E0" w:rsidRPr="002601E0" w:rsidRDefault="002601E0" w:rsidP="00DB3C5D">
      <w:pPr>
        <w:numPr>
          <w:ilvl w:val="0"/>
          <w:numId w:val="2"/>
        </w:numPr>
        <w:jc w:val="both"/>
        <w:rPr>
          <w:rFonts w:ascii="Times New Roman" w:hAnsi="Times New Roman" w:cs="Times New Roman"/>
          <w:sz w:val="24"/>
          <w:szCs w:val="24"/>
        </w:rPr>
      </w:pPr>
      <w:r w:rsidRPr="002601E0">
        <w:rPr>
          <w:rFonts w:ascii="Times New Roman" w:hAnsi="Times New Roman" w:cs="Times New Roman"/>
          <w:b/>
          <w:bCs/>
          <w:sz w:val="24"/>
          <w:szCs w:val="24"/>
        </w:rPr>
        <w:t>Input Gate:</w:t>
      </w:r>
      <w:r w:rsidRPr="002601E0">
        <w:rPr>
          <w:rFonts w:ascii="Times New Roman" w:hAnsi="Times New Roman" w:cs="Times New Roman"/>
          <w:sz w:val="24"/>
          <w:szCs w:val="24"/>
        </w:rPr>
        <w:t xml:space="preserve"> Updates the cell state with new information.</w:t>
      </w:r>
    </w:p>
    <w:p w14:paraId="2128D05D" w14:textId="77777777" w:rsidR="002601E0" w:rsidRPr="002601E0" w:rsidRDefault="002601E0" w:rsidP="00DB3C5D">
      <w:pPr>
        <w:numPr>
          <w:ilvl w:val="0"/>
          <w:numId w:val="2"/>
        </w:numPr>
        <w:jc w:val="both"/>
        <w:rPr>
          <w:rFonts w:ascii="Times New Roman" w:hAnsi="Times New Roman" w:cs="Times New Roman"/>
          <w:sz w:val="24"/>
          <w:szCs w:val="24"/>
        </w:rPr>
      </w:pPr>
      <w:r w:rsidRPr="002601E0">
        <w:rPr>
          <w:rFonts w:ascii="Times New Roman" w:hAnsi="Times New Roman" w:cs="Times New Roman"/>
          <w:b/>
          <w:bCs/>
          <w:sz w:val="24"/>
          <w:szCs w:val="24"/>
        </w:rPr>
        <w:t>Output Gate:</w:t>
      </w:r>
      <w:r w:rsidRPr="002601E0">
        <w:rPr>
          <w:rFonts w:ascii="Times New Roman" w:hAnsi="Times New Roman" w:cs="Times New Roman"/>
          <w:sz w:val="24"/>
          <w:szCs w:val="24"/>
        </w:rPr>
        <w:t xml:space="preserve"> Controls what part of the cell state should be output.</w:t>
      </w:r>
    </w:p>
    <w:p w14:paraId="35CE37E8" w14:textId="77777777" w:rsid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LSTMs are effective for sentiment analysis as they can retain information over longer text sequences, improving context understanding.</w:t>
      </w:r>
    </w:p>
    <w:p w14:paraId="61220B4D" w14:textId="77777777" w:rsidR="0051657A" w:rsidRPr="002601E0" w:rsidRDefault="0051657A" w:rsidP="00DB3C5D">
      <w:pPr>
        <w:jc w:val="both"/>
        <w:rPr>
          <w:rFonts w:ascii="Times New Roman" w:hAnsi="Times New Roman" w:cs="Times New Roman"/>
          <w:sz w:val="24"/>
          <w:szCs w:val="24"/>
        </w:rPr>
      </w:pPr>
    </w:p>
    <w:p w14:paraId="43439AFE"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3.4 Gated Recurrent Unit (GRU)</w:t>
      </w:r>
    </w:p>
    <w:p w14:paraId="139DE8B4" w14:textId="77777777" w:rsidR="002601E0" w:rsidRPr="00DB3C5D"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GRU is a simplified version of LSTM that uses fewer gates (reset and update gates), making it computationally more efficient while still retaining the ability to capture dependencies in the sequence data. GRUs are also commonly used for sentiment analysis tasks.</w:t>
      </w:r>
    </w:p>
    <w:p w14:paraId="6167C297" w14:textId="77777777" w:rsidR="00501FD5" w:rsidRPr="00DB3C5D" w:rsidRDefault="00501FD5" w:rsidP="00DB3C5D">
      <w:pPr>
        <w:jc w:val="both"/>
        <w:rPr>
          <w:rFonts w:ascii="Times New Roman" w:hAnsi="Times New Roman" w:cs="Times New Roman"/>
          <w:sz w:val="24"/>
          <w:szCs w:val="24"/>
        </w:rPr>
      </w:pPr>
    </w:p>
    <w:p w14:paraId="4BA7203C" w14:textId="312C9E3F" w:rsidR="00C43B42" w:rsidRDefault="00C43B42" w:rsidP="00DB3C5D">
      <w:pPr>
        <w:jc w:val="both"/>
        <w:rPr>
          <w:rFonts w:ascii="Times New Roman" w:hAnsi="Times New Roman" w:cs="Times New Roman"/>
          <w:sz w:val="24"/>
          <w:szCs w:val="24"/>
        </w:rPr>
      </w:pPr>
      <w:r w:rsidRPr="00DB3C5D">
        <w:rPr>
          <w:rFonts w:ascii="Times New Roman" w:hAnsi="Times New Roman" w:cs="Times New Roman"/>
          <w:noProof/>
          <w:sz w:val="24"/>
          <w:szCs w:val="24"/>
        </w:rPr>
        <w:lastRenderedPageBreak/>
        <w:drawing>
          <wp:inline distT="0" distB="0" distL="0" distR="0" wp14:anchorId="3A496F15" wp14:editId="1C21BB1B">
            <wp:extent cx="5943600" cy="3014980"/>
            <wp:effectExtent l="0" t="0" r="0" b="0"/>
            <wp:docPr id="35018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0010D77B" w14:textId="509B5465" w:rsidR="007A1D60" w:rsidRPr="00DB3C5D" w:rsidRDefault="007A1D60" w:rsidP="007A1D60">
      <w:pPr>
        <w:jc w:val="center"/>
        <w:rPr>
          <w:rFonts w:ascii="Times New Roman" w:hAnsi="Times New Roman" w:cs="Times New Roman"/>
          <w:sz w:val="24"/>
          <w:szCs w:val="24"/>
        </w:rPr>
      </w:pPr>
      <w:r>
        <w:rPr>
          <w:rFonts w:ascii="Times New Roman" w:hAnsi="Times New Roman" w:cs="Times New Roman"/>
          <w:sz w:val="24"/>
          <w:szCs w:val="24"/>
        </w:rPr>
        <w:t>LSTM architecture</w:t>
      </w:r>
    </w:p>
    <w:p w14:paraId="0E763B3A" w14:textId="77777777" w:rsidR="00501FD5" w:rsidRPr="002601E0" w:rsidRDefault="00501FD5" w:rsidP="00DB3C5D">
      <w:pPr>
        <w:jc w:val="both"/>
        <w:rPr>
          <w:rFonts w:ascii="Times New Roman" w:hAnsi="Times New Roman" w:cs="Times New Roman"/>
          <w:sz w:val="24"/>
          <w:szCs w:val="24"/>
        </w:rPr>
      </w:pPr>
    </w:p>
    <w:p w14:paraId="2BF5007B"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 Working/Algorithm Used</w:t>
      </w:r>
    </w:p>
    <w:p w14:paraId="71204646"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4.1 Data Collection and Preprocessing:</w:t>
      </w:r>
    </w:p>
    <w:p w14:paraId="7E34D23A" w14:textId="77777777" w:rsidR="002601E0" w:rsidRPr="002601E0" w:rsidRDefault="002601E0" w:rsidP="00DB3C5D">
      <w:pPr>
        <w:numPr>
          <w:ilvl w:val="0"/>
          <w:numId w:val="3"/>
        </w:numPr>
        <w:jc w:val="both"/>
        <w:rPr>
          <w:rFonts w:ascii="Times New Roman" w:hAnsi="Times New Roman" w:cs="Times New Roman"/>
          <w:sz w:val="24"/>
          <w:szCs w:val="24"/>
        </w:rPr>
      </w:pPr>
      <w:r w:rsidRPr="002601E0">
        <w:rPr>
          <w:rFonts w:ascii="Times New Roman" w:hAnsi="Times New Roman" w:cs="Times New Roman"/>
          <w:b/>
          <w:bCs/>
          <w:sz w:val="24"/>
          <w:szCs w:val="24"/>
        </w:rPr>
        <w:t>Data Collection:</w:t>
      </w:r>
    </w:p>
    <w:p w14:paraId="4B72035D"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sz w:val="24"/>
          <w:szCs w:val="24"/>
        </w:rPr>
        <w:t>Sentiment analysis datasets like IMDb movie reviews, Amazon reviews, or custom datasets are collected for training and testing. These datasets usually contain labeled text data with positive and negative sentiments.</w:t>
      </w:r>
    </w:p>
    <w:p w14:paraId="6FF7F035" w14:textId="77777777" w:rsidR="002601E0" w:rsidRPr="002601E0" w:rsidRDefault="002601E0" w:rsidP="00DB3C5D">
      <w:pPr>
        <w:numPr>
          <w:ilvl w:val="0"/>
          <w:numId w:val="3"/>
        </w:numPr>
        <w:jc w:val="both"/>
        <w:rPr>
          <w:rFonts w:ascii="Times New Roman" w:hAnsi="Times New Roman" w:cs="Times New Roman"/>
          <w:sz w:val="24"/>
          <w:szCs w:val="24"/>
        </w:rPr>
      </w:pPr>
      <w:r w:rsidRPr="002601E0">
        <w:rPr>
          <w:rFonts w:ascii="Times New Roman" w:hAnsi="Times New Roman" w:cs="Times New Roman"/>
          <w:b/>
          <w:bCs/>
          <w:sz w:val="24"/>
          <w:szCs w:val="24"/>
        </w:rPr>
        <w:t>Data Preprocessing:</w:t>
      </w:r>
    </w:p>
    <w:p w14:paraId="15C710E6"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Tokenization:</w:t>
      </w:r>
      <w:r w:rsidRPr="002601E0">
        <w:rPr>
          <w:rFonts w:ascii="Times New Roman" w:hAnsi="Times New Roman" w:cs="Times New Roman"/>
          <w:sz w:val="24"/>
          <w:szCs w:val="24"/>
        </w:rPr>
        <w:t xml:space="preserve"> Split the text into individual words or tokens.</w:t>
      </w:r>
    </w:p>
    <w:p w14:paraId="10E013E9"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Stopword Removal:</w:t>
      </w:r>
      <w:r w:rsidRPr="002601E0">
        <w:rPr>
          <w:rFonts w:ascii="Times New Roman" w:hAnsi="Times New Roman" w:cs="Times New Roman"/>
          <w:sz w:val="24"/>
          <w:szCs w:val="24"/>
        </w:rPr>
        <w:t xml:space="preserve"> Remove common words (e.g., "the", "is") that don’t contribute to sentiment analysis.</w:t>
      </w:r>
    </w:p>
    <w:p w14:paraId="7F6888A3"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Padding:</w:t>
      </w:r>
      <w:r w:rsidRPr="002601E0">
        <w:rPr>
          <w:rFonts w:ascii="Times New Roman" w:hAnsi="Times New Roman" w:cs="Times New Roman"/>
          <w:sz w:val="24"/>
          <w:szCs w:val="24"/>
        </w:rPr>
        <w:t xml:space="preserve"> Pad the sequences to a uniform length for batch processing.</w:t>
      </w:r>
    </w:p>
    <w:p w14:paraId="684EE1DA"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Word Embeddings:</w:t>
      </w:r>
      <w:r w:rsidRPr="002601E0">
        <w:rPr>
          <w:rFonts w:ascii="Times New Roman" w:hAnsi="Times New Roman" w:cs="Times New Roman"/>
          <w:sz w:val="24"/>
          <w:szCs w:val="24"/>
        </w:rPr>
        <w:t xml:space="preserve"> Use pre-trained embeddings such as Word2Vec, GloVe, or train embeddings from scratch using Keras' Embedding layer to convert text into numeric form.</w:t>
      </w:r>
    </w:p>
    <w:p w14:paraId="353B6627"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4.2 Model Architecture:</w:t>
      </w:r>
    </w:p>
    <w:p w14:paraId="42CAA69B" w14:textId="77777777" w:rsidR="002601E0" w:rsidRP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The sentiment analysis model is built using either LSTM or GRU layers. The architecture includes embedding layers for text representation, followed by LSTM/GRU layers for capturing the sequence patterns, and fully connected layers for classification.</w:t>
      </w:r>
    </w:p>
    <w:p w14:paraId="73666A3D" w14:textId="77777777" w:rsidR="002601E0" w:rsidRPr="002601E0" w:rsidRDefault="002601E0" w:rsidP="00DB3C5D">
      <w:pPr>
        <w:numPr>
          <w:ilvl w:val="0"/>
          <w:numId w:val="4"/>
        </w:numPr>
        <w:jc w:val="both"/>
        <w:rPr>
          <w:rFonts w:ascii="Times New Roman" w:hAnsi="Times New Roman" w:cs="Times New Roman"/>
          <w:sz w:val="24"/>
          <w:szCs w:val="24"/>
        </w:rPr>
      </w:pPr>
      <w:r w:rsidRPr="002601E0">
        <w:rPr>
          <w:rFonts w:ascii="Times New Roman" w:hAnsi="Times New Roman" w:cs="Times New Roman"/>
          <w:b/>
          <w:bCs/>
          <w:sz w:val="24"/>
          <w:szCs w:val="24"/>
        </w:rPr>
        <w:lastRenderedPageBreak/>
        <w:t>Embedding Layer:</w:t>
      </w:r>
    </w:p>
    <w:p w14:paraId="3B068F83" w14:textId="77777777" w:rsidR="002601E0" w:rsidRPr="002601E0" w:rsidRDefault="002601E0" w:rsidP="00DB3C5D">
      <w:pPr>
        <w:numPr>
          <w:ilvl w:val="1"/>
          <w:numId w:val="4"/>
        </w:numPr>
        <w:jc w:val="both"/>
        <w:rPr>
          <w:rFonts w:ascii="Times New Roman" w:hAnsi="Times New Roman" w:cs="Times New Roman"/>
          <w:sz w:val="24"/>
          <w:szCs w:val="24"/>
        </w:rPr>
      </w:pPr>
      <w:r w:rsidRPr="002601E0">
        <w:rPr>
          <w:rFonts w:ascii="Times New Roman" w:hAnsi="Times New Roman" w:cs="Times New Roman"/>
          <w:sz w:val="24"/>
          <w:szCs w:val="24"/>
        </w:rPr>
        <w:t>The embedding layer converts the input text into dense vectors of fixed size, where words with similar meanings have similar vector representations.</w:t>
      </w:r>
    </w:p>
    <w:p w14:paraId="05BC570E" w14:textId="77777777" w:rsidR="002601E0" w:rsidRPr="002601E0" w:rsidRDefault="002601E0" w:rsidP="00DB3C5D">
      <w:pPr>
        <w:numPr>
          <w:ilvl w:val="0"/>
          <w:numId w:val="4"/>
        </w:numPr>
        <w:jc w:val="both"/>
        <w:rPr>
          <w:rFonts w:ascii="Times New Roman" w:hAnsi="Times New Roman" w:cs="Times New Roman"/>
          <w:sz w:val="24"/>
          <w:szCs w:val="24"/>
        </w:rPr>
      </w:pPr>
      <w:r w:rsidRPr="002601E0">
        <w:rPr>
          <w:rFonts w:ascii="Times New Roman" w:hAnsi="Times New Roman" w:cs="Times New Roman"/>
          <w:b/>
          <w:bCs/>
          <w:sz w:val="24"/>
          <w:szCs w:val="24"/>
        </w:rPr>
        <w:t>LSTM/GRU Layers:</w:t>
      </w:r>
    </w:p>
    <w:p w14:paraId="25646BFC" w14:textId="77777777" w:rsidR="002601E0" w:rsidRPr="002601E0" w:rsidRDefault="002601E0" w:rsidP="00DB3C5D">
      <w:pPr>
        <w:numPr>
          <w:ilvl w:val="1"/>
          <w:numId w:val="4"/>
        </w:numPr>
        <w:jc w:val="both"/>
        <w:rPr>
          <w:rFonts w:ascii="Times New Roman" w:hAnsi="Times New Roman" w:cs="Times New Roman"/>
          <w:sz w:val="24"/>
          <w:szCs w:val="24"/>
        </w:rPr>
      </w:pPr>
      <w:r w:rsidRPr="002601E0">
        <w:rPr>
          <w:rFonts w:ascii="Times New Roman" w:hAnsi="Times New Roman" w:cs="Times New Roman"/>
          <w:sz w:val="24"/>
          <w:szCs w:val="24"/>
        </w:rPr>
        <w:t>These layers capture sequential dependencies between words in a text. For sentiment analysis, they help capture context, such as the polarity of the sentence.</w:t>
      </w:r>
    </w:p>
    <w:p w14:paraId="188F695B" w14:textId="77777777" w:rsidR="002601E0" w:rsidRPr="002601E0" w:rsidRDefault="002601E0" w:rsidP="00DB3C5D">
      <w:pPr>
        <w:numPr>
          <w:ilvl w:val="0"/>
          <w:numId w:val="4"/>
        </w:numPr>
        <w:jc w:val="both"/>
        <w:rPr>
          <w:rFonts w:ascii="Times New Roman" w:hAnsi="Times New Roman" w:cs="Times New Roman"/>
          <w:sz w:val="24"/>
          <w:szCs w:val="24"/>
        </w:rPr>
      </w:pPr>
      <w:r w:rsidRPr="002601E0">
        <w:rPr>
          <w:rFonts w:ascii="Times New Roman" w:hAnsi="Times New Roman" w:cs="Times New Roman"/>
          <w:b/>
          <w:bCs/>
          <w:sz w:val="24"/>
          <w:szCs w:val="24"/>
        </w:rPr>
        <w:t>Fully Connected Layers:</w:t>
      </w:r>
    </w:p>
    <w:p w14:paraId="50C9947C" w14:textId="77777777" w:rsidR="002601E0" w:rsidRPr="002601E0" w:rsidRDefault="002601E0" w:rsidP="00DB3C5D">
      <w:pPr>
        <w:numPr>
          <w:ilvl w:val="1"/>
          <w:numId w:val="4"/>
        </w:numPr>
        <w:jc w:val="both"/>
        <w:rPr>
          <w:rFonts w:ascii="Times New Roman" w:hAnsi="Times New Roman" w:cs="Times New Roman"/>
          <w:sz w:val="24"/>
          <w:szCs w:val="24"/>
        </w:rPr>
      </w:pPr>
      <w:r w:rsidRPr="002601E0">
        <w:rPr>
          <w:rFonts w:ascii="Times New Roman" w:hAnsi="Times New Roman" w:cs="Times New Roman"/>
          <w:sz w:val="24"/>
          <w:szCs w:val="24"/>
        </w:rPr>
        <w:t>After the LSTM/GRU layers, a Dense layer with a sigmoid activation function is used to classify the sentiment as either positive or negative.</w:t>
      </w:r>
    </w:p>
    <w:p w14:paraId="60523D60"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4.3 Model Compilation and Training:</w:t>
      </w:r>
    </w:p>
    <w:p w14:paraId="4E096E08" w14:textId="77777777" w:rsidR="002601E0" w:rsidRPr="002601E0" w:rsidRDefault="002601E0" w:rsidP="00DB3C5D">
      <w:pPr>
        <w:numPr>
          <w:ilvl w:val="0"/>
          <w:numId w:val="5"/>
        </w:numPr>
        <w:jc w:val="both"/>
        <w:rPr>
          <w:rFonts w:ascii="Times New Roman" w:hAnsi="Times New Roman" w:cs="Times New Roman"/>
          <w:sz w:val="24"/>
          <w:szCs w:val="24"/>
        </w:rPr>
      </w:pPr>
      <w:r w:rsidRPr="002601E0">
        <w:rPr>
          <w:rFonts w:ascii="Times New Roman" w:hAnsi="Times New Roman" w:cs="Times New Roman"/>
          <w:b/>
          <w:bCs/>
          <w:sz w:val="24"/>
          <w:szCs w:val="24"/>
        </w:rPr>
        <w:t>Loss Function:</w:t>
      </w:r>
    </w:p>
    <w:p w14:paraId="5ACF00CC" w14:textId="77777777" w:rsidR="002601E0" w:rsidRPr="002601E0" w:rsidRDefault="002601E0" w:rsidP="00DB3C5D">
      <w:pPr>
        <w:numPr>
          <w:ilvl w:val="1"/>
          <w:numId w:val="5"/>
        </w:numPr>
        <w:jc w:val="both"/>
        <w:rPr>
          <w:rFonts w:ascii="Times New Roman" w:hAnsi="Times New Roman" w:cs="Times New Roman"/>
          <w:sz w:val="24"/>
          <w:szCs w:val="24"/>
        </w:rPr>
      </w:pPr>
      <w:r w:rsidRPr="002601E0">
        <w:rPr>
          <w:rFonts w:ascii="Times New Roman" w:hAnsi="Times New Roman" w:cs="Times New Roman"/>
          <w:sz w:val="24"/>
          <w:szCs w:val="24"/>
        </w:rPr>
        <w:t>Use binary cross-entropy loss for binary classification tasks (positive/negative sentiment).</w:t>
      </w:r>
    </w:p>
    <w:p w14:paraId="525E6E6C" w14:textId="77777777" w:rsidR="002601E0" w:rsidRPr="002601E0" w:rsidRDefault="002601E0" w:rsidP="00DB3C5D">
      <w:pPr>
        <w:numPr>
          <w:ilvl w:val="0"/>
          <w:numId w:val="5"/>
        </w:numPr>
        <w:jc w:val="both"/>
        <w:rPr>
          <w:rFonts w:ascii="Times New Roman" w:hAnsi="Times New Roman" w:cs="Times New Roman"/>
          <w:sz w:val="24"/>
          <w:szCs w:val="24"/>
        </w:rPr>
      </w:pPr>
      <w:r w:rsidRPr="002601E0">
        <w:rPr>
          <w:rFonts w:ascii="Times New Roman" w:hAnsi="Times New Roman" w:cs="Times New Roman"/>
          <w:b/>
          <w:bCs/>
          <w:sz w:val="24"/>
          <w:szCs w:val="24"/>
        </w:rPr>
        <w:t>Optimizer:</w:t>
      </w:r>
    </w:p>
    <w:p w14:paraId="0BBEF6AF" w14:textId="77777777" w:rsidR="002601E0" w:rsidRPr="002601E0" w:rsidRDefault="002601E0" w:rsidP="00DB3C5D">
      <w:pPr>
        <w:numPr>
          <w:ilvl w:val="1"/>
          <w:numId w:val="5"/>
        </w:numPr>
        <w:jc w:val="both"/>
        <w:rPr>
          <w:rFonts w:ascii="Times New Roman" w:hAnsi="Times New Roman" w:cs="Times New Roman"/>
          <w:sz w:val="24"/>
          <w:szCs w:val="24"/>
        </w:rPr>
      </w:pPr>
      <w:r w:rsidRPr="002601E0">
        <w:rPr>
          <w:rFonts w:ascii="Times New Roman" w:hAnsi="Times New Roman" w:cs="Times New Roman"/>
          <w:sz w:val="24"/>
          <w:szCs w:val="24"/>
        </w:rPr>
        <w:t>Adam optimizer is typically used for optimizing the model during training.</w:t>
      </w:r>
    </w:p>
    <w:p w14:paraId="380A5C0F" w14:textId="77777777" w:rsidR="002601E0" w:rsidRPr="002601E0" w:rsidRDefault="002601E0" w:rsidP="00DB3C5D">
      <w:pPr>
        <w:numPr>
          <w:ilvl w:val="0"/>
          <w:numId w:val="5"/>
        </w:numPr>
        <w:jc w:val="both"/>
        <w:rPr>
          <w:rFonts w:ascii="Times New Roman" w:hAnsi="Times New Roman" w:cs="Times New Roman"/>
          <w:sz w:val="24"/>
          <w:szCs w:val="24"/>
        </w:rPr>
      </w:pPr>
      <w:r w:rsidRPr="002601E0">
        <w:rPr>
          <w:rFonts w:ascii="Times New Roman" w:hAnsi="Times New Roman" w:cs="Times New Roman"/>
          <w:b/>
          <w:bCs/>
          <w:sz w:val="24"/>
          <w:szCs w:val="24"/>
        </w:rPr>
        <w:t>Training:</w:t>
      </w:r>
    </w:p>
    <w:p w14:paraId="007A860B" w14:textId="77777777" w:rsidR="002601E0" w:rsidRPr="002601E0" w:rsidRDefault="002601E0" w:rsidP="00DB3C5D">
      <w:pPr>
        <w:numPr>
          <w:ilvl w:val="1"/>
          <w:numId w:val="5"/>
        </w:numPr>
        <w:jc w:val="both"/>
        <w:rPr>
          <w:rFonts w:ascii="Times New Roman" w:hAnsi="Times New Roman" w:cs="Times New Roman"/>
          <w:sz w:val="24"/>
          <w:szCs w:val="24"/>
        </w:rPr>
      </w:pPr>
      <w:r w:rsidRPr="002601E0">
        <w:rPr>
          <w:rFonts w:ascii="Times New Roman" w:hAnsi="Times New Roman" w:cs="Times New Roman"/>
          <w:sz w:val="24"/>
          <w:szCs w:val="24"/>
        </w:rPr>
        <w:t>The model is trained using the training dataset with a validation split to monitor performance during training. The training is done over several epochs with a fixed batch size.</w:t>
      </w:r>
    </w:p>
    <w:p w14:paraId="0B830577"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4.5 Evaluation Metrics:</w:t>
      </w:r>
    </w:p>
    <w:p w14:paraId="3C756FE3" w14:textId="77777777" w:rsidR="002601E0" w:rsidRPr="002601E0" w:rsidRDefault="002601E0" w:rsidP="00DB3C5D">
      <w:pPr>
        <w:numPr>
          <w:ilvl w:val="0"/>
          <w:numId w:val="6"/>
        </w:numPr>
        <w:jc w:val="both"/>
        <w:rPr>
          <w:rFonts w:ascii="Times New Roman" w:hAnsi="Times New Roman" w:cs="Times New Roman"/>
          <w:sz w:val="24"/>
          <w:szCs w:val="24"/>
        </w:rPr>
      </w:pPr>
      <w:r w:rsidRPr="002601E0">
        <w:rPr>
          <w:rFonts w:ascii="Times New Roman" w:hAnsi="Times New Roman" w:cs="Times New Roman"/>
          <w:b/>
          <w:bCs/>
          <w:sz w:val="24"/>
          <w:szCs w:val="24"/>
        </w:rPr>
        <w:t>Accuracy:</w:t>
      </w:r>
      <w:r w:rsidRPr="002601E0">
        <w:rPr>
          <w:rFonts w:ascii="Times New Roman" w:hAnsi="Times New Roman" w:cs="Times New Roman"/>
          <w:sz w:val="24"/>
          <w:szCs w:val="24"/>
        </w:rPr>
        <w:t xml:space="preserve"> The percentage of correct predictions over the total number of predictions.</w:t>
      </w:r>
    </w:p>
    <w:p w14:paraId="00522026" w14:textId="77777777" w:rsidR="002601E0" w:rsidRPr="002601E0" w:rsidRDefault="002601E0" w:rsidP="00DB3C5D">
      <w:pPr>
        <w:numPr>
          <w:ilvl w:val="0"/>
          <w:numId w:val="6"/>
        </w:numPr>
        <w:jc w:val="both"/>
        <w:rPr>
          <w:rFonts w:ascii="Times New Roman" w:hAnsi="Times New Roman" w:cs="Times New Roman"/>
          <w:sz w:val="24"/>
          <w:szCs w:val="24"/>
        </w:rPr>
      </w:pPr>
      <w:r w:rsidRPr="002601E0">
        <w:rPr>
          <w:rFonts w:ascii="Times New Roman" w:hAnsi="Times New Roman" w:cs="Times New Roman"/>
          <w:b/>
          <w:bCs/>
          <w:sz w:val="24"/>
          <w:szCs w:val="24"/>
        </w:rPr>
        <w:t>Confusion Matrix:</w:t>
      </w:r>
      <w:r w:rsidRPr="002601E0">
        <w:rPr>
          <w:rFonts w:ascii="Times New Roman" w:hAnsi="Times New Roman" w:cs="Times New Roman"/>
          <w:sz w:val="24"/>
          <w:szCs w:val="24"/>
        </w:rPr>
        <w:t xml:space="preserve"> Used to evaluate the performance of the binary classifier by showing true positives, false positives, true negatives, and false negatives.</w:t>
      </w:r>
    </w:p>
    <w:p w14:paraId="69A80C9F" w14:textId="77777777" w:rsidR="002601E0" w:rsidRDefault="002601E0" w:rsidP="00DB3C5D">
      <w:pPr>
        <w:numPr>
          <w:ilvl w:val="0"/>
          <w:numId w:val="6"/>
        </w:numPr>
        <w:jc w:val="both"/>
        <w:rPr>
          <w:rFonts w:ascii="Times New Roman" w:hAnsi="Times New Roman" w:cs="Times New Roman"/>
          <w:sz w:val="24"/>
          <w:szCs w:val="24"/>
        </w:rPr>
      </w:pPr>
      <w:r w:rsidRPr="002601E0">
        <w:rPr>
          <w:rFonts w:ascii="Times New Roman" w:hAnsi="Times New Roman" w:cs="Times New Roman"/>
          <w:b/>
          <w:bCs/>
          <w:sz w:val="24"/>
          <w:szCs w:val="24"/>
        </w:rPr>
        <w:t>Precision, Recall, and F1-Score:</w:t>
      </w:r>
      <w:r w:rsidRPr="002601E0">
        <w:rPr>
          <w:rFonts w:ascii="Times New Roman" w:hAnsi="Times New Roman" w:cs="Times New Roman"/>
          <w:sz w:val="24"/>
          <w:szCs w:val="24"/>
        </w:rPr>
        <w:t xml:space="preserve"> These metrics provide more detailed performance evaluation by focusing on different aspects of classification.</w:t>
      </w:r>
    </w:p>
    <w:p w14:paraId="5EB436C6" w14:textId="2999E60E" w:rsidR="0051657A" w:rsidRDefault="0041248D" w:rsidP="0041248D">
      <w:pPr>
        <w:jc w:val="center"/>
        <w:rPr>
          <w:rFonts w:ascii="Times New Roman" w:hAnsi="Times New Roman" w:cs="Times New Roman"/>
          <w:sz w:val="24"/>
          <w:szCs w:val="24"/>
        </w:rPr>
      </w:pPr>
      <w:r>
        <w:rPr>
          <w:noProof/>
        </w:rPr>
        <w:lastRenderedPageBreak/>
        <w:drawing>
          <wp:inline distT="0" distB="0" distL="0" distR="0" wp14:anchorId="6C72E055" wp14:editId="072FC602">
            <wp:extent cx="4201886" cy="4155199"/>
            <wp:effectExtent l="0" t="0" r="8255" b="0"/>
            <wp:docPr id="592989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142" cy="4159407"/>
                    </a:xfrm>
                    <a:prstGeom prst="rect">
                      <a:avLst/>
                    </a:prstGeom>
                    <a:noFill/>
                    <a:ln>
                      <a:noFill/>
                    </a:ln>
                  </pic:spPr>
                </pic:pic>
              </a:graphicData>
            </a:graphic>
          </wp:inline>
        </w:drawing>
      </w:r>
    </w:p>
    <w:p w14:paraId="4486AD85" w14:textId="77777777" w:rsidR="007A1D60" w:rsidRPr="002601E0" w:rsidRDefault="007A1D60" w:rsidP="0041248D">
      <w:pPr>
        <w:jc w:val="center"/>
        <w:rPr>
          <w:rFonts w:ascii="Times New Roman" w:hAnsi="Times New Roman" w:cs="Times New Roman"/>
          <w:sz w:val="24"/>
          <w:szCs w:val="24"/>
        </w:rPr>
      </w:pPr>
    </w:p>
    <w:p w14:paraId="6EF92027"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5. Conclusion</w:t>
      </w:r>
    </w:p>
    <w:p w14:paraId="66537213" w14:textId="77777777" w:rsidR="002601E0" w:rsidRP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In this project, we successfully implemented a sentiment analysis system using LSTM or GRU networks. The model was trained on a dataset of labeled reviews and was able to classify new text into positive or negative sentiments with high accuracy. The use of LSTM/GRU networks allowed the model to capture long-term dependencies between words in the text, improving the sentiment classification performance. Further improvements could include the use of more complex architectures, such as bidirectional LSTMs or attention mechanisms, and experimenting with larger datasets.</w:t>
      </w:r>
    </w:p>
    <w:p w14:paraId="243E0F0D" w14:textId="77777777" w:rsidR="002601E0" w:rsidRPr="00DB3C5D" w:rsidRDefault="002601E0" w:rsidP="00DB3C5D">
      <w:pPr>
        <w:jc w:val="both"/>
        <w:rPr>
          <w:rFonts w:ascii="Times New Roman" w:hAnsi="Times New Roman" w:cs="Times New Roman"/>
          <w:sz w:val="24"/>
          <w:szCs w:val="24"/>
        </w:rPr>
      </w:pPr>
    </w:p>
    <w:sectPr w:rsidR="002601E0" w:rsidRPr="00DB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D7982"/>
    <w:multiLevelType w:val="multilevel"/>
    <w:tmpl w:val="85581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855CB"/>
    <w:multiLevelType w:val="multilevel"/>
    <w:tmpl w:val="4E5A6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93A34"/>
    <w:multiLevelType w:val="multilevel"/>
    <w:tmpl w:val="5EAA1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45EC"/>
    <w:multiLevelType w:val="multilevel"/>
    <w:tmpl w:val="424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0BE3"/>
    <w:multiLevelType w:val="multilevel"/>
    <w:tmpl w:val="7B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75959"/>
    <w:multiLevelType w:val="multilevel"/>
    <w:tmpl w:val="E4E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646067">
    <w:abstractNumId w:val="5"/>
  </w:num>
  <w:num w:numId="2" w16cid:durableId="950748963">
    <w:abstractNumId w:val="3"/>
  </w:num>
  <w:num w:numId="3" w16cid:durableId="2022121140">
    <w:abstractNumId w:val="2"/>
  </w:num>
  <w:num w:numId="4" w16cid:durableId="1772120775">
    <w:abstractNumId w:val="1"/>
  </w:num>
  <w:num w:numId="5" w16cid:durableId="2075009423">
    <w:abstractNumId w:val="0"/>
  </w:num>
  <w:num w:numId="6" w16cid:durableId="2064983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E0"/>
    <w:rsid w:val="001039F9"/>
    <w:rsid w:val="002601E0"/>
    <w:rsid w:val="002F13DA"/>
    <w:rsid w:val="0041248D"/>
    <w:rsid w:val="00501FD5"/>
    <w:rsid w:val="0051657A"/>
    <w:rsid w:val="007A1D60"/>
    <w:rsid w:val="008976AD"/>
    <w:rsid w:val="00AA7822"/>
    <w:rsid w:val="00C43B42"/>
    <w:rsid w:val="00C7653D"/>
    <w:rsid w:val="00DB3C5D"/>
    <w:rsid w:val="00DD5DF9"/>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1C59"/>
  <w15:chartTrackingRefBased/>
  <w15:docId w15:val="{A7058CE9-E8B2-4A0F-AA1D-AE476B41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576839">
      <w:bodyDiv w:val="1"/>
      <w:marLeft w:val="0"/>
      <w:marRight w:val="0"/>
      <w:marTop w:val="0"/>
      <w:marBottom w:val="0"/>
      <w:divBdr>
        <w:top w:val="none" w:sz="0" w:space="0" w:color="auto"/>
        <w:left w:val="none" w:sz="0" w:space="0" w:color="auto"/>
        <w:bottom w:val="none" w:sz="0" w:space="0" w:color="auto"/>
        <w:right w:val="none" w:sz="0" w:space="0" w:color="auto"/>
      </w:divBdr>
      <w:divsChild>
        <w:div w:id="728458720">
          <w:marLeft w:val="0"/>
          <w:marRight w:val="0"/>
          <w:marTop w:val="0"/>
          <w:marBottom w:val="0"/>
          <w:divBdr>
            <w:top w:val="none" w:sz="0" w:space="0" w:color="auto"/>
            <w:left w:val="none" w:sz="0" w:space="0" w:color="auto"/>
            <w:bottom w:val="none" w:sz="0" w:space="0" w:color="auto"/>
            <w:right w:val="none" w:sz="0" w:space="0" w:color="auto"/>
          </w:divBdr>
          <w:divsChild>
            <w:div w:id="413429545">
              <w:marLeft w:val="0"/>
              <w:marRight w:val="0"/>
              <w:marTop w:val="0"/>
              <w:marBottom w:val="0"/>
              <w:divBdr>
                <w:top w:val="none" w:sz="0" w:space="0" w:color="auto"/>
                <w:left w:val="none" w:sz="0" w:space="0" w:color="auto"/>
                <w:bottom w:val="none" w:sz="0" w:space="0" w:color="auto"/>
                <w:right w:val="none" w:sz="0" w:space="0" w:color="auto"/>
              </w:divBdr>
            </w:div>
            <w:div w:id="1125612086">
              <w:marLeft w:val="0"/>
              <w:marRight w:val="0"/>
              <w:marTop w:val="0"/>
              <w:marBottom w:val="0"/>
              <w:divBdr>
                <w:top w:val="none" w:sz="0" w:space="0" w:color="auto"/>
                <w:left w:val="none" w:sz="0" w:space="0" w:color="auto"/>
                <w:bottom w:val="none" w:sz="0" w:space="0" w:color="auto"/>
                <w:right w:val="none" w:sz="0" w:space="0" w:color="auto"/>
              </w:divBdr>
              <w:divsChild>
                <w:div w:id="210769983">
                  <w:marLeft w:val="0"/>
                  <w:marRight w:val="0"/>
                  <w:marTop w:val="0"/>
                  <w:marBottom w:val="0"/>
                  <w:divBdr>
                    <w:top w:val="none" w:sz="0" w:space="0" w:color="auto"/>
                    <w:left w:val="none" w:sz="0" w:space="0" w:color="auto"/>
                    <w:bottom w:val="none" w:sz="0" w:space="0" w:color="auto"/>
                    <w:right w:val="none" w:sz="0" w:space="0" w:color="auto"/>
                  </w:divBdr>
                  <w:divsChild>
                    <w:div w:id="3367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573">
      <w:bodyDiv w:val="1"/>
      <w:marLeft w:val="0"/>
      <w:marRight w:val="0"/>
      <w:marTop w:val="0"/>
      <w:marBottom w:val="0"/>
      <w:divBdr>
        <w:top w:val="none" w:sz="0" w:space="0" w:color="auto"/>
        <w:left w:val="none" w:sz="0" w:space="0" w:color="auto"/>
        <w:bottom w:val="none" w:sz="0" w:space="0" w:color="auto"/>
        <w:right w:val="none" w:sz="0" w:space="0" w:color="auto"/>
      </w:divBdr>
      <w:divsChild>
        <w:div w:id="571624579">
          <w:marLeft w:val="0"/>
          <w:marRight w:val="0"/>
          <w:marTop w:val="0"/>
          <w:marBottom w:val="0"/>
          <w:divBdr>
            <w:top w:val="none" w:sz="0" w:space="0" w:color="auto"/>
            <w:left w:val="none" w:sz="0" w:space="0" w:color="auto"/>
            <w:bottom w:val="none" w:sz="0" w:space="0" w:color="auto"/>
            <w:right w:val="none" w:sz="0" w:space="0" w:color="auto"/>
          </w:divBdr>
          <w:divsChild>
            <w:div w:id="203293310">
              <w:marLeft w:val="0"/>
              <w:marRight w:val="0"/>
              <w:marTop w:val="0"/>
              <w:marBottom w:val="0"/>
              <w:divBdr>
                <w:top w:val="none" w:sz="0" w:space="0" w:color="auto"/>
                <w:left w:val="none" w:sz="0" w:space="0" w:color="auto"/>
                <w:bottom w:val="none" w:sz="0" w:space="0" w:color="auto"/>
                <w:right w:val="none" w:sz="0" w:space="0" w:color="auto"/>
              </w:divBdr>
            </w:div>
            <w:div w:id="945770710">
              <w:marLeft w:val="0"/>
              <w:marRight w:val="0"/>
              <w:marTop w:val="0"/>
              <w:marBottom w:val="0"/>
              <w:divBdr>
                <w:top w:val="none" w:sz="0" w:space="0" w:color="auto"/>
                <w:left w:val="none" w:sz="0" w:space="0" w:color="auto"/>
                <w:bottom w:val="none" w:sz="0" w:space="0" w:color="auto"/>
                <w:right w:val="none" w:sz="0" w:space="0" w:color="auto"/>
              </w:divBdr>
              <w:divsChild>
                <w:div w:id="287928880">
                  <w:marLeft w:val="0"/>
                  <w:marRight w:val="0"/>
                  <w:marTop w:val="0"/>
                  <w:marBottom w:val="0"/>
                  <w:divBdr>
                    <w:top w:val="none" w:sz="0" w:space="0" w:color="auto"/>
                    <w:left w:val="none" w:sz="0" w:space="0" w:color="auto"/>
                    <w:bottom w:val="none" w:sz="0" w:space="0" w:color="auto"/>
                    <w:right w:val="none" w:sz="0" w:space="0" w:color="auto"/>
                  </w:divBdr>
                  <w:divsChild>
                    <w:div w:id="3898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9</cp:revision>
  <dcterms:created xsi:type="dcterms:W3CDTF">2024-10-15T12:13:00Z</dcterms:created>
  <dcterms:modified xsi:type="dcterms:W3CDTF">2024-10-15T18:08:00Z</dcterms:modified>
</cp:coreProperties>
</file>