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C62B8" w14:textId="77777777" w:rsidR="003F04CF" w:rsidRPr="003F04CF" w:rsidRDefault="003F04CF" w:rsidP="003F04CF">
      <w:pPr>
        <w:jc w:val="center"/>
        <w:rPr>
          <w:rFonts w:ascii="Times New Roman" w:hAnsi="Times New Roman" w:cs="Times New Roman"/>
          <w:b/>
          <w:bCs/>
          <w:color w:val="4472C4" w:themeColor="accent1"/>
          <w:sz w:val="44"/>
          <w:szCs w:val="44"/>
        </w:rPr>
      </w:pPr>
      <w:bookmarkStart w:id="0" w:name="_Hlk204788503"/>
      <w:r w:rsidRPr="003F04CF">
        <w:rPr>
          <w:rFonts w:ascii="Times New Roman" w:hAnsi="Times New Roman" w:cs="Times New Roman"/>
          <w:b/>
          <w:bCs/>
          <w:color w:val="4472C4" w:themeColor="accent1"/>
          <w:sz w:val="44"/>
          <w:szCs w:val="44"/>
        </w:rPr>
        <w:t>Mohammad Mahaboob Jani</w:t>
      </w:r>
    </w:p>
    <w:bookmarkEnd w:id="0"/>
    <w:p w14:paraId="4DC3E723" w14:textId="77777777" w:rsidR="003F04CF" w:rsidRPr="003F04CF" w:rsidRDefault="003F04CF" w:rsidP="003F04CF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3F04CF">
        <w:rPr>
          <w:rFonts w:ascii="Times New Roman" w:hAnsi="Times New Roman" w:cs="Times New Roman"/>
          <w:b/>
          <w:bCs/>
          <w:lang w:val="en-IN"/>
        </w:rPr>
        <w:t xml:space="preserve">Senior Software Engineer | DevOps Engineer </w:t>
      </w:r>
    </w:p>
    <w:p w14:paraId="6F870FB1" w14:textId="77777777" w:rsidR="003F04CF" w:rsidRPr="003F04CF" w:rsidRDefault="003F04CF" w:rsidP="003F04CF">
      <w:pPr>
        <w:jc w:val="both"/>
        <w:rPr>
          <w:rFonts w:ascii="Times New Roman" w:hAnsi="Times New Roman" w:cs="Times New Roman"/>
          <w:color w:val="000000" w:themeColor="text1"/>
        </w:rPr>
      </w:pPr>
      <w:r w:rsidRPr="003F04CF">
        <w:rPr>
          <w:rFonts w:ascii="Times New Roman" w:hAnsi="Times New Roman" w:cs="Times New Roman"/>
          <w:b/>
          <w:bCs/>
          <w:color w:val="98A7BD" w:themeColor="text2" w:themeTint="80"/>
          <w:sz w:val="24"/>
          <w:szCs w:val="24"/>
        </w:rPr>
        <w:t xml:space="preserve">Contact Info: </w:t>
      </w:r>
      <w:r w:rsidRPr="003F04CF">
        <w:rPr>
          <w:rFonts w:ascii="Times New Roman" w:hAnsi="Times New Roman" w:cs="Times New Roman"/>
          <w:color w:val="000000" w:themeColor="text1"/>
        </w:rPr>
        <w:t xml:space="preserve">Email: </w:t>
      </w:r>
      <w:hyperlink r:id="rId5" w:history="1">
        <w:r w:rsidRPr="003F04CF">
          <w:rPr>
            <w:rStyle w:val="Hyperlink"/>
            <w:rFonts w:ascii="Times New Roman" w:hAnsi="Times New Roman" w:cs="Times New Roman"/>
          </w:rPr>
          <w:t>Janimohammed29@gmail.com</w:t>
        </w:r>
      </w:hyperlink>
      <w:r w:rsidRPr="003F04CF">
        <w:rPr>
          <w:rFonts w:ascii="Times New Roman" w:hAnsi="Times New Roman" w:cs="Times New Roman"/>
        </w:rPr>
        <w:t xml:space="preserve"> </w:t>
      </w:r>
      <w:r w:rsidRPr="003F04CF">
        <w:rPr>
          <w:rFonts w:ascii="Times New Roman" w:hAnsi="Times New Roman" w:cs="Times New Roman"/>
          <w:color w:val="000000" w:themeColor="text1"/>
        </w:rPr>
        <w:t>| Mobile No: 9014266797 |</w:t>
      </w:r>
    </w:p>
    <w:p w14:paraId="2B71DB4F" w14:textId="77777777" w:rsidR="003F04CF" w:rsidRPr="003F04CF" w:rsidRDefault="003F04CF" w:rsidP="003F04CF">
      <w:pPr>
        <w:jc w:val="both"/>
        <w:rPr>
          <w:rFonts w:ascii="Times New Roman" w:hAnsi="Times New Roman" w:cs="Times New Roman"/>
          <w:color w:val="000000" w:themeColor="text1"/>
        </w:rPr>
      </w:pPr>
      <w:r w:rsidRPr="003F04CF">
        <w:rPr>
          <w:rFonts w:ascii="Times New Roman" w:hAnsi="Times New Roman" w:cs="Times New Roman"/>
          <w:color w:val="000000" w:themeColor="text1"/>
        </w:rPr>
        <w:t xml:space="preserve"> LinkedIn: </w:t>
      </w:r>
      <w:hyperlink r:id="rId6" w:history="1">
        <w:r w:rsidRPr="003F04CF">
          <w:rPr>
            <w:rStyle w:val="Hyperlink"/>
            <w:rFonts w:ascii="Times New Roman" w:hAnsi="Times New Roman" w:cs="Times New Roman"/>
          </w:rPr>
          <w:t>https://www.linkedin.com/in/mohammad-mahaboob-jani-272455226/</w:t>
        </w:r>
      </w:hyperlink>
    </w:p>
    <w:p w14:paraId="49F72FA7" w14:textId="77777777" w:rsidR="003F04CF" w:rsidRPr="003F04CF" w:rsidRDefault="003F04CF" w:rsidP="003F04CF">
      <w:pPr>
        <w:jc w:val="both"/>
        <w:rPr>
          <w:rFonts w:ascii="Times New Roman" w:hAnsi="Times New Roman" w:cs="Times New Roman"/>
          <w:b/>
          <w:bCs/>
          <w:color w:val="98A7BD" w:themeColor="text2" w:themeTint="80"/>
          <w:sz w:val="24"/>
          <w:szCs w:val="24"/>
        </w:rPr>
      </w:pPr>
      <w:r w:rsidRPr="003F04CF">
        <w:rPr>
          <w:rFonts w:ascii="Times New Roman" w:hAnsi="Times New Roman" w:cs="Times New Roman"/>
          <w:color w:val="000000" w:themeColor="text1"/>
        </w:rPr>
        <w:t>GitHub: https://github.com/Jani-Mohammad/my-learning-and-certification.git</w:t>
      </w:r>
    </w:p>
    <w:p w14:paraId="2AEBFE39" w14:textId="77777777" w:rsidR="003F04CF" w:rsidRPr="003F04CF" w:rsidRDefault="003F04CF" w:rsidP="003F0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color w:val="98A7BD" w:themeColor="text2" w:themeTint="80"/>
          <w:sz w:val="28"/>
          <w:szCs w:val="28"/>
        </w:rPr>
      </w:pPr>
      <w:r w:rsidRPr="003F04CF">
        <w:rPr>
          <w:rFonts w:ascii="Times New Roman" w:hAnsi="Times New Roman" w:cs="Times New Roman"/>
          <w:b/>
          <w:bCs/>
          <w:color w:val="98A7BD" w:themeColor="text2" w:themeTint="80"/>
          <w:sz w:val="28"/>
          <w:szCs w:val="28"/>
        </w:rPr>
        <w:t>Summary</w:t>
      </w:r>
    </w:p>
    <w:p w14:paraId="68119448" w14:textId="05728B98" w:rsidR="003F04CF" w:rsidRPr="003F04CF" w:rsidRDefault="003F04CF" w:rsidP="003F04CF">
      <w:pPr>
        <w:rPr>
          <w:rFonts w:ascii="Times New Roman" w:hAnsi="Times New Roman" w:cs="Times New Roman"/>
          <w:color w:val="000000" w:themeColor="text1"/>
        </w:rPr>
      </w:pPr>
      <w:r w:rsidRPr="003F04CF">
        <w:rPr>
          <w:rFonts w:ascii="Times New Roman" w:hAnsi="Times New Roman" w:cs="Times New Roman"/>
          <w:color w:val="000000" w:themeColor="text1"/>
        </w:rPr>
        <w:t xml:space="preserve">Site Reliability Engineer with 3+ years of experience at Capgemini, specializing in building, operating, and scaling highly reliable cloud-native systems across AWS and Azure. Strong background in </w:t>
      </w:r>
      <w:r w:rsidRPr="003F04CF">
        <w:rPr>
          <w:rFonts w:ascii="Times New Roman" w:hAnsi="Times New Roman" w:cs="Times New Roman"/>
          <w:b/>
          <w:bCs/>
          <w:color w:val="000000" w:themeColor="text1"/>
        </w:rPr>
        <w:t>service reliability, automation, observability, incident management, and infrastructure as code</w:t>
      </w:r>
      <w:r w:rsidRPr="003F04CF">
        <w:rPr>
          <w:rFonts w:ascii="Times New Roman" w:hAnsi="Times New Roman" w:cs="Times New Roman"/>
          <w:color w:val="000000" w:themeColor="text1"/>
        </w:rPr>
        <w:t xml:space="preserve">. Proven ability to reduce toil, improve system availability, and support production workloads using SRE best practices such as </w:t>
      </w:r>
      <w:r w:rsidRPr="003F04CF">
        <w:rPr>
          <w:rFonts w:ascii="Times New Roman" w:hAnsi="Times New Roman" w:cs="Times New Roman"/>
          <w:b/>
          <w:bCs/>
          <w:color w:val="000000" w:themeColor="text1"/>
        </w:rPr>
        <w:t>SLIs/SLOs, monitoring, automation, and CI/CD-driven operations</w:t>
      </w:r>
      <w:r w:rsidRPr="003F04CF">
        <w:rPr>
          <w:rFonts w:ascii="Times New Roman" w:hAnsi="Times New Roman" w:cs="Times New Roman"/>
          <w:color w:val="000000" w:themeColor="text1"/>
        </w:rPr>
        <w:t>.</w:t>
      </w:r>
    </w:p>
    <w:p w14:paraId="0D30DE50" w14:textId="02789C52" w:rsidR="003F04CF" w:rsidRPr="003F04CF" w:rsidRDefault="003F04CF" w:rsidP="003F0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color w:val="98A7BD" w:themeColor="text2" w:themeTint="80"/>
          <w:sz w:val="28"/>
          <w:szCs w:val="28"/>
          <w:lang w:val="en-IN"/>
        </w:rPr>
      </w:pPr>
      <w:r w:rsidRPr="003F04CF">
        <w:rPr>
          <w:rFonts w:ascii="Times New Roman" w:hAnsi="Times New Roman" w:cs="Times New Roman"/>
          <w:b/>
          <w:bCs/>
          <w:color w:val="98A7BD" w:themeColor="text2" w:themeTint="80"/>
          <w:sz w:val="28"/>
          <w:szCs w:val="28"/>
          <w:lang w:val="en-IN"/>
        </w:rPr>
        <w:t>Skills</w:t>
      </w:r>
    </w:p>
    <w:p w14:paraId="5769C4AD" w14:textId="77777777" w:rsidR="003F04CF" w:rsidRPr="003F04CF" w:rsidRDefault="003F04CF" w:rsidP="003F04CF">
      <w:pPr>
        <w:pStyle w:val="NormalWeb"/>
        <w:numPr>
          <w:ilvl w:val="0"/>
          <w:numId w:val="2"/>
        </w:numPr>
      </w:pPr>
      <w:r w:rsidRPr="003F04CF">
        <w:rPr>
          <w:rStyle w:val="Strong"/>
          <w:rFonts w:eastAsiaTheme="majorEastAsia"/>
        </w:rPr>
        <w:t>Reliability Engineering</w:t>
      </w:r>
      <w:r w:rsidRPr="003F04CF">
        <w:br/>
        <w:t>SLIs &amp; SLOs, Error Budgets, Incident Response, Root Cause Analysis (RCA), Toil Reduction, Capacity Planning, High Availability</w:t>
      </w:r>
    </w:p>
    <w:p w14:paraId="0FAAF991" w14:textId="77777777" w:rsidR="003F04CF" w:rsidRPr="003F04CF" w:rsidRDefault="003F04CF" w:rsidP="003F04CF">
      <w:pPr>
        <w:pStyle w:val="NormalWeb"/>
        <w:numPr>
          <w:ilvl w:val="0"/>
          <w:numId w:val="2"/>
        </w:numPr>
      </w:pPr>
      <w:r w:rsidRPr="003F04CF">
        <w:rPr>
          <w:rStyle w:val="Strong"/>
          <w:rFonts w:eastAsiaTheme="majorEastAsia"/>
        </w:rPr>
        <w:t>Cloud Platforms</w:t>
      </w:r>
      <w:r w:rsidRPr="003F04CF">
        <w:br/>
        <w:t>AWS (EC2, S3, IAM, EKS, ECS, CloudWatch)</w:t>
      </w:r>
      <w:r w:rsidRPr="003F04CF">
        <w:br/>
        <w:t>Azure (VMs, Blob Storage, Disks, Azure AD, Azure Monitor)</w:t>
      </w:r>
    </w:p>
    <w:p w14:paraId="2D34E58D" w14:textId="5DA503C2" w:rsidR="003F04CF" w:rsidRPr="003F04CF" w:rsidRDefault="003F04CF" w:rsidP="003F04CF">
      <w:pPr>
        <w:pStyle w:val="NormalWeb"/>
        <w:numPr>
          <w:ilvl w:val="0"/>
          <w:numId w:val="2"/>
        </w:numPr>
      </w:pPr>
      <w:r w:rsidRPr="003F04CF">
        <w:rPr>
          <w:rStyle w:val="Strong"/>
          <w:rFonts w:eastAsiaTheme="majorEastAsia"/>
        </w:rPr>
        <w:t>Containerization &amp; Orchestration</w:t>
      </w:r>
      <w:r w:rsidRPr="003F04CF">
        <w:br/>
        <w:t>Docker, Kubernetes, EKS, ECS, Persistent Volumes</w:t>
      </w:r>
    </w:p>
    <w:p w14:paraId="61571CB3" w14:textId="77777777" w:rsidR="003F04CF" w:rsidRPr="003F04CF" w:rsidRDefault="003F04CF" w:rsidP="003F04CF">
      <w:pPr>
        <w:pStyle w:val="NormalWeb"/>
        <w:numPr>
          <w:ilvl w:val="0"/>
          <w:numId w:val="2"/>
        </w:numPr>
      </w:pPr>
      <w:r w:rsidRPr="003F04CF">
        <w:rPr>
          <w:rStyle w:val="Strong"/>
          <w:rFonts w:eastAsiaTheme="majorEastAsia"/>
        </w:rPr>
        <w:t>CI/CD &amp; Automation</w:t>
      </w:r>
      <w:r w:rsidRPr="003F04CF">
        <w:br/>
        <w:t xml:space="preserve">Git, GitHub Actions, Jenkins, Control-M, </w:t>
      </w:r>
      <w:proofErr w:type="spellStart"/>
      <w:r w:rsidRPr="003F04CF">
        <w:t>cron</w:t>
      </w:r>
      <w:proofErr w:type="spellEnd"/>
    </w:p>
    <w:p w14:paraId="65F4EDFF" w14:textId="77777777" w:rsidR="003F04CF" w:rsidRPr="003F04CF" w:rsidRDefault="003F04CF" w:rsidP="003F04CF">
      <w:pPr>
        <w:pStyle w:val="NormalWeb"/>
        <w:numPr>
          <w:ilvl w:val="0"/>
          <w:numId w:val="2"/>
        </w:numPr>
      </w:pPr>
      <w:r w:rsidRPr="003F04CF">
        <w:rPr>
          <w:rStyle w:val="Strong"/>
          <w:rFonts w:eastAsiaTheme="majorEastAsia"/>
        </w:rPr>
        <w:t>Infrastructure as Code</w:t>
      </w:r>
      <w:r w:rsidRPr="003F04CF">
        <w:br/>
        <w:t>Terraform, AWS CloudFormation</w:t>
      </w:r>
    </w:p>
    <w:p w14:paraId="005B29DB" w14:textId="77777777" w:rsidR="003F04CF" w:rsidRPr="003F04CF" w:rsidRDefault="003F04CF" w:rsidP="003F04CF">
      <w:pPr>
        <w:pStyle w:val="NormalWeb"/>
        <w:numPr>
          <w:ilvl w:val="0"/>
          <w:numId w:val="2"/>
        </w:numPr>
      </w:pPr>
      <w:r w:rsidRPr="003F04CF">
        <w:rPr>
          <w:rStyle w:val="Strong"/>
          <w:rFonts w:eastAsiaTheme="majorEastAsia"/>
        </w:rPr>
        <w:t>Observability &amp; Monitoring</w:t>
      </w:r>
      <w:r w:rsidRPr="003F04CF">
        <w:br/>
        <w:t>Prometheus, Grafana, ELK Stack, CloudWatch, Azure Monitor</w:t>
      </w:r>
    </w:p>
    <w:p w14:paraId="44615E58" w14:textId="77777777" w:rsidR="003F04CF" w:rsidRPr="003F04CF" w:rsidRDefault="003F04CF" w:rsidP="003F04CF">
      <w:pPr>
        <w:pStyle w:val="NormalWeb"/>
        <w:numPr>
          <w:ilvl w:val="0"/>
          <w:numId w:val="2"/>
        </w:numPr>
      </w:pPr>
      <w:r w:rsidRPr="003F04CF">
        <w:rPr>
          <w:rStyle w:val="Strong"/>
          <w:rFonts w:eastAsiaTheme="majorEastAsia"/>
        </w:rPr>
        <w:t>Scripting &amp; Programming</w:t>
      </w:r>
      <w:r w:rsidRPr="003F04CF">
        <w:br/>
        <w:t>Bash, Python, YAML</w:t>
      </w:r>
    </w:p>
    <w:p w14:paraId="666D411E" w14:textId="77777777" w:rsidR="003F04CF" w:rsidRPr="003F04CF" w:rsidRDefault="003F04CF" w:rsidP="003F04CF">
      <w:pPr>
        <w:pStyle w:val="NormalWeb"/>
        <w:numPr>
          <w:ilvl w:val="0"/>
          <w:numId w:val="2"/>
        </w:numPr>
      </w:pPr>
      <w:r w:rsidRPr="003F04CF">
        <w:rPr>
          <w:rStyle w:val="Strong"/>
          <w:rFonts w:eastAsiaTheme="majorEastAsia"/>
        </w:rPr>
        <w:t>Operating Systems</w:t>
      </w:r>
      <w:r w:rsidRPr="003F04CF">
        <w:br/>
        <w:t>Linux (Ubuntu, CentOS, RHEL, Amazon Linux)</w:t>
      </w:r>
    </w:p>
    <w:p w14:paraId="0867FA63" w14:textId="77777777" w:rsidR="003F04CF" w:rsidRPr="003F04CF" w:rsidRDefault="003F04CF" w:rsidP="003F04CF">
      <w:pPr>
        <w:pStyle w:val="NormalWeb"/>
        <w:numPr>
          <w:ilvl w:val="0"/>
          <w:numId w:val="2"/>
        </w:numPr>
      </w:pPr>
      <w:r w:rsidRPr="003F04CF">
        <w:rPr>
          <w:rStyle w:val="Strong"/>
          <w:rFonts w:eastAsiaTheme="majorEastAsia"/>
        </w:rPr>
        <w:t>Security &amp; Reliability Controls</w:t>
      </w:r>
      <w:r w:rsidRPr="003F04CF">
        <w:br/>
        <w:t xml:space="preserve">IAM, </w:t>
      </w:r>
      <w:proofErr w:type="spellStart"/>
      <w:r w:rsidRPr="003F04CF">
        <w:t>DevSecOps</w:t>
      </w:r>
      <w:proofErr w:type="spellEnd"/>
      <w:r w:rsidRPr="003F04CF">
        <w:t>, SonarQube, GitHub Secrets, Kubernetes Secrets</w:t>
      </w:r>
    </w:p>
    <w:p w14:paraId="2497F9D0" w14:textId="7E45AEAA" w:rsidR="003F04CF" w:rsidRPr="003F04CF" w:rsidRDefault="003F04CF" w:rsidP="003F04CF">
      <w:pPr>
        <w:pStyle w:val="NormalWeb"/>
        <w:numPr>
          <w:ilvl w:val="0"/>
          <w:numId w:val="2"/>
        </w:numPr>
      </w:pPr>
      <w:r w:rsidRPr="003F04CF">
        <w:rPr>
          <w:rStyle w:val="Strong"/>
          <w:rFonts w:eastAsiaTheme="majorEastAsia"/>
        </w:rPr>
        <w:t>ITSM &amp; Collaboration</w:t>
      </w:r>
      <w:r w:rsidRPr="003F04CF">
        <w:br/>
        <w:t>ServiceNow, Slack</w:t>
      </w:r>
    </w:p>
    <w:p w14:paraId="0FC2D28E" w14:textId="77777777" w:rsidR="003F04CF" w:rsidRPr="003F04CF" w:rsidRDefault="003F04CF" w:rsidP="003F04CF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40143D6B" w14:textId="77777777" w:rsidR="003F04CF" w:rsidRPr="003F04CF" w:rsidRDefault="003F04CF" w:rsidP="003F0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color w:val="98A7BD" w:themeColor="text2" w:themeTint="80"/>
          <w:sz w:val="28"/>
          <w:szCs w:val="28"/>
        </w:rPr>
      </w:pPr>
      <w:r w:rsidRPr="003F04CF">
        <w:rPr>
          <w:rFonts w:ascii="Times New Roman" w:hAnsi="Times New Roman" w:cs="Times New Roman"/>
          <w:b/>
          <w:bCs/>
          <w:color w:val="98A7BD" w:themeColor="text2" w:themeTint="80"/>
          <w:sz w:val="28"/>
          <w:szCs w:val="28"/>
        </w:rPr>
        <w:lastRenderedPageBreak/>
        <w:t>Professional Experience</w:t>
      </w:r>
    </w:p>
    <w:p w14:paraId="638515AC" w14:textId="77777777" w:rsidR="003F04CF" w:rsidRPr="003F04CF" w:rsidRDefault="003F04CF" w:rsidP="003F04CF">
      <w:pPr>
        <w:spacing w:after="7" w:line="256" w:lineRule="auto"/>
        <w:rPr>
          <w:rFonts w:ascii="Times New Roman" w:eastAsia="Georgia" w:hAnsi="Times New Roman" w:cs="Times New Roman"/>
          <w:color w:val="000000"/>
          <w:kern w:val="2"/>
          <w:sz w:val="21"/>
          <w:szCs w:val="24"/>
          <w:lang w:val="en-IN" w:eastAsia="en-IN"/>
          <w14:ligatures w14:val="standardContextual"/>
        </w:rPr>
      </w:pPr>
      <w:r w:rsidRPr="003F04CF">
        <w:rPr>
          <w:rFonts w:ascii="Times New Roman" w:eastAsia="Georgia" w:hAnsi="Times New Roman" w:cs="Times New Roman"/>
          <w:b/>
          <w:color w:val="3E3E3E"/>
          <w:kern w:val="2"/>
          <w:sz w:val="21"/>
          <w:szCs w:val="24"/>
          <w:lang w:val="en-IN" w:eastAsia="en-IN"/>
          <w14:ligatures w14:val="standardContextual"/>
        </w:rPr>
        <w:t xml:space="preserve">Capgemini India </w:t>
      </w:r>
      <w:proofErr w:type="spellStart"/>
      <w:r w:rsidRPr="003F04CF">
        <w:rPr>
          <w:rFonts w:ascii="Times New Roman" w:eastAsia="Georgia" w:hAnsi="Times New Roman" w:cs="Times New Roman"/>
          <w:b/>
          <w:color w:val="3E3E3E"/>
          <w:kern w:val="2"/>
          <w:sz w:val="21"/>
          <w:szCs w:val="24"/>
          <w:lang w:val="en-IN" w:eastAsia="en-IN"/>
          <w14:ligatures w14:val="standardContextual"/>
        </w:rPr>
        <w:t>Pvt.</w:t>
      </w:r>
      <w:proofErr w:type="spellEnd"/>
      <w:r w:rsidRPr="003F04CF">
        <w:rPr>
          <w:rFonts w:ascii="Times New Roman" w:eastAsia="Georgia" w:hAnsi="Times New Roman" w:cs="Times New Roman"/>
          <w:b/>
          <w:color w:val="3E3E3E"/>
          <w:kern w:val="2"/>
          <w:sz w:val="21"/>
          <w:szCs w:val="24"/>
          <w:lang w:val="en-IN" w:eastAsia="en-IN"/>
          <w14:ligatures w14:val="standardContextual"/>
        </w:rPr>
        <w:t xml:space="preserve"> Ltd.</w:t>
      </w:r>
      <w:r w:rsidRPr="003F04CF">
        <w:rPr>
          <w:rFonts w:ascii="Times New Roman" w:eastAsia="Georgia" w:hAnsi="Times New Roman" w:cs="Times New Roman"/>
          <w:b/>
          <w:color w:val="000000"/>
          <w:kern w:val="2"/>
          <w:sz w:val="21"/>
          <w:szCs w:val="24"/>
          <w:lang w:val="en-IN" w:eastAsia="en-IN"/>
          <w14:ligatures w14:val="standardContextual"/>
        </w:rPr>
        <w:t xml:space="preserve"> </w:t>
      </w:r>
    </w:p>
    <w:p w14:paraId="039D6598" w14:textId="5C7B49B4" w:rsidR="003F04CF" w:rsidRPr="003F04CF" w:rsidRDefault="003F04CF" w:rsidP="003F04CF">
      <w:pPr>
        <w:spacing w:after="4" w:line="261" w:lineRule="auto"/>
        <w:rPr>
          <w:rFonts w:ascii="Times New Roman" w:eastAsia="Georgia" w:hAnsi="Times New Roman" w:cs="Times New Roman"/>
          <w:color w:val="000000"/>
          <w:kern w:val="2"/>
          <w:sz w:val="21"/>
          <w:szCs w:val="24"/>
          <w:lang w:val="en-IN" w:eastAsia="en-IN"/>
          <w14:ligatures w14:val="standardContextual"/>
        </w:rPr>
      </w:pPr>
      <w:r w:rsidRPr="003F04CF">
        <w:rPr>
          <w:rFonts w:ascii="Times New Roman" w:eastAsia="Georgia" w:hAnsi="Times New Roman" w:cs="Times New Roman"/>
          <w:b/>
          <w:color w:val="000000"/>
          <w:kern w:val="2"/>
          <w:sz w:val="21"/>
          <w:szCs w:val="24"/>
          <w:lang w:val="en-IN" w:eastAsia="en-IN"/>
          <w14:ligatures w14:val="standardContextual"/>
        </w:rPr>
        <w:t xml:space="preserve">    Senior Software Engineer</w:t>
      </w:r>
      <w:r w:rsidRPr="003F04CF">
        <w:rPr>
          <w:rFonts w:ascii="Times New Roman" w:eastAsia="Georgia" w:hAnsi="Times New Roman" w:cs="Times New Roman"/>
          <w:b/>
          <w:color w:val="000000"/>
          <w:kern w:val="2"/>
          <w:sz w:val="21"/>
          <w:szCs w:val="24"/>
          <w:lang w:val="en-IN" w:eastAsia="en-IN"/>
          <w14:ligatures w14:val="standardContextual"/>
        </w:rPr>
        <w:t xml:space="preserve"> </w:t>
      </w:r>
      <w:r w:rsidRPr="003F04CF">
        <w:rPr>
          <w:rFonts w:ascii="Times New Roman" w:eastAsia="Georgia" w:hAnsi="Times New Roman" w:cs="Times New Roman"/>
          <w:b/>
          <w:color w:val="000000"/>
          <w:kern w:val="2"/>
          <w:sz w:val="21"/>
          <w:szCs w:val="24"/>
          <w:lang w:eastAsia="en-IN"/>
          <w14:ligatures w14:val="standardContextual"/>
        </w:rPr>
        <w:t>(SRE / DevOps)</w:t>
      </w:r>
      <w:r w:rsidRPr="003F04CF">
        <w:rPr>
          <w:rFonts w:ascii="Times New Roman" w:eastAsia="Georgia" w:hAnsi="Times New Roman" w:cs="Times New Roman"/>
          <w:b/>
          <w:color w:val="000000"/>
          <w:kern w:val="2"/>
          <w:sz w:val="21"/>
          <w:szCs w:val="24"/>
          <w:lang w:val="en-IN" w:eastAsia="en-IN"/>
          <w14:ligatures w14:val="standardContextual"/>
        </w:rPr>
        <w:t xml:space="preserve">: </w:t>
      </w:r>
    </w:p>
    <w:p w14:paraId="484F203B" w14:textId="7A3F4DC0" w:rsidR="003F04CF" w:rsidRPr="003F04CF" w:rsidRDefault="003F04CF" w:rsidP="003F04CF">
      <w:pPr>
        <w:spacing w:after="156" w:line="256" w:lineRule="auto"/>
        <w:rPr>
          <w:rFonts w:ascii="Times New Roman" w:eastAsia="Georgia" w:hAnsi="Times New Roman" w:cs="Times New Roman"/>
          <w:color w:val="000000"/>
          <w:kern w:val="2"/>
          <w:sz w:val="21"/>
          <w:szCs w:val="24"/>
          <w:lang w:val="en-IN" w:eastAsia="en-IN"/>
          <w14:ligatures w14:val="standardContextual"/>
        </w:rPr>
      </w:pPr>
      <w:r w:rsidRPr="003F04CF">
        <w:rPr>
          <w:rFonts w:ascii="Times New Roman" w:eastAsia="Georgia" w:hAnsi="Times New Roman" w:cs="Times New Roman"/>
          <w:b/>
          <w:color w:val="000000"/>
          <w:kern w:val="2"/>
          <w:sz w:val="17"/>
          <w:szCs w:val="24"/>
          <w:lang w:val="en-IN" w:eastAsia="en-IN"/>
          <w14:ligatures w14:val="standardContextual"/>
        </w:rPr>
        <w:t xml:space="preserve"> </w:t>
      </w:r>
      <w:r w:rsidRPr="003F04CF">
        <w:rPr>
          <w:rFonts w:ascii="Times New Roman" w:eastAsia="Georgia" w:hAnsi="Times New Roman" w:cs="Times New Roman"/>
          <w:color w:val="000000"/>
          <w:kern w:val="2"/>
          <w:sz w:val="21"/>
          <w:szCs w:val="24"/>
          <w:lang w:val="en-IN" w:eastAsia="en-IN"/>
          <w14:ligatures w14:val="standardContextual"/>
        </w:rPr>
        <w:t xml:space="preserve">   </w:t>
      </w:r>
      <w:r w:rsidRPr="003F04CF">
        <w:rPr>
          <w:rFonts w:ascii="Times New Roman" w:eastAsia="Georgia" w:hAnsi="Times New Roman" w:cs="Times New Roman"/>
          <w:b/>
          <w:color w:val="000000"/>
          <w:kern w:val="2"/>
          <w:sz w:val="21"/>
          <w:szCs w:val="24"/>
          <w:lang w:val="en-IN" w:eastAsia="en-IN"/>
          <w14:ligatures w14:val="standardContextual"/>
        </w:rPr>
        <w:t xml:space="preserve">CLIENT NAME: </w:t>
      </w:r>
      <w:r w:rsidRPr="003F04CF">
        <w:rPr>
          <w:rFonts w:ascii="Times New Roman" w:eastAsia="Georgia" w:hAnsi="Times New Roman" w:cs="Times New Roman"/>
          <w:b/>
          <w:color w:val="000000"/>
          <w:kern w:val="2"/>
          <w:sz w:val="20"/>
          <w:lang w:val="en-IN" w:eastAsia="en-IN"/>
          <w14:ligatures w14:val="standardContextual"/>
        </w:rPr>
        <w:t>CARNIVAL (PCL, HAL)</w:t>
      </w:r>
      <w:r w:rsidRPr="003F04CF">
        <w:rPr>
          <w:rFonts w:ascii="Times New Roman" w:eastAsia="Georgia" w:hAnsi="Times New Roman" w:cs="Times New Roman"/>
          <w:b/>
          <w:color w:val="000000"/>
          <w:kern w:val="2"/>
          <w:sz w:val="21"/>
          <w:szCs w:val="24"/>
          <w:lang w:val="en-IN" w:eastAsia="en-IN"/>
          <w14:ligatures w14:val="standardContextual"/>
        </w:rPr>
        <w:tab/>
      </w:r>
      <w:r>
        <w:rPr>
          <w:rFonts w:ascii="Times New Roman" w:eastAsia="Georgia" w:hAnsi="Times New Roman" w:cs="Times New Roman"/>
          <w:b/>
          <w:color w:val="000000"/>
          <w:kern w:val="2"/>
          <w:sz w:val="21"/>
          <w:szCs w:val="24"/>
          <w:lang w:val="en-IN" w:eastAsia="en-IN"/>
          <w14:ligatures w14:val="standardContextual"/>
        </w:rPr>
        <w:tab/>
      </w:r>
      <w:r>
        <w:rPr>
          <w:rFonts w:ascii="Times New Roman" w:eastAsia="Georgia" w:hAnsi="Times New Roman" w:cs="Times New Roman"/>
          <w:b/>
          <w:color w:val="000000"/>
          <w:kern w:val="2"/>
          <w:sz w:val="21"/>
          <w:szCs w:val="24"/>
          <w:lang w:val="en-IN" w:eastAsia="en-IN"/>
          <w14:ligatures w14:val="standardContextual"/>
        </w:rPr>
        <w:tab/>
      </w:r>
      <w:r>
        <w:rPr>
          <w:rFonts w:ascii="Times New Roman" w:eastAsia="Georgia" w:hAnsi="Times New Roman" w:cs="Times New Roman"/>
          <w:b/>
          <w:color w:val="000000"/>
          <w:kern w:val="2"/>
          <w:sz w:val="21"/>
          <w:szCs w:val="24"/>
          <w:lang w:val="en-IN" w:eastAsia="en-IN"/>
          <w14:ligatures w14:val="standardContextual"/>
        </w:rPr>
        <w:tab/>
      </w:r>
      <w:r w:rsidRPr="003F04CF">
        <w:rPr>
          <w:rFonts w:ascii="Times New Roman" w:eastAsia="Georgia" w:hAnsi="Times New Roman" w:cs="Times New Roman"/>
          <w:b/>
          <w:color w:val="000000"/>
          <w:kern w:val="2"/>
          <w:sz w:val="21"/>
          <w:szCs w:val="24"/>
          <w:lang w:val="en-IN" w:eastAsia="en-IN"/>
          <w14:ligatures w14:val="standardContextual"/>
        </w:rPr>
        <w:t>Sep 2024 – Present</w:t>
      </w:r>
    </w:p>
    <w:p w14:paraId="055B0A1F" w14:textId="74F2F50A" w:rsidR="003F04CF" w:rsidRPr="003F04CF" w:rsidRDefault="003F04CF" w:rsidP="003F04CF">
      <w:pPr>
        <w:pStyle w:val="ListParagraph"/>
        <w:numPr>
          <w:ilvl w:val="0"/>
          <w:numId w:val="2"/>
        </w:numPr>
        <w:spacing w:after="0" w:line="256" w:lineRule="auto"/>
        <w:rPr>
          <w:rFonts w:ascii="Times New Roman" w:hAnsi="Times New Roman" w:cs="Times New Roman"/>
          <w:color w:val="000000" w:themeColor="text1"/>
          <w:lang w:val="en-IN"/>
        </w:rPr>
      </w:pPr>
      <w:r w:rsidRPr="003F04CF">
        <w:rPr>
          <w:rFonts w:ascii="Times New Roman" w:hAnsi="Times New Roman" w:cs="Times New Roman"/>
          <w:color w:val="000000" w:themeColor="text1"/>
          <w:lang w:val="en-IN"/>
        </w:rPr>
        <w:t xml:space="preserve">Owned </w:t>
      </w:r>
      <w:r w:rsidRPr="003F04CF">
        <w:rPr>
          <w:rFonts w:ascii="Times New Roman" w:hAnsi="Times New Roman" w:cs="Times New Roman"/>
          <w:b/>
          <w:bCs/>
          <w:color w:val="000000" w:themeColor="text1"/>
          <w:lang w:val="en-IN"/>
        </w:rPr>
        <w:t>reliability and availability</w:t>
      </w:r>
      <w:r w:rsidRPr="003F04CF">
        <w:rPr>
          <w:rFonts w:ascii="Times New Roman" w:hAnsi="Times New Roman" w:cs="Times New Roman"/>
          <w:color w:val="000000" w:themeColor="text1"/>
          <w:lang w:val="en-IN"/>
        </w:rPr>
        <w:t xml:space="preserve"> of production workloads across AWS and Azure environments</w:t>
      </w:r>
    </w:p>
    <w:p w14:paraId="109FFB57" w14:textId="32C7C124" w:rsidR="003F04CF" w:rsidRPr="003F04CF" w:rsidRDefault="003F04CF" w:rsidP="003F04CF">
      <w:pPr>
        <w:pStyle w:val="ListParagraph"/>
        <w:numPr>
          <w:ilvl w:val="0"/>
          <w:numId w:val="2"/>
        </w:numPr>
        <w:spacing w:after="0" w:line="256" w:lineRule="auto"/>
        <w:rPr>
          <w:rFonts w:ascii="Times New Roman" w:hAnsi="Times New Roman" w:cs="Times New Roman"/>
          <w:color w:val="000000" w:themeColor="text1"/>
          <w:lang w:val="en-IN"/>
        </w:rPr>
      </w:pPr>
      <w:r w:rsidRPr="003F04CF">
        <w:rPr>
          <w:rFonts w:ascii="Times New Roman" w:hAnsi="Times New Roman" w:cs="Times New Roman"/>
          <w:color w:val="000000" w:themeColor="text1"/>
          <w:lang w:val="en-IN"/>
        </w:rPr>
        <w:t xml:space="preserve">Automated and monitored </w:t>
      </w:r>
      <w:r w:rsidRPr="003F04CF">
        <w:rPr>
          <w:rFonts w:ascii="Times New Roman" w:hAnsi="Times New Roman" w:cs="Times New Roman"/>
          <w:b/>
          <w:bCs/>
          <w:color w:val="000000" w:themeColor="text1"/>
          <w:lang w:val="en-IN"/>
        </w:rPr>
        <w:t>data transfers and backups</w:t>
      </w:r>
      <w:r w:rsidRPr="003F04CF">
        <w:rPr>
          <w:rFonts w:ascii="Times New Roman" w:hAnsi="Times New Roman" w:cs="Times New Roman"/>
          <w:color w:val="000000" w:themeColor="text1"/>
          <w:lang w:val="en-IN"/>
        </w:rPr>
        <w:t xml:space="preserve"> across S3, EFS, Azure Disks, Blob Storage, and NFS, improving data durability and recovery readiness</w:t>
      </w:r>
    </w:p>
    <w:p w14:paraId="6479F54C" w14:textId="09D4F871" w:rsidR="003F04CF" w:rsidRPr="003F04CF" w:rsidRDefault="003F04CF" w:rsidP="003F04CF">
      <w:pPr>
        <w:pStyle w:val="ListParagraph"/>
        <w:numPr>
          <w:ilvl w:val="0"/>
          <w:numId w:val="2"/>
        </w:numPr>
        <w:spacing w:after="0" w:line="256" w:lineRule="auto"/>
        <w:rPr>
          <w:rFonts w:ascii="Times New Roman" w:hAnsi="Times New Roman" w:cs="Times New Roman"/>
          <w:color w:val="000000" w:themeColor="text1"/>
          <w:lang w:val="en-IN"/>
        </w:rPr>
      </w:pPr>
      <w:r w:rsidRPr="003F04CF">
        <w:rPr>
          <w:rFonts w:ascii="Times New Roman" w:hAnsi="Times New Roman" w:cs="Times New Roman"/>
          <w:color w:val="000000" w:themeColor="text1"/>
          <w:lang w:val="en-IN"/>
        </w:rPr>
        <w:t xml:space="preserve">Designed and maintained </w:t>
      </w:r>
      <w:r w:rsidRPr="003F04CF">
        <w:rPr>
          <w:rFonts w:ascii="Times New Roman" w:hAnsi="Times New Roman" w:cs="Times New Roman"/>
          <w:b/>
          <w:bCs/>
          <w:color w:val="000000" w:themeColor="text1"/>
          <w:lang w:val="en-IN"/>
        </w:rPr>
        <w:t>CI/CD pipelines</w:t>
      </w:r>
      <w:r w:rsidRPr="003F04CF">
        <w:rPr>
          <w:rFonts w:ascii="Times New Roman" w:hAnsi="Times New Roman" w:cs="Times New Roman"/>
          <w:color w:val="000000" w:themeColor="text1"/>
          <w:lang w:val="en-IN"/>
        </w:rPr>
        <w:t xml:space="preserve"> using Jenkins and GitHub Actions to ensure consistent, low-risk deployments and operational tasks</w:t>
      </w:r>
    </w:p>
    <w:p w14:paraId="35C44365" w14:textId="099D4A40" w:rsidR="003F04CF" w:rsidRPr="003F04CF" w:rsidRDefault="003F04CF" w:rsidP="003F04CF">
      <w:pPr>
        <w:pStyle w:val="ListParagraph"/>
        <w:numPr>
          <w:ilvl w:val="0"/>
          <w:numId w:val="2"/>
        </w:numPr>
        <w:spacing w:after="0" w:line="256" w:lineRule="auto"/>
        <w:rPr>
          <w:rFonts w:ascii="Times New Roman" w:hAnsi="Times New Roman" w:cs="Times New Roman"/>
          <w:color w:val="000000" w:themeColor="text1"/>
          <w:lang w:val="en-IN"/>
        </w:rPr>
      </w:pPr>
      <w:r w:rsidRPr="003F04CF">
        <w:rPr>
          <w:rFonts w:ascii="Times New Roman" w:hAnsi="Times New Roman" w:cs="Times New Roman"/>
          <w:color w:val="000000" w:themeColor="text1"/>
          <w:lang w:val="en-IN"/>
        </w:rPr>
        <w:t xml:space="preserve">Implemented </w:t>
      </w:r>
      <w:r w:rsidRPr="003F04CF">
        <w:rPr>
          <w:rFonts w:ascii="Times New Roman" w:hAnsi="Times New Roman" w:cs="Times New Roman"/>
          <w:b/>
          <w:bCs/>
          <w:color w:val="000000" w:themeColor="text1"/>
          <w:lang w:val="en-IN"/>
        </w:rPr>
        <w:t>Infrastructure as Code (Terraform, CloudFormation)</w:t>
      </w:r>
      <w:r w:rsidRPr="003F04CF">
        <w:rPr>
          <w:rFonts w:ascii="Times New Roman" w:hAnsi="Times New Roman" w:cs="Times New Roman"/>
          <w:color w:val="000000" w:themeColor="text1"/>
          <w:lang w:val="en-IN"/>
        </w:rPr>
        <w:t xml:space="preserve"> to standardize environments and reduce configuration drift</w:t>
      </w:r>
    </w:p>
    <w:p w14:paraId="455A4AEA" w14:textId="09BDE775" w:rsidR="003F04CF" w:rsidRPr="003F04CF" w:rsidRDefault="003F04CF" w:rsidP="003F04CF">
      <w:pPr>
        <w:pStyle w:val="ListParagraph"/>
        <w:numPr>
          <w:ilvl w:val="0"/>
          <w:numId w:val="2"/>
        </w:numPr>
        <w:spacing w:after="0" w:line="256" w:lineRule="auto"/>
        <w:rPr>
          <w:rFonts w:ascii="Times New Roman" w:hAnsi="Times New Roman" w:cs="Times New Roman"/>
          <w:color w:val="000000" w:themeColor="text1"/>
          <w:lang w:val="en-IN"/>
        </w:rPr>
      </w:pPr>
      <w:r w:rsidRPr="003F04CF">
        <w:rPr>
          <w:rFonts w:ascii="Times New Roman" w:hAnsi="Times New Roman" w:cs="Times New Roman"/>
          <w:color w:val="000000" w:themeColor="text1"/>
          <w:lang w:val="en-IN"/>
        </w:rPr>
        <w:t xml:space="preserve">Actively monitored services using </w:t>
      </w:r>
      <w:r w:rsidRPr="003F04CF">
        <w:rPr>
          <w:rFonts w:ascii="Times New Roman" w:hAnsi="Times New Roman" w:cs="Times New Roman"/>
          <w:b/>
          <w:bCs/>
          <w:color w:val="000000" w:themeColor="text1"/>
          <w:lang w:val="en-IN"/>
        </w:rPr>
        <w:t>Prometheus, Grafana, CloudWatch, and Azure Monitor</w:t>
      </w:r>
      <w:r w:rsidRPr="003F04CF">
        <w:rPr>
          <w:rFonts w:ascii="Times New Roman" w:hAnsi="Times New Roman" w:cs="Times New Roman"/>
          <w:color w:val="000000" w:themeColor="text1"/>
          <w:lang w:val="en-IN"/>
        </w:rPr>
        <w:t>, enabling faster incident detection and resolution</w:t>
      </w:r>
    </w:p>
    <w:p w14:paraId="33F8C8F4" w14:textId="1D322E79" w:rsidR="003F04CF" w:rsidRPr="003F04CF" w:rsidRDefault="003F04CF" w:rsidP="003F04CF">
      <w:pPr>
        <w:pStyle w:val="ListParagraph"/>
        <w:numPr>
          <w:ilvl w:val="0"/>
          <w:numId w:val="2"/>
        </w:numPr>
        <w:spacing w:after="0" w:line="256" w:lineRule="auto"/>
        <w:rPr>
          <w:rFonts w:ascii="Times New Roman" w:hAnsi="Times New Roman" w:cs="Times New Roman"/>
          <w:color w:val="000000" w:themeColor="text1"/>
          <w:lang w:val="en-IN"/>
        </w:rPr>
      </w:pPr>
      <w:r w:rsidRPr="003F04CF">
        <w:rPr>
          <w:rFonts w:ascii="Times New Roman" w:hAnsi="Times New Roman" w:cs="Times New Roman"/>
          <w:color w:val="000000" w:themeColor="text1"/>
          <w:lang w:val="en-IN"/>
        </w:rPr>
        <w:t xml:space="preserve">Reduced operational toil by automating recurring batch workflows using </w:t>
      </w:r>
      <w:r w:rsidRPr="003F04CF">
        <w:rPr>
          <w:rFonts w:ascii="Times New Roman" w:hAnsi="Times New Roman" w:cs="Times New Roman"/>
          <w:b/>
          <w:bCs/>
          <w:color w:val="000000" w:themeColor="text1"/>
          <w:lang w:val="en-IN"/>
        </w:rPr>
        <w:t>Control-M and shell scripting</w:t>
      </w:r>
    </w:p>
    <w:p w14:paraId="6A41F93A" w14:textId="0163DA32" w:rsidR="003F04CF" w:rsidRPr="003F04CF" w:rsidRDefault="003F04CF" w:rsidP="003F04CF">
      <w:pPr>
        <w:pStyle w:val="ListParagraph"/>
        <w:numPr>
          <w:ilvl w:val="0"/>
          <w:numId w:val="2"/>
        </w:numPr>
        <w:spacing w:after="0" w:line="256" w:lineRule="auto"/>
        <w:rPr>
          <w:rFonts w:ascii="Times New Roman" w:hAnsi="Times New Roman" w:cs="Times New Roman"/>
          <w:color w:val="000000" w:themeColor="text1"/>
          <w:lang w:val="en-IN"/>
        </w:rPr>
      </w:pPr>
      <w:r w:rsidRPr="003F04CF">
        <w:rPr>
          <w:rFonts w:ascii="Times New Roman" w:hAnsi="Times New Roman" w:cs="Times New Roman"/>
          <w:color w:val="000000" w:themeColor="text1"/>
          <w:lang w:val="en-IN"/>
        </w:rPr>
        <w:t>Performed Linux system tuning and security hardening to improve system stability and uptime</w:t>
      </w:r>
    </w:p>
    <w:p w14:paraId="6AA8B8B4" w14:textId="77777777" w:rsidR="003F04CF" w:rsidRPr="003F04CF" w:rsidRDefault="003F04CF" w:rsidP="003F04CF">
      <w:pPr>
        <w:spacing w:after="0" w:line="256" w:lineRule="auto"/>
        <w:rPr>
          <w:rFonts w:ascii="Times New Roman" w:eastAsia="Georgia" w:hAnsi="Times New Roman" w:cs="Times New Roman"/>
          <w:color w:val="000000"/>
          <w:kern w:val="2"/>
          <w:sz w:val="21"/>
          <w:szCs w:val="24"/>
          <w:lang w:val="en-IN" w:eastAsia="en-IN"/>
          <w14:ligatures w14:val="standardContextual"/>
        </w:rPr>
      </w:pPr>
      <w:r w:rsidRPr="003F04CF">
        <w:rPr>
          <w:rFonts w:ascii="Times New Roman" w:eastAsia="Georgia" w:hAnsi="Times New Roman" w:cs="Times New Roman"/>
          <w:color w:val="000000"/>
          <w:kern w:val="2"/>
          <w:sz w:val="21"/>
          <w:szCs w:val="24"/>
          <w:lang w:val="en-IN" w:eastAsia="en-IN"/>
          <w14:ligatures w14:val="standardContextual"/>
        </w:rPr>
        <w:t xml:space="preserve"> </w:t>
      </w:r>
    </w:p>
    <w:p w14:paraId="65C2D497" w14:textId="77777777" w:rsidR="003F04CF" w:rsidRPr="003F04CF" w:rsidRDefault="003F04CF" w:rsidP="003F04CF">
      <w:pPr>
        <w:tabs>
          <w:tab w:val="right" w:pos="10783"/>
        </w:tabs>
        <w:spacing w:after="91" w:line="261" w:lineRule="auto"/>
        <w:rPr>
          <w:rFonts w:ascii="Times New Roman" w:eastAsia="Georgia" w:hAnsi="Times New Roman" w:cs="Times New Roman"/>
          <w:b/>
          <w:color w:val="000000"/>
          <w:kern w:val="2"/>
          <w:sz w:val="21"/>
          <w:szCs w:val="24"/>
          <w:lang w:val="en-IN" w:eastAsia="en-IN"/>
          <w14:ligatures w14:val="standardContextual"/>
        </w:rPr>
      </w:pPr>
      <w:r w:rsidRPr="003F04CF">
        <w:rPr>
          <w:rFonts w:ascii="Times New Roman" w:eastAsia="Georgia" w:hAnsi="Times New Roman" w:cs="Times New Roman"/>
          <w:b/>
          <w:color w:val="000000"/>
          <w:kern w:val="2"/>
          <w:sz w:val="21"/>
          <w:szCs w:val="24"/>
          <w:lang w:val="en-IN" w:eastAsia="en-IN"/>
          <w14:ligatures w14:val="standardContextual"/>
        </w:rPr>
        <w:t xml:space="preserve">     Software Engineer </w:t>
      </w:r>
    </w:p>
    <w:p w14:paraId="7E6280B7" w14:textId="77777777" w:rsidR="003F04CF" w:rsidRPr="003F04CF" w:rsidRDefault="003F04CF" w:rsidP="003F04CF">
      <w:pPr>
        <w:tabs>
          <w:tab w:val="right" w:pos="10783"/>
        </w:tabs>
        <w:spacing w:after="91" w:line="261" w:lineRule="auto"/>
        <w:rPr>
          <w:rFonts w:ascii="Times New Roman" w:eastAsia="Georgia" w:hAnsi="Times New Roman" w:cs="Times New Roman"/>
          <w:color w:val="000000"/>
          <w:kern w:val="2"/>
          <w:sz w:val="21"/>
          <w:szCs w:val="24"/>
          <w:lang w:val="en-IN" w:eastAsia="en-IN"/>
          <w14:ligatures w14:val="standardContextual"/>
        </w:rPr>
      </w:pPr>
      <w:r w:rsidRPr="003F04CF">
        <w:rPr>
          <w:rFonts w:ascii="Times New Roman" w:eastAsia="Georgia" w:hAnsi="Times New Roman" w:cs="Times New Roman"/>
          <w:b/>
          <w:color w:val="000000"/>
          <w:kern w:val="2"/>
          <w:sz w:val="21"/>
          <w:szCs w:val="24"/>
          <w:lang w:val="en-IN" w:eastAsia="en-IN"/>
          <w14:ligatures w14:val="standardContextual"/>
        </w:rPr>
        <w:t xml:space="preserve">     CLIENT NAME: </w:t>
      </w:r>
      <w:r w:rsidRPr="003F04CF">
        <w:rPr>
          <w:rFonts w:ascii="Times New Roman" w:eastAsia="Georgia" w:hAnsi="Times New Roman" w:cs="Times New Roman"/>
          <w:b/>
          <w:color w:val="000000"/>
          <w:kern w:val="2"/>
          <w:sz w:val="20"/>
          <w:lang w:val="en-IN" w:eastAsia="en-IN"/>
          <w14:ligatures w14:val="standardContextual"/>
        </w:rPr>
        <w:t>CARNIVAL (PCL), Capgemini Indirect</w:t>
      </w:r>
      <w:r w:rsidRPr="003F04CF">
        <w:rPr>
          <w:rFonts w:ascii="Times New Roman" w:eastAsia="Georgia" w:hAnsi="Times New Roman" w:cs="Times New Roman"/>
          <w:b/>
          <w:color w:val="000000"/>
          <w:kern w:val="2"/>
          <w:sz w:val="21"/>
          <w:szCs w:val="24"/>
          <w:lang w:val="en-IN" w:eastAsia="en-IN"/>
          <w14:ligatures w14:val="standardContextual"/>
        </w:rPr>
        <w:tab/>
        <w:t xml:space="preserve">Dec 2022 – Sep 2024 </w:t>
      </w:r>
    </w:p>
    <w:p w14:paraId="23F0E0D9" w14:textId="77777777" w:rsidR="003F04CF" w:rsidRPr="003F04CF" w:rsidRDefault="003F04CF" w:rsidP="003F04CF">
      <w:pPr>
        <w:pStyle w:val="ListParagraph"/>
        <w:numPr>
          <w:ilvl w:val="0"/>
          <w:numId w:val="3"/>
        </w:numPr>
        <w:rPr>
          <w:rFonts w:ascii="Times New Roman" w:eastAsia="Georgia" w:hAnsi="Times New Roman" w:cs="Times New Roman"/>
          <w:color w:val="000000"/>
          <w:kern w:val="2"/>
          <w:sz w:val="21"/>
          <w:szCs w:val="24"/>
          <w:lang w:val="en-IN" w:eastAsia="en-IN"/>
          <w14:ligatures w14:val="standardContextual"/>
        </w:rPr>
      </w:pPr>
      <w:r w:rsidRPr="003F04CF">
        <w:rPr>
          <w:rFonts w:ascii="Times New Roman" w:eastAsia="Georgia" w:hAnsi="Times New Roman" w:cs="Times New Roman"/>
          <w:color w:val="000000"/>
          <w:kern w:val="2"/>
          <w:sz w:val="21"/>
          <w:szCs w:val="24"/>
          <w:lang w:val="en-IN" w:eastAsia="en-IN"/>
          <w14:ligatures w14:val="standardContextual"/>
        </w:rPr>
        <w:t xml:space="preserve">Worked as a SPOC for Testing Team consisting of 15 members. Performed manual testing and UAT testing replicating client environments using docker and Kubernetes for testing and deployment. Tools like SonarQube, Selenium, </w:t>
      </w:r>
    </w:p>
    <w:p w14:paraId="6AEE9BC1" w14:textId="77777777" w:rsidR="003F04CF" w:rsidRPr="003F04CF" w:rsidRDefault="003F04CF" w:rsidP="003F04CF">
      <w:pPr>
        <w:pStyle w:val="ListParagraph"/>
        <w:numPr>
          <w:ilvl w:val="0"/>
          <w:numId w:val="3"/>
        </w:numPr>
        <w:rPr>
          <w:rFonts w:ascii="Times New Roman" w:eastAsia="Georgia" w:hAnsi="Times New Roman" w:cs="Times New Roman"/>
          <w:color w:val="000000"/>
          <w:kern w:val="2"/>
          <w:sz w:val="21"/>
          <w:szCs w:val="24"/>
          <w:lang w:val="en-IN" w:eastAsia="en-IN"/>
          <w14:ligatures w14:val="standardContextual"/>
        </w:rPr>
      </w:pPr>
      <w:r w:rsidRPr="003F04CF">
        <w:rPr>
          <w:rFonts w:ascii="Times New Roman" w:eastAsia="Georgia" w:hAnsi="Times New Roman" w:cs="Times New Roman"/>
          <w:color w:val="000000"/>
          <w:kern w:val="2"/>
          <w:sz w:val="21"/>
          <w:szCs w:val="24"/>
          <w:lang w:val="en-IN" w:eastAsia="en-IN"/>
          <w14:ligatures w14:val="standardContextual"/>
        </w:rPr>
        <w:t xml:space="preserve">Worked on dynamic Pricing system in micro service Architecture using EKS, ECS and on Kubernetes Cluster. </w:t>
      </w:r>
    </w:p>
    <w:p w14:paraId="5EDA1A6C" w14:textId="77777777" w:rsidR="003F04CF" w:rsidRPr="003F04CF" w:rsidRDefault="003F04CF" w:rsidP="003F04CF">
      <w:pPr>
        <w:pStyle w:val="ListParagraph"/>
        <w:numPr>
          <w:ilvl w:val="0"/>
          <w:numId w:val="3"/>
        </w:numPr>
        <w:rPr>
          <w:rFonts w:ascii="Times New Roman" w:eastAsia="Georgia" w:hAnsi="Times New Roman" w:cs="Times New Roman"/>
          <w:color w:val="000000"/>
          <w:kern w:val="2"/>
          <w:sz w:val="21"/>
          <w:szCs w:val="24"/>
          <w:lang w:val="en-IN" w:eastAsia="en-IN"/>
          <w14:ligatures w14:val="standardContextual"/>
        </w:rPr>
      </w:pPr>
      <w:r w:rsidRPr="003F04CF">
        <w:rPr>
          <w:rFonts w:ascii="Times New Roman" w:eastAsia="Georgia" w:hAnsi="Times New Roman" w:cs="Times New Roman"/>
          <w:color w:val="000000"/>
          <w:kern w:val="2"/>
          <w:sz w:val="21"/>
          <w:szCs w:val="24"/>
          <w:lang w:val="en-IN" w:eastAsia="en-IN"/>
          <w14:ligatures w14:val="standardContextual"/>
        </w:rPr>
        <w:t>Administered Linux servers including user management and patching.</w:t>
      </w:r>
    </w:p>
    <w:p w14:paraId="70347CDE" w14:textId="77777777" w:rsidR="003F04CF" w:rsidRPr="003F04CF" w:rsidRDefault="003F04CF" w:rsidP="003F04CF">
      <w:pPr>
        <w:pStyle w:val="ListParagraph"/>
        <w:numPr>
          <w:ilvl w:val="0"/>
          <w:numId w:val="3"/>
        </w:numPr>
        <w:rPr>
          <w:rFonts w:ascii="Times New Roman" w:eastAsia="Georgia" w:hAnsi="Times New Roman" w:cs="Times New Roman"/>
          <w:color w:val="000000"/>
          <w:kern w:val="2"/>
          <w:sz w:val="21"/>
          <w:szCs w:val="24"/>
          <w:lang w:val="en-IN" w:eastAsia="en-IN"/>
          <w14:ligatures w14:val="standardContextual"/>
        </w:rPr>
      </w:pPr>
      <w:r w:rsidRPr="003F04CF">
        <w:rPr>
          <w:rFonts w:ascii="Times New Roman" w:eastAsia="Georgia" w:hAnsi="Times New Roman" w:cs="Times New Roman"/>
          <w:color w:val="000000"/>
          <w:kern w:val="2"/>
          <w:sz w:val="21"/>
          <w:szCs w:val="24"/>
          <w:lang w:val="en-IN" w:eastAsia="en-IN"/>
          <w14:ligatures w14:val="standardContextual"/>
        </w:rPr>
        <w:t>Automated cloud and server operations using Bash and Python scripts</w:t>
      </w:r>
    </w:p>
    <w:p w14:paraId="28A75679" w14:textId="77777777" w:rsidR="003F04CF" w:rsidRPr="003F04CF" w:rsidRDefault="003F04CF" w:rsidP="003F04CF">
      <w:pPr>
        <w:pStyle w:val="ListParagraph"/>
        <w:numPr>
          <w:ilvl w:val="0"/>
          <w:numId w:val="3"/>
        </w:numPr>
        <w:rPr>
          <w:rFonts w:ascii="Times New Roman" w:eastAsia="Georgia" w:hAnsi="Times New Roman" w:cs="Times New Roman"/>
          <w:color w:val="000000"/>
          <w:kern w:val="2"/>
          <w:sz w:val="21"/>
          <w:szCs w:val="24"/>
          <w:lang w:val="en-IN" w:eastAsia="en-IN"/>
          <w14:ligatures w14:val="standardContextual"/>
        </w:rPr>
      </w:pPr>
      <w:r w:rsidRPr="003F04CF">
        <w:rPr>
          <w:rFonts w:ascii="Times New Roman" w:eastAsia="Georgia" w:hAnsi="Times New Roman" w:cs="Times New Roman"/>
          <w:color w:val="000000"/>
          <w:kern w:val="2"/>
          <w:sz w:val="21"/>
          <w:szCs w:val="24"/>
          <w:lang w:val="en-IN" w:eastAsia="en-IN"/>
          <w14:ligatures w14:val="standardContextual"/>
        </w:rPr>
        <w:t>Collaborated with cross-functional teams to resolve incidents and improve reliability</w:t>
      </w:r>
    </w:p>
    <w:p w14:paraId="36AD2352" w14:textId="77777777" w:rsidR="003F04CF" w:rsidRPr="003F04CF" w:rsidRDefault="003F04CF" w:rsidP="003F0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color w:val="98A7BD" w:themeColor="text2" w:themeTint="80"/>
          <w:sz w:val="28"/>
          <w:szCs w:val="28"/>
        </w:rPr>
      </w:pPr>
      <w:r w:rsidRPr="003F04CF">
        <w:rPr>
          <w:rFonts w:ascii="Times New Roman" w:hAnsi="Times New Roman" w:cs="Times New Roman"/>
          <w:b/>
          <w:bCs/>
          <w:color w:val="98A7BD" w:themeColor="text2" w:themeTint="80"/>
          <w:sz w:val="28"/>
          <w:szCs w:val="28"/>
        </w:rPr>
        <w:t>Key Achievements:</w:t>
      </w:r>
    </w:p>
    <w:p w14:paraId="2B30BF95" w14:textId="77777777" w:rsidR="003F04CF" w:rsidRPr="003F04CF" w:rsidRDefault="003F04CF" w:rsidP="003F04C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3F04CF">
        <w:rPr>
          <w:rFonts w:ascii="Times New Roman" w:hAnsi="Times New Roman" w:cs="Times New Roman"/>
          <w:color w:val="000000" w:themeColor="text1"/>
        </w:rPr>
        <w:t>Automated 100+servers for manual server maintenance tasks using Bash and Python, reducing the operational workload by 60%.</w:t>
      </w:r>
    </w:p>
    <w:p w14:paraId="083272DA" w14:textId="77777777" w:rsidR="003F04CF" w:rsidRPr="003F04CF" w:rsidRDefault="003F04CF" w:rsidP="003F04C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3F04CF">
        <w:rPr>
          <w:rFonts w:ascii="Times New Roman" w:hAnsi="Times New Roman" w:cs="Times New Roman"/>
          <w:color w:val="000000" w:themeColor="text1"/>
        </w:rPr>
        <w:t>Created dynamic scripts to manage AWS S3 and automated backups, improving data retention compliance.</w:t>
      </w:r>
    </w:p>
    <w:p w14:paraId="126CBFC2" w14:textId="77777777" w:rsidR="003F04CF" w:rsidRPr="003F04CF" w:rsidRDefault="003F04CF" w:rsidP="003F04C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3F04CF">
        <w:rPr>
          <w:rFonts w:ascii="Times New Roman" w:hAnsi="Times New Roman" w:cs="Times New Roman"/>
          <w:color w:val="000000" w:themeColor="text1"/>
        </w:rPr>
        <w:t>Designed end-to-end CI/CD pipelines using Jenkins and GitHub actions, decreasing time and failure rate.</w:t>
      </w:r>
    </w:p>
    <w:p w14:paraId="71052F8B" w14:textId="77777777" w:rsidR="003F04CF" w:rsidRPr="003F04CF" w:rsidRDefault="003F04CF" w:rsidP="003F04C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3F04CF">
        <w:rPr>
          <w:rFonts w:ascii="Times New Roman" w:hAnsi="Times New Roman" w:cs="Times New Roman"/>
          <w:color w:val="000000" w:themeColor="text1"/>
        </w:rPr>
        <w:t>Created test-ready Kubernetes environments using Docker, enabling parallel QA efforts and cutting test cycle times by 30%.</w:t>
      </w:r>
    </w:p>
    <w:p w14:paraId="6EFDDEEE" w14:textId="77777777" w:rsidR="003F04CF" w:rsidRPr="003F04CF" w:rsidRDefault="003F04CF" w:rsidP="003F0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color w:val="98A7BD" w:themeColor="text2" w:themeTint="80"/>
          <w:sz w:val="28"/>
          <w:szCs w:val="28"/>
        </w:rPr>
      </w:pPr>
      <w:r w:rsidRPr="003F04CF">
        <w:rPr>
          <w:rFonts w:ascii="Times New Roman" w:hAnsi="Times New Roman" w:cs="Times New Roman"/>
          <w:b/>
          <w:bCs/>
          <w:color w:val="98A7BD" w:themeColor="text2" w:themeTint="80"/>
          <w:sz w:val="28"/>
          <w:szCs w:val="28"/>
        </w:rPr>
        <w:t>Education</w:t>
      </w:r>
    </w:p>
    <w:p w14:paraId="1C5E3EFC" w14:textId="7637C5AD" w:rsidR="003F04CF" w:rsidRPr="003F04CF" w:rsidRDefault="003F04CF" w:rsidP="003F04CF">
      <w:pPr>
        <w:rPr>
          <w:rFonts w:ascii="Times New Roman" w:hAnsi="Times New Roman" w:cs="Times New Roman"/>
          <w:color w:val="000000" w:themeColor="text1"/>
        </w:rPr>
      </w:pPr>
      <w:r w:rsidRPr="003F04CF">
        <w:rPr>
          <w:rFonts w:ascii="Times New Roman" w:hAnsi="Times New Roman" w:cs="Times New Roman"/>
          <w:color w:val="000000" w:themeColor="text1"/>
        </w:rPr>
        <w:t xml:space="preserve">B. Tech in Electronic and Communication Engineering -- BVC </w:t>
      </w:r>
      <w:r>
        <w:rPr>
          <w:rFonts w:ascii="Times New Roman" w:hAnsi="Times New Roman" w:cs="Times New Roman"/>
          <w:color w:val="000000" w:themeColor="text1"/>
        </w:rPr>
        <w:t>C</w:t>
      </w:r>
      <w:r w:rsidRPr="003F04CF">
        <w:rPr>
          <w:rFonts w:ascii="Times New Roman" w:hAnsi="Times New Roman" w:cs="Times New Roman"/>
          <w:color w:val="000000" w:themeColor="text1"/>
        </w:rPr>
        <w:t>ollege of Engineering, Pala Charla, Rajahmundry, Andhra Pradesh</w:t>
      </w:r>
      <w:r>
        <w:rPr>
          <w:rFonts w:ascii="Times New Roman" w:hAnsi="Times New Roman" w:cs="Times New Roman"/>
          <w:color w:val="000000" w:themeColor="text1"/>
        </w:rPr>
        <w:t>,</w:t>
      </w:r>
      <w:r w:rsidRPr="003F04CF">
        <w:rPr>
          <w:rFonts w:ascii="Times New Roman" w:hAnsi="Times New Roman" w:cs="Times New Roman"/>
          <w:color w:val="000000" w:themeColor="text1"/>
        </w:rPr>
        <w:t xml:space="preserve"> with 8.44 CGPA.</w:t>
      </w:r>
    </w:p>
    <w:p w14:paraId="66A2FA06" w14:textId="77777777" w:rsidR="003F04CF" w:rsidRPr="003F04CF" w:rsidRDefault="003F04CF" w:rsidP="003F0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color w:val="98A7BD" w:themeColor="text2" w:themeTint="80"/>
          <w:sz w:val="28"/>
          <w:szCs w:val="28"/>
        </w:rPr>
      </w:pPr>
      <w:r w:rsidRPr="003F04CF">
        <w:rPr>
          <w:rFonts w:ascii="Times New Roman" w:hAnsi="Times New Roman" w:cs="Times New Roman"/>
          <w:b/>
          <w:bCs/>
          <w:color w:val="98A7BD" w:themeColor="text2" w:themeTint="80"/>
          <w:sz w:val="28"/>
          <w:szCs w:val="28"/>
        </w:rPr>
        <w:lastRenderedPageBreak/>
        <w:t>Certifications</w:t>
      </w:r>
    </w:p>
    <w:p w14:paraId="155EA607" w14:textId="77777777" w:rsidR="003F04CF" w:rsidRPr="003F04CF" w:rsidRDefault="003F04CF" w:rsidP="003F04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3F04CF">
        <w:rPr>
          <w:rFonts w:ascii="Times New Roman" w:hAnsi="Times New Roman" w:cs="Times New Roman"/>
          <w:color w:val="000000" w:themeColor="text1"/>
        </w:rPr>
        <w:t>Azure Fundamentals (AZ-900) from Microsoft</w:t>
      </w:r>
    </w:p>
    <w:p w14:paraId="6B1418F5" w14:textId="77777777" w:rsidR="003F04CF" w:rsidRPr="003F04CF" w:rsidRDefault="003F04CF" w:rsidP="003F04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3F04CF">
        <w:rPr>
          <w:rFonts w:ascii="Times New Roman" w:hAnsi="Times New Roman" w:cs="Times New Roman"/>
          <w:color w:val="000000" w:themeColor="text1"/>
        </w:rPr>
        <w:t>Azure Developer Associate (AZ-204) from Microsoft</w:t>
      </w:r>
    </w:p>
    <w:p w14:paraId="7D0E549A" w14:textId="77777777" w:rsidR="003F04CF" w:rsidRPr="003F04CF" w:rsidRDefault="003F04CF" w:rsidP="003F04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3F04CF">
        <w:rPr>
          <w:rFonts w:ascii="Times New Roman" w:hAnsi="Times New Roman" w:cs="Times New Roman"/>
          <w:color w:val="000000" w:themeColor="text1"/>
        </w:rPr>
        <w:t>Red Hat Certified System Administrator (RHCSA) from Capgemini Academy</w:t>
      </w:r>
    </w:p>
    <w:p w14:paraId="29D0A3D7" w14:textId="77777777" w:rsidR="003F04CF" w:rsidRPr="003F04CF" w:rsidRDefault="003F04CF" w:rsidP="003F04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3F04CF">
        <w:rPr>
          <w:rFonts w:ascii="Times New Roman" w:hAnsi="Times New Roman" w:cs="Times New Roman"/>
          <w:color w:val="000000" w:themeColor="text1"/>
        </w:rPr>
        <w:t>Azure AI Fundamentals (AI-900) from Microsoft</w:t>
      </w:r>
    </w:p>
    <w:p w14:paraId="442A2760" w14:textId="77777777" w:rsidR="003F04CF" w:rsidRPr="003F04CF" w:rsidRDefault="003F04CF" w:rsidP="003F04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3F04CF">
        <w:rPr>
          <w:rFonts w:ascii="Times New Roman" w:hAnsi="Times New Roman" w:cs="Times New Roman"/>
          <w:color w:val="000000" w:themeColor="text1"/>
        </w:rPr>
        <w:t>AWS Certified Cloud Practitioner (CLF-C02) by Capgemini LND</w:t>
      </w:r>
    </w:p>
    <w:p w14:paraId="20357787" w14:textId="77777777" w:rsidR="003F04CF" w:rsidRPr="003F04CF" w:rsidRDefault="003F04CF" w:rsidP="003F04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3F04CF">
        <w:rPr>
          <w:rFonts w:ascii="Times New Roman" w:hAnsi="Times New Roman" w:cs="Times New Roman"/>
          <w:color w:val="000000" w:themeColor="text1"/>
        </w:rPr>
        <w:t>Azure Administrator Associate (AZ-104) from Microsoft</w:t>
      </w:r>
    </w:p>
    <w:p w14:paraId="3E372DDD" w14:textId="77777777" w:rsidR="003F04CF" w:rsidRDefault="003F04CF" w:rsidP="003F04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3F04CF">
        <w:rPr>
          <w:rFonts w:ascii="Times New Roman" w:hAnsi="Times New Roman" w:cs="Times New Roman"/>
          <w:color w:val="000000" w:themeColor="text1"/>
        </w:rPr>
        <w:t>GitHub Foundations (GH-900) from Microsoft</w:t>
      </w:r>
    </w:p>
    <w:p w14:paraId="3628E6AA" w14:textId="08FCA732" w:rsidR="003F04CF" w:rsidRPr="003F04CF" w:rsidRDefault="003F04CF" w:rsidP="003F04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GitHub Actions (GH-200) from Microsoft</w:t>
      </w:r>
    </w:p>
    <w:p w14:paraId="65E75D7C" w14:textId="77777777" w:rsidR="003F04CF" w:rsidRPr="003F04CF" w:rsidRDefault="003F04CF" w:rsidP="003F04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color w:val="98A7BD" w:themeColor="text2" w:themeTint="80"/>
          <w:sz w:val="28"/>
          <w:szCs w:val="28"/>
        </w:rPr>
      </w:pPr>
      <w:r w:rsidRPr="003F04CF">
        <w:rPr>
          <w:rFonts w:ascii="Times New Roman" w:hAnsi="Times New Roman" w:cs="Times New Roman"/>
          <w:b/>
          <w:bCs/>
          <w:color w:val="98A7BD" w:themeColor="text2" w:themeTint="80"/>
          <w:sz w:val="28"/>
          <w:szCs w:val="28"/>
        </w:rPr>
        <w:t>Rewards and Recognition</w:t>
      </w:r>
    </w:p>
    <w:p w14:paraId="77FA54F4" w14:textId="77777777" w:rsidR="003F04CF" w:rsidRPr="003F04CF" w:rsidRDefault="003F04CF" w:rsidP="003F04C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3F04CF">
        <w:rPr>
          <w:rFonts w:ascii="Times New Roman" w:hAnsi="Times New Roman" w:cs="Times New Roman"/>
          <w:color w:val="000000" w:themeColor="text1"/>
        </w:rPr>
        <w:t>Received Exceptionally ‘Top performer” reward during training in Capgemini (Dec 2022 – Mar 2023)</w:t>
      </w:r>
    </w:p>
    <w:p w14:paraId="599A1EF5" w14:textId="77777777" w:rsidR="003F04CF" w:rsidRPr="003F04CF" w:rsidRDefault="003F04CF" w:rsidP="003F04C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3F04CF">
        <w:rPr>
          <w:rFonts w:ascii="Times New Roman" w:hAnsi="Times New Roman" w:cs="Times New Roman"/>
          <w:color w:val="000000" w:themeColor="text1"/>
        </w:rPr>
        <w:t>Awarded as a winner in the Innovative Premier League in March 2024</w:t>
      </w:r>
    </w:p>
    <w:p w14:paraId="08A282D6" w14:textId="77777777" w:rsidR="003F04CF" w:rsidRPr="003F04CF" w:rsidRDefault="003F04CF" w:rsidP="003F04C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3F04CF">
        <w:rPr>
          <w:rFonts w:ascii="Times New Roman" w:hAnsi="Times New Roman" w:cs="Times New Roman"/>
          <w:color w:val="000000" w:themeColor="text1"/>
        </w:rPr>
        <w:t>Recognized as Winner, Guardians of Privacy Quiz Challenge (Feb 2025)</w:t>
      </w:r>
    </w:p>
    <w:p w14:paraId="7A2D5799" w14:textId="77777777" w:rsidR="00D66566" w:rsidRPr="003F04CF" w:rsidRDefault="00D66566">
      <w:pPr>
        <w:rPr>
          <w:rFonts w:ascii="Times New Roman" w:hAnsi="Times New Roman" w:cs="Times New Roman"/>
        </w:rPr>
      </w:pPr>
    </w:p>
    <w:sectPr w:rsidR="00D66566" w:rsidRPr="003F04CF" w:rsidSect="003F04C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2CDD"/>
    <w:multiLevelType w:val="hybridMultilevel"/>
    <w:tmpl w:val="92A40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447D2"/>
    <w:multiLevelType w:val="hybridMultilevel"/>
    <w:tmpl w:val="2F5C3C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157E40"/>
    <w:multiLevelType w:val="hybridMultilevel"/>
    <w:tmpl w:val="505A22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1223A1"/>
    <w:multiLevelType w:val="multilevel"/>
    <w:tmpl w:val="22EE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E11BBF"/>
    <w:multiLevelType w:val="hybridMultilevel"/>
    <w:tmpl w:val="2DEE5F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CE7338"/>
    <w:multiLevelType w:val="multilevel"/>
    <w:tmpl w:val="19D8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5BD22FC"/>
    <w:multiLevelType w:val="multilevel"/>
    <w:tmpl w:val="99C8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9996568">
    <w:abstractNumId w:val="0"/>
  </w:num>
  <w:num w:numId="2" w16cid:durableId="774786863">
    <w:abstractNumId w:val="5"/>
  </w:num>
  <w:num w:numId="3" w16cid:durableId="1834909381">
    <w:abstractNumId w:val="6"/>
  </w:num>
  <w:num w:numId="4" w16cid:durableId="1831168064">
    <w:abstractNumId w:val="3"/>
  </w:num>
  <w:num w:numId="5" w16cid:durableId="393941163">
    <w:abstractNumId w:val="4"/>
  </w:num>
  <w:num w:numId="6" w16cid:durableId="1612587406">
    <w:abstractNumId w:val="2"/>
  </w:num>
  <w:num w:numId="7" w16cid:durableId="1225481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4CF"/>
    <w:rsid w:val="003A3D5B"/>
    <w:rsid w:val="003F04CF"/>
    <w:rsid w:val="007B06E0"/>
    <w:rsid w:val="00D66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093AA"/>
  <w15:chartTrackingRefBased/>
  <w15:docId w15:val="{8BF70844-A0EB-4449-B414-4BAD405DF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4CF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4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4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4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4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4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4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4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4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4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4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4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4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4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4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4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4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4C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04CF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F04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3F04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ohammad-mahaboob-jani-272455226/" TargetMode="External"/><Relationship Id="rId5" Type="http://schemas.openxmlformats.org/officeDocument/2006/relationships/hyperlink" Target="mailto:Janimohammed2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691</Words>
  <Characters>3945</Characters>
  <Application>Microsoft Office Word</Application>
  <DocSecurity>0</DocSecurity>
  <Lines>32</Lines>
  <Paragraphs>9</Paragraphs>
  <ScaleCrop>false</ScaleCrop>
  <Company/>
  <LinksUpToDate>false</LinksUpToDate>
  <CharactersWithSpaces>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mahaboob jani</dc:creator>
  <cp:keywords/>
  <dc:description/>
  <cp:lastModifiedBy>mohammad mahaboob jani</cp:lastModifiedBy>
  <cp:revision>1</cp:revision>
  <dcterms:created xsi:type="dcterms:W3CDTF">2026-01-19T13:25:00Z</dcterms:created>
  <dcterms:modified xsi:type="dcterms:W3CDTF">2026-01-19T13:32:00Z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7a437ee9-3dad-4dc4-9348-f2ef77db990d</vt:lpwstr>
  </property>
</Properties>
</file>