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6134AC" w:rsidRDefault="00537097" w:rsidP="00DB1BAB">
      <w:pPr>
        <w:rPr>
          <w:noProof/>
          <w:lang w:eastAsia="zh-CN"/>
        </w:rPr>
      </w:pPr>
      <w:r w:rsidRPr="006134A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B614A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6134AC" w:rsidRDefault="00400F91" w:rsidP="00DB1BAB"/>
    <w:p w14:paraId="0ED1408E" w14:textId="77777777" w:rsidR="00A36DAC" w:rsidRPr="006134AC" w:rsidRDefault="00A36DAC" w:rsidP="00DB1BAB"/>
    <w:p w14:paraId="0CA6457B" w14:textId="77777777" w:rsidR="00400F91" w:rsidRPr="006134AC" w:rsidRDefault="00400F91" w:rsidP="00DB1BAB"/>
    <w:p w14:paraId="61C43482" w14:textId="77777777" w:rsidR="004C5230" w:rsidRPr="006134AC" w:rsidRDefault="004C5230" w:rsidP="00DB1BAB"/>
    <w:p w14:paraId="3F1F3B3D" w14:textId="77777777" w:rsidR="004C5230" w:rsidRPr="006134AC" w:rsidRDefault="004C5230" w:rsidP="00DB1BAB"/>
    <w:p w14:paraId="2C306F19" w14:textId="77777777" w:rsidR="00A36DAC" w:rsidRPr="006134AC" w:rsidRDefault="00A36DAC" w:rsidP="00DB1BAB"/>
    <w:p w14:paraId="5922E70D" w14:textId="77777777" w:rsidR="00E936AA" w:rsidRPr="006134AC" w:rsidRDefault="00E936AA" w:rsidP="00DB1BAB"/>
    <w:p w14:paraId="2B06B6D0" w14:textId="77777777" w:rsidR="00A36DAC" w:rsidRPr="00714D59" w:rsidRDefault="00CA2642" w:rsidP="00DB1BAB">
      <w:pPr>
        <w:pStyle w:val="Numeroimatonpotsikko"/>
        <w:rPr>
          <w:sz w:val="32"/>
          <w:szCs w:val="32"/>
        </w:rPr>
      </w:pPr>
      <w:r>
        <w:rPr>
          <w:sz w:val="32"/>
          <w:szCs w:val="32"/>
        </w:rPr>
        <w:t>Yrityksen VDI-ratkaisu</w:t>
      </w:r>
      <w:r w:rsidR="00CB1B80" w:rsidRPr="00714D59">
        <w:rPr>
          <w:sz w:val="32"/>
          <w:szCs w:val="32"/>
        </w:rPr>
        <w:t xml:space="preserve"> </w:t>
      </w:r>
    </w:p>
    <w:p w14:paraId="3BA02247" w14:textId="77777777" w:rsidR="003328E2" w:rsidRDefault="003328E2" w:rsidP="00DB1BAB"/>
    <w:p w14:paraId="094FDA09" w14:textId="77777777" w:rsidR="006A5111" w:rsidRPr="006134AC" w:rsidRDefault="006A5111" w:rsidP="00DB1BAB"/>
    <w:p w14:paraId="576C2F62" w14:textId="77777777" w:rsidR="00A36DAC" w:rsidRPr="006134AC" w:rsidRDefault="00CA2642" w:rsidP="00DB1BAB">
      <w:r>
        <w:t>Jani Poutanen</w:t>
      </w:r>
    </w:p>
    <w:p w14:paraId="6C62B191" w14:textId="77777777" w:rsidR="00E244DD" w:rsidRPr="006134AC" w:rsidRDefault="00E244DD" w:rsidP="00DB1BAB"/>
    <w:p w14:paraId="21430841" w14:textId="77777777" w:rsidR="00E244DD" w:rsidRPr="006134AC" w:rsidRDefault="00E244DD" w:rsidP="00DB1BAB"/>
    <w:p w14:paraId="23A073C4" w14:textId="77777777" w:rsidR="007C0A5A" w:rsidRPr="006134AC" w:rsidRDefault="007C0A5A" w:rsidP="00DB1BAB"/>
    <w:p w14:paraId="5D85EAFC" w14:textId="77777777" w:rsidR="007C0A5A" w:rsidRPr="006134AC" w:rsidRDefault="007C0A5A" w:rsidP="00DB1BAB"/>
    <w:p w14:paraId="7594BC01" w14:textId="77777777" w:rsidR="007C0A5A" w:rsidRPr="006134AC" w:rsidRDefault="007C0A5A" w:rsidP="00DB1BAB"/>
    <w:p w14:paraId="65FD793B" w14:textId="77777777" w:rsidR="007C0A5A" w:rsidRPr="006134AC" w:rsidRDefault="007C0A5A" w:rsidP="00DB1BAB"/>
    <w:p w14:paraId="4820CAD6" w14:textId="77777777" w:rsidR="007C0A5A" w:rsidRPr="006134AC" w:rsidRDefault="007C0A5A" w:rsidP="00DB1BAB"/>
    <w:p w14:paraId="2D125DFE" w14:textId="77777777" w:rsidR="007C0A5A" w:rsidRPr="006134AC" w:rsidRDefault="007C0A5A" w:rsidP="00DB1BAB"/>
    <w:p w14:paraId="34ACA27B" w14:textId="77777777" w:rsidR="007C0A5A" w:rsidRPr="006134AC" w:rsidRDefault="007C0A5A" w:rsidP="00DB1BAB"/>
    <w:p w14:paraId="5DE20DEA" w14:textId="77777777" w:rsidR="007C0A5A" w:rsidRPr="006134AC" w:rsidRDefault="007C0A5A" w:rsidP="00DB1BAB"/>
    <w:p w14:paraId="443CC3EB" w14:textId="77777777" w:rsidR="007C0A5A" w:rsidRPr="006134AC" w:rsidRDefault="007C0A5A" w:rsidP="00DB1BAB"/>
    <w:p w14:paraId="6A34D626" w14:textId="77777777" w:rsidR="007C0A5A" w:rsidRDefault="007C0A5A" w:rsidP="00DB1BAB"/>
    <w:p w14:paraId="08087076" w14:textId="77777777" w:rsidR="006A5111" w:rsidRDefault="006A5111" w:rsidP="00DB1BAB"/>
    <w:p w14:paraId="46CF0D9F" w14:textId="77777777" w:rsidR="006A5111" w:rsidRDefault="006A5111" w:rsidP="00DB1BAB"/>
    <w:p w14:paraId="104A73CB" w14:textId="77777777" w:rsidR="006A5111" w:rsidRDefault="006A5111" w:rsidP="00DB1BAB"/>
    <w:p w14:paraId="1348DCDC" w14:textId="77777777" w:rsidR="006A5111" w:rsidRPr="006134AC" w:rsidRDefault="006A5111" w:rsidP="00DB1BAB"/>
    <w:p w14:paraId="6D4D9A8B" w14:textId="77777777" w:rsidR="008B666C" w:rsidRPr="006134AC" w:rsidRDefault="008B666C" w:rsidP="00DB1BAB"/>
    <w:p w14:paraId="552EB04B" w14:textId="77777777" w:rsidR="008B666C" w:rsidRPr="006134AC" w:rsidRDefault="008B666C" w:rsidP="00DB1BAB"/>
    <w:p w14:paraId="7B2E195D" w14:textId="77777777" w:rsidR="007C0A5A" w:rsidRPr="006134AC" w:rsidRDefault="007C0A5A" w:rsidP="00DB1BAB"/>
    <w:p w14:paraId="3290091C" w14:textId="77777777" w:rsidR="00E936AA" w:rsidRPr="006134AC" w:rsidRDefault="00537097" w:rsidP="00DB1BAB">
      <w:r w:rsidRPr="006134A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393BB7" w:rsidRDefault="004D5EC9" w:rsidP="004E16D9">
      <w:pPr>
        <w:tabs>
          <w:tab w:val="left" w:pos="5103"/>
        </w:tabs>
      </w:pPr>
      <w:r w:rsidRPr="00393BB7">
        <w:tab/>
        <w:t>Opinnäytetyö</w:t>
      </w:r>
    </w:p>
    <w:p w14:paraId="3780C03F" w14:textId="77777777" w:rsidR="00371F2E" w:rsidRPr="00393BB7" w:rsidRDefault="004D5EC9" w:rsidP="004E16D9">
      <w:pPr>
        <w:tabs>
          <w:tab w:val="left" w:pos="5103"/>
        </w:tabs>
      </w:pPr>
      <w:r w:rsidRPr="00393BB7">
        <w:tab/>
      </w:r>
      <w:r w:rsidR="004E16D9">
        <w:t>Tietojenkäsittely</w:t>
      </w:r>
      <w:r w:rsidR="00393BB7" w:rsidRPr="00393BB7">
        <w:t>n k</w:t>
      </w:r>
      <w:r w:rsidRPr="00393BB7">
        <w:t>oulutusohjelma</w:t>
      </w:r>
    </w:p>
    <w:p w14:paraId="615C0B79" w14:textId="77777777" w:rsidR="00CE6744" w:rsidRPr="00393BB7" w:rsidRDefault="004D5EC9" w:rsidP="004E16D9">
      <w:pPr>
        <w:tabs>
          <w:tab w:val="left" w:pos="5103"/>
        </w:tabs>
      </w:pPr>
      <w:r w:rsidRPr="00393BB7">
        <w:tab/>
      </w:r>
      <w:r w:rsidR="00C463D5">
        <w:t>2017</w:t>
      </w:r>
    </w:p>
    <w:p w14:paraId="233111F3" w14:textId="77777777" w:rsidR="002279E1" w:rsidRPr="006134AC" w:rsidRDefault="002279E1" w:rsidP="00DB1BAB"/>
    <w:p w14:paraId="2C8A6DD2" w14:textId="77777777" w:rsidR="00633E1A" w:rsidRPr="006134AC" w:rsidRDefault="00633E1A" w:rsidP="00DB1BAB">
      <w:pPr>
        <w:sectPr w:rsidR="00633E1A" w:rsidRPr="006134A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6134A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714D59" w:rsidRDefault="00FD242A" w:rsidP="00DB1BAB">
            <w:pPr>
              <w:pStyle w:val="Tiivistelmnteksti"/>
              <w:rPr>
                <w:b/>
              </w:rPr>
            </w:pPr>
            <w:r w:rsidRPr="00714D59">
              <w:rPr>
                <w:b/>
              </w:rPr>
              <w:lastRenderedPageBreak/>
              <w:t xml:space="preserve">Tekijä(t) </w:t>
            </w:r>
          </w:p>
          <w:p w14:paraId="0B52503E" w14:textId="77777777" w:rsidR="00FD242A" w:rsidRPr="006134AC" w:rsidRDefault="00CA2642" w:rsidP="00CA2642">
            <w:pPr>
              <w:pStyle w:val="Tiivistelmnteksti"/>
              <w:spacing w:after="240"/>
            </w:pPr>
            <w:r>
              <w:t>Jani Poutanen</w:t>
            </w:r>
          </w:p>
        </w:tc>
      </w:tr>
      <w:tr w:rsidR="00FD242A" w:rsidRPr="006134A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714D59" w:rsidRDefault="00FD242A" w:rsidP="00DB1BAB">
            <w:pPr>
              <w:pStyle w:val="Tiivistelmnteksti"/>
              <w:rPr>
                <w:b/>
              </w:rPr>
            </w:pPr>
            <w:r w:rsidRPr="00714D59">
              <w:rPr>
                <w:b/>
              </w:rPr>
              <w:t>Koulutusohjelma</w:t>
            </w:r>
          </w:p>
          <w:p w14:paraId="536935F8" w14:textId="77777777" w:rsidR="00E936AA" w:rsidRPr="006134AC" w:rsidRDefault="004E16D9" w:rsidP="004E16D9">
            <w:pPr>
              <w:pStyle w:val="Tiivistelmnteksti"/>
              <w:spacing w:after="240"/>
            </w:pPr>
            <w:r>
              <w:t>Tietojenkäsittely</w:t>
            </w:r>
            <w:r w:rsidRPr="00393BB7">
              <w:t>n koulutusohjelma</w:t>
            </w:r>
          </w:p>
        </w:tc>
      </w:tr>
      <w:tr w:rsidR="00937502" w:rsidRPr="006134A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6134AC" w:rsidRDefault="00937502" w:rsidP="00DB1BAB">
            <w:pPr>
              <w:pStyle w:val="Tiivistelmnteksti"/>
              <w:rPr>
                <w:b/>
              </w:rPr>
            </w:pPr>
            <w:r w:rsidRPr="006134AC">
              <w:rPr>
                <w:b/>
              </w:rPr>
              <w:t>Opinnäytetyön</w:t>
            </w:r>
            <w:r w:rsidR="00E936AA" w:rsidRPr="006134AC">
              <w:rPr>
                <w:b/>
              </w:rPr>
              <w:t xml:space="preserve"> otsikko</w:t>
            </w:r>
            <w:r w:rsidRPr="006134AC">
              <w:rPr>
                <w:b/>
              </w:rPr>
              <w:br/>
            </w:r>
            <w:r w:rsidR="00CA2642">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714D59" w:rsidRDefault="00937502" w:rsidP="00DB1BAB">
            <w:pPr>
              <w:pStyle w:val="Tiivistelmnteksti"/>
              <w:rPr>
                <w:b/>
              </w:rPr>
            </w:pPr>
            <w:r w:rsidRPr="00714D59">
              <w:rPr>
                <w:b/>
              </w:rPr>
              <w:t>Sivu- ja liitesivumäärä</w:t>
            </w:r>
          </w:p>
          <w:p w14:paraId="5E8512C6" w14:textId="77777777" w:rsidR="00937502" w:rsidRPr="006134AC" w:rsidRDefault="00CE15D6" w:rsidP="003A63AB">
            <w:pPr>
              <w:pStyle w:val="Tiivistelmnteksti"/>
            </w:pPr>
            <w:r>
              <w:t>7</w:t>
            </w:r>
            <w:r w:rsidR="006432D7" w:rsidRPr="006134AC">
              <w:t xml:space="preserve"> + </w:t>
            </w:r>
            <w:r w:rsidR="003A63AB">
              <w:t>1</w:t>
            </w:r>
          </w:p>
        </w:tc>
      </w:tr>
      <w:tr w:rsidR="00937502" w:rsidRPr="006134A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714D59" w:rsidRDefault="00393BB7" w:rsidP="00DB1BAB">
            <w:pPr>
              <w:pStyle w:val="Tiivistelmnteksti"/>
              <w:rPr>
                <w:b/>
              </w:rPr>
            </w:pPr>
            <w:r w:rsidRPr="00714D59">
              <w:rPr>
                <w:b/>
              </w:rPr>
              <w:t>Opinnäytetyön otsikko</w:t>
            </w:r>
            <w:r w:rsidR="00937502" w:rsidRPr="00714D59">
              <w:rPr>
                <w:b/>
              </w:rPr>
              <w:t xml:space="preserve"> englanniksi</w:t>
            </w:r>
          </w:p>
          <w:p w14:paraId="230E44BB" w14:textId="77777777" w:rsidR="00E936AA" w:rsidRPr="006134AC" w:rsidRDefault="00CA2642" w:rsidP="00DB1BAB">
            <w:pPr>
              <w:pStyle w:val="Tiivistelmnteksti"/>
            </w:pPr>
            <w:proofErr w:type="spellStart"/>
            <w:r>
              <w:t>Virtualization</w:t>
            </w:r>
            <w:proofErr w:type="spellEnd"/>
            <w:r>
              <w:t xml:space="preserve"> </w:t>
            </w:r>
            <w:proofErr w:type="spellStart"/>
            <w:r>
              <w:t>platform</w:t>
            </w:r>
            <w:proofErr w:type="spellEnd"/>
            <w:r>
              <w:t xml:space="preserve"> for </w:t>
            </w:r>
            <w:proofErr w:type="spellStart"/>
            <w:r>
              <w:t>corporation</w:t>
            </w:r>
            <w:proofErr w:type="spellEnd"/>
          </w:p>
        </w:tc>
      </w:tr>
      <w:tr w:rsidR="003964C3" w:rsidRPr="006134A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Default="00F207E1" w:rsidP="00F64D77">
            <w:pPr>
              <w:pStyle w:val="Tiivistelmnteksti"/>
            </w:pPr>
          </w:p>
          <w:p w14:paraId="15288E4C" w14:textId="77777777" w:rsidR="00F207E1" w:rsidRDefault="00F207E1" w:rsidP="00F64D77">
            <w:pPr>
              <w:pStyle w:val="Tiivistelmnteksti"/>
            </w:pPr>
            <w:r>
              <w:t xml:space="preserve">Opinnäytetyö tehdään toimeksiantona. Toimeksiantajan, Suomen Vahinkovakuutus Oy:n laitekanta </w:t>
            </w:r>
            <w:r w:rsidR="008710FD">
              <w:t>vanhenee</w:t>
            </w:r>
            <w:r>
              <w:t>, henkilömäärä lisääntyy, etätyötä tehdään entistä enemmän sekä nykyiset järjestelmät eivät ole suoraan Windows 10 yhteensopivia. Toimeksiannossa pyydetään selvittämään</w:t>
            </w:r>
            <w:r w:rsidR="008710FD">
              <w:t>,</w:t>
            </w:r>
            <w:r>
              <w:t xml:space="preserve"> onko Citrix XenDesktop </w:t>
            </w:r>
            <w:r w:rsidR="00F07D9C">
              <w:t>yhteen</w:t>
            </w:r>
            <w:r>
              <w:t xml:space="preserve">sopiva yrityksen </w:t>
            </w:r>
            <w:r w:rsidR="00F07D9C">
              <w:t>järjestelmien kanssa</w:t>
            </w:r>
            <w:r>
              <w:t>. Citrix on valittu VDI-järjestelmien joukosta, koska yrityksen ICT-tuotannossa työskentelevillä henkilöillä on entuudestaan kokemusta Citrixin</w:t>
            </w:r>
            <w:r w:rsidR="00F07D9C">
              <w:t xml:space="preserve"> käytöstä.</w:t>
            </w:r>
          </w:p>
          <w:p w14:paraId="4FE7C549" w14:textId="77777777" w:rsidR="00F207E1" w:rsidRDefault="00F207E1" w:rsidP="00F64D77">
            <w:pPr>
              <w:pStyle w:val="Tiivistelmnteksti"/>
            </w:pPr>
          </w:p>
          <w:p w14:paraId="09886CE5" w14:textId="77777777" w:rsidR="00F207E1" w:rsidRDefault="00F07D9C" w:rsidP="00F64D77">
            <w:pPr>
              <w:pStyle w:val="Tiivistelmnteksti"/>
            </w:pPr>
            <w:r>
              <w:t xml:space="preserve">Työn alussa perehdytään VDI-järjestelmien historiaan </w:t>
            </w:r>
            <w:r w:rsidR="00994CB5">
              <w:t>teknikkoihin</w:t>
            </w:r>
            <w:r>
              <w:t>.</w:t>
            </w:r>
            <w:r w:rsidR="00FA695F">
              <w:t xml:space="preserve"> Käytännön osuuden tavoitteena on pystyttää tuotannosta poikkeava ympäristö, jossa kuitenkin voidaan testata yrityksen järjestelmiä Citrix XenDesktopilla.</w:t>
            </w:r>
            <w:r>
              <w:t xml:space="preserve"> </w:t>
            </w:r>
          </w:p>
          <w:p w14:paraId="51C64BD5" w14:textId="77777777" w:rsidR="003964C3" w:rsidRDefault="003964C3" w:rsidP="009278CB">
            <w:pPr>
              <w:pStyle w:val="Tiivistelmnteksti"/>
            </w:pPr>
          </w:p>
          <w:p w14:paraId="3F57FE86" w14:textId="77777777" w:rsidR="00FA695F" w:rsidRPr="006134AC" w:rsidRDefault="00FA695F" w:rsidP="009278CB">
            <w:pPr>
              <w:pStyle w:val="Tiivistelmnteksti"/>
            </w:pPr>
            <w:r>
              <w:t>Työ aloitetaan 2018 alussa ja kestoksi on suunniteltu 4 kuukautta.</w:t>
            </w:r>
          </w:p>
        </w:tc>
      </w:tr>
      <w:tr w:rsidR="003964C3" w:rsidRPr="006134A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6A5111" w:rsidRDefault="003964C3" w:rsidP="00DB1BAB">
            <w:pPr>
              <w:pStyle w:val="Tiivistelmnteksti"/>
              <w:rPr>
                <w:b/>
              </w:rPr>
            </w:pPr>
            <w:r w:rsidRPr="006A5111">
              <w:rPr>
                <w:b/>
              </w:rPr>
              <w:t>A</w:t>
            </w:r>
            <w:r w:rsidR="00722A4D" w:rsidRPr="006A5111">
              <w:rPr>
                <w:b/>
              </w:rPr>
              <w:t>siasanat</w:t>
            </w:r>
          </w:p>
          <w:p w14:paraId="75B14148" w14:textId="77777777" w:rsidR="003964C3" w:rsidRPr="006134AC" w:rsidRDefault="00CA2642" w:rsidP="00CA2642">
            <w:pPr>
              <w:pStyle w:val="Tiivistelmnteksti"/>
            </w:pPr>
            <w:r>
              <w:t>Virtualisointi, Citrix, ratkaisu</w:t>
            </w:r>
          </w:p>
        </w:tc>
      </w:tr>
    </w:tbl>
    <w:p w14:paraId="3CA52009" w14:textId="77777777" w:rsidR="00EE097E" w:rsidRPr="006134AC" w:rsidRDefault="00EE097E" w:rsidP="00DB1BAB"/>
    <w:p w14:paraId="25CAC5D9" w14:textId="77777777" w:rsidR="00EE097E" w:rsidRDefault="00EE097E" w:rsidP="00DB1BAB"/>
    <w:p w14:paraId="6F14E1BB" w14:textId="77777777" w:rsidR="00296932" w:rsidRPr="006134AC" w:rsidRDefault="00296932" w:rsidP="00DB1BAB">
      <w:pPr>
        <w:sectPr w:rsidR="00296932" w:rsidRPr="006134AC" w:rsidSect="00C15045">
          <w:headerReference w:type="default" r:id="rId14"/>
          <w:footerReference w:type="default" r:id="rId15"/>
          <w:pgSz w:w="11906" w:h="16838" w:code="9"/>
          <w:pgMar w:top="567" w:right="851" w:bottom="1134" w:left="1134" w:header="567" w:footer="709" w:gutter="1134"/>
          <w:cols w:space="708"/>
          <w:docGrid w:linePitch="360"/>
        </w:sectPr>
      </w:pPr>
    </w:p>
    <w:p w14:paraId="0F24C337" w14:textId="77777777" w:rsidR="006770CA" w:rsidRPr="00714D59" w:rsidRDefault="007E44E4" w:rsidP="00DB1BAB">
      <w:pPr>
        <w:pStyle w:val="Numeroimatonpotsikko"/>
        <w:rPr>
          <w:sz w:val="26"/>
          <w:szCs w:val="26"/>
        </w:rPr>
      </w:pPr>
      <w:r w:rsidRPr="00714D59">
        <w:rPr>
          <w:sz w:val="26"/>
          <w:szCs w:val="26"/>
        </w:rPr>
        <w:lastRenderedPageBreak/>
        <w:t>Sisällys</w:t>
      </w:r>
      <w:r w:rsidR="00A8032B" w:rsidRPr="00714D59">
        <w:rPr>
          <w:sz w:val="26"/>
          <w:szCs w:val="26"/>
        </w:rPr>
        <w:t xml:space="preserve"> </w:t>
      </w:r>
    </w:p>
    <w:bookmarkStart w:id="0" w:name="_Toc175036408"/>
    <w:p w14:paraId="51A4B84C" w14:textId="73028B4C" w:rsidR="00822FFC" w:rsidRDefault="00104373">
      <w:pPr>
        <w:pStyle w:val="Sisluet1"/>
        <w:rPr>
          <w:rFonts w:asciiTheme="minorHAnsi" w:eastAsiaTheme="minorEastAsia" w:hAnsiTheme="minorHAnsi" w:cstheme="minorBidi"/>
          <w:noProof/>
          <w:szCs w:val="22"/>
        </w:rPr>
      </w:pPr>
      <w:r w:rsidRPr="006134AC">
        <w:rPr>
          <w:b/>
        </w:rPr>
        <w:fldChar w:fldCharType="begin"/>
      </w:r>
      <w:r w:rsidRPr="006134AC">
        <w:rPr>
          <w:b/>
        </w:rPr>
        <w:instrText xml:space="preserve"> TOC \o "1-3" \h \z \u </w:instrText>
      </w:r>
      <w:r w:rsidRPr="006134AC">
        <w:rPr>
          <w:b/>
        </w:rPr>
        <w:fldChar w:fldCharType="separate"/>
      </w:r>
      <w:hyperlink w:anchor="_Toc508525890" w:history="1">
        <w:r w:rsidR="00822FFC" w:rsidRPr="0050298C">
          <w:rPr>
            <w:rStyle w:val="Hyperlinkki"/>
            <w:noProof/>
          </w:rPr>
          <w:t>1</w:t>
        </w:r>
        <w:r w:rsidR="00822FFC">
          <w:rPr>
            <w:rFonts w:asciiTheme="minorHAnsi" w:eastAsiaTheme="minorEastAsia" w:hAnsiTheme="minorHAnsi" w:cstheme="minorBidi"/>
            <w:noProof/>
            <w:szCs w:val="22"/>
          </w:rPr>
          <w:tab/>
        </w:r>
        <w:r w:rsidR="00822FFC" w:rsidRPr="0050298C">
          <w:rPr>
            <w:rStyle w:val="Hyperlinkki"/>
            <w:noProof/>
          </w:rPr>
          <w:t>Johdanto</w:t>
        </w:r>
        <w:r w:rsidR="00822FFC">
          <w:rPr>
            <w:noProof/>
            <w:webHidden/>
          </w:rPr>
          <w:tab/>
        </w:r>
        <w:r w:rsidR="00822FFC">
          <w:rPr>
            <w:noProof/>
            <w:webHidden/>
          </w:rPr>
          <w:fldChar w:fldCharType="begin"/>
        </w:r>
        <w:r w:rsidR="00822FFC">
          <w:rPr>
            <w:noProof/>
            <w:webHidden/>
          </w:rPr>
          <w:instrText xml:space="preserve"> PAGEREF _Toc508525890 \h </w:instrText>
        </w:r>
        <w:r w:rsidR="00822FFC">
          <w:rPr>
            <w:noProof/>
            <w:webHidden/>
          </w:rPr>
        </w:r>
        <w:r w:rsidR="00822FFC">
          <w:rPr>
            <w:noProof/>
            <w:webHidden/>
          </w:rPr>
          <w:fldChar w:fldCharType="separate"/>
        </w:r>
        <w:r w:rsidR="00822FFC">
          <w:rPr>
            <w:noProof/>
            <w:webHidden/>
          </w:rPr>
          <w:t>1</w:t>
        </w:r>
        <w:r w:rsidR="00822FFC">
          <w:rPr>
            <w:noProof/>
            <w:webHidden/>
          </w:rPr>
          <w:fldChar w:fldCharType="end"/>
        </w:r>
      </w:hyperlink>
    </w:p>
    <w:p w14:paraId="373F1B25" w14:textId="6FD295E5" w:rsidR="00822FFC" w:rsidRDefault="00822FFC">
      <w:pPr>
        <w:pStyle w:val="Sisluet2"/>
        <w:rPr>
          <w:rFonts w:asciiTheme="minorHAnsi" w:eastAsiaTheme="minorEastAsia" w:hAnsiTheme="minorHAnsi" w:cstheme="minorBidi"/>
        </w:rPr>
      </w:pPr>
      <w:hyperlink w:anchor="_Toc508525891" w:history="1">
        <w:r w:rsidRPr="0050298C">
          <w:rPr>
            <w:rStyle w:val="Hyperlinkki"/>
          </w:rPr>
          <w:t>1.1</w:t>
        </w:r>
        <w:r>
          <w:rPr>
            <w:rFonts w:asciiTheme="minorHAnsi" w:eastAsiaTheme="minorEastAsia" w:hAnsiTheme="minorHAnsi" w:cstheme="minorBidi"/>
          </w:rPr>
          <w:tab/>
        </w:r>
        <w:r w:rsidRPr="0050298C">
          <w:rPr>
            <w:rStyle w:val="Hyperlinkki"/>
          </w:rPr>
          <w:t>Tavoitteet</w:t>
        </w:r>
        <w:r>
          <w:rPr>
            <w:webHidden/>
          </w:rPr>
          <w:tab/>
        </w:r>
        <w:r>
          <w:rPr>
            <w:webHidden/>
          </w:rPr>
          <w:fldChar w:fldCharType="begin"/>
        </w:r>
        <w:r>
          <w:rPr>
            <w:webHidden/>
          </w:rPr>
          <w:instrText xml:space="preserve"> PAGEREF _Toc508525891 \h </w:instrText>
        </w:r>
        <w:r>
          <w:rPr>
            <w:webHidden/>
          </w:rPr>
        </w:r>
        <w:r>
          <w:rPr>
            <w:webHidden/>
          </w:rPr>
          <w:fldChar w:fldCharType="separate"/>
        </w:r>
        <w:r>
          <w:rPr>
            <w:webHidden/>
          </w:rPr>
          <w:t>1</w:t>
        </w:r>
        <w:r>
          <w:rPr>
            <w:webHidden/>
          </w:rPr>
          <w:fldChar w:fldCharType="end"/>
        </w:r>
      </w:hyperlink>
    </w:p>
    <w:p w14:paraId="0B0124A0" w14:textId="67B1E2EA" w:rsidR="00822FFC" w:rsidRDefault="00822FFC">
      <w:pPr>
        <w:pStyle w:val="Sisluet2"/>
        <w:rPr>
          <w:rFonts w:asciiTheme="minorHAnsi" w:eastAsiaTheme="minorEastAsia" w:hAnsiTheme="minorHAnsi" w:cstheme="minorBidi"/>
        </w:rPr>
      </w:pPr>
      <w:hyperlink w:anchor="_Toc508525892" w:history="1">
        <w:r w:rsidRPr="0050298C">
          <w:rPr>
            <w:rStyle w:val="Hyperlinkki"/>
          </w:rPr>
          <w:t>1.2</w:t>
        </w:r>
        <w:r>
          <w:rPr>
            <w:rFonts w:asciiTheme="minorHAnsi" w:eastAsiaTheme="minorEastAsia" w:hAnsiTheme="minorHAnsi" w:cstheme="minorBidi"/>
          </w:rPr>
          <w:tab/>
        </w:r>
        <w:r w:rsidRPr="0050298C">
          <w:rPr>
            <w:rStyle w:val="Hyperlinkki"/>
          </w:rPr>
          <w:t>Menetelmät</w:t>
        </w:r>
        <w:r>
          <w:rPr>
            <w:webHidden/>
          </w:rPr>
          <w:tab/>
        </w:r>
        <w:r>
          <w:rPr>
            <w:webHidden/>
          </w:rPr>
          <w:fldChar w:fldCharType="begin"/>
        </w:r>
        <w:r>
          <w:rPr>
            <w:webHidden/>
          </w:rPr>
          <w:instrText xml:space="preserve"> PAGEREF _Toc508525892 \h </w:instrText>
        </w:r>
        <w:r>
          <w:rPr>
            <w:webHidden/>
          </w:rPr>
        </w:r>
        <w:r>
          <w:rPr>
            <w:webHidden/>
          </w:rPr>
          <w:fldChar w:fldCharType="separate"/>
        </w:r>
        <w:r>
          <w:rPr>
            <w:webHidden/>
          </w:rPr>
          <w:t>1</w:t>
        </w:r>
        <w:r>
          <w:rPr>
            <w:webHidden/>
          </w:rPr>
          <w:fldChar w:fldCharType="end"/>
        </w:r>
      </w:hyperlink>
    </w:p>
    <w:p w14:paraId="45E6BADB" w14:textId="08724816" w:rsidR="00822FFC" w:rsidRDefault="00822FFC">
      <w:pPr>
        <w:pStyle w:val="Sisluet1"/>
        <w:rPr>
          <w:rFonts w:asciiTheme="minorHAnsi" w:eastAsiaTheme="minorEastAsia" w:hAnsiTheme="minorHAnsi" w:cstheme="minorBidi"/>
          <w:noProof/>
          <w:szCs w:val="22"/>
        </w:rPr>
      </w:pPr>
      <w:hyperlink w:anchor="_Toc508525893" w:history="1">
        <w:r w:rsidRPr="0050298C">
          <w:rPr>
            <w:rStyle w:val="Hyperlinkki"/>
            <w:noProof/>
          </w:rPr>
          <w:t>2</w:t>
        </w:r>
        <w:r>
          <w:rPr>
            <w:rFonts w:asciiTheme="minorHAnsi" w:eastAsiaTheme="minorEastAsia" w:hAnsiTheme="minorHAnsi" w:cstheme="minorBidi"/>
            <w:noProof/>
            <w:szCs w:val="22"/>
          </w:rPr>
          <w:tab/>
        </w:r>
        <w:r w:rsidRPr="0050298C">
          <w:rPr>
            <w:rStyle w:val="Hyperlinkki"/>
            <w:noProof/>
          </w:rPr>
          <w:t>Virtualisointi</w:t>
        </w:r>
        <w:r>
          <w:rPr>
            <w:noProof/>
            <w:webHidden/>
          </w:rPr>
          <w:tab/>
        </w:r>
        <w:r>
          <w:rPr>
            <w:noProof/>
            <w:webHidden/>
          </w:rPr>
          <w:fldChar w:fldCharType="begin"/>
        </w:r>
        <w:r>
          <w:rPr>
            <w:noProof/>
            <w:webHidden/>
          </w:rPr>
          <w:instrText xml:space="preserve"> PAGEREF _Toc508525893 \h </w:instrText>
        </w:r>
        <w:r>
          <w:rPr>
            <w:noProof/>
            <w:webHidden/>
          </w:rPr>
        </w:r>
        <w:r>
          <w:rPr>
            <w:noProof/>
            <w:webHidden/>
          </w:rPr>
          <w:fldChar w:fldCharType="separate"/>
        </w:r>
        <w:r>
          <w:rPr>
            <w:noProof/>
            <w:webHidden/>
          </w:rPr>
          <w:t>2</w:t>
        </w:r>
        <w:r>
          <w:rPr>
            <w:noProof/>
            <w:webHidden/>
          </w:rPr>
          <w:fldChar w:fldCharType="end"/>
        </w:r>
      </w:hyperlink>
    </w:p>
    <w:p w14:paraId="3F9B4E42" w14:textId="5B9F8B6F" w:rsidR="00822FFC" w:rsidRDefault="00822FFC">
      <w:pPr>
        <w:pStyle w:val="Sisluet2"/>
        <w:rPr>
          <w:rFonts w:asciiTheme="minorHAnsi" w:eastAsiaTheme="minorEastAsia" w:hAnsiTheme="minorHAnsi" w:cstheme="minorBidi"/>
        </w:rPr>
      </w:pPr>
      <w:hyperlink w:anchor="_Toc508525894" w:history="1">
        <w:r w:rsidRPr="0050298C">
          <w:rPr>
            <w:rStyle w:val="Hyperlinkki"/>
          </w:rPr>
          <w:t>2.1</w:t>
        </w:r>
        <w:r>
          <w:rPr>
            <w:rFonts w:asciiTheme="minorHAnsi" w:eastAsiaTheme="minorEastAsia" w:hAnsiTheme="minorHAnsi" w:cstheme="minorBidi"/>
          </w:rPr>
          <w:tab/>
        </w:r>
        <w:r w:rsidRPr="0050298C">
          <w:rPr>
            <w:rStyle w:val="Hyperlinkki"/>
          </w:rPr>
          <w:t>Palvelinvirtualisointi</w:t>
        </w:r>
        <w:r>
          <w:rPr>
            <w:webHidden/>
          </w:rPr>
          <w:tab/>
        </w:r>
        <w:r>
          <w:rPr>
            <w:webHidden/>
          </w:rPr>
          <w:fldChar w:fldCharType="begin"/>
        </w:r>
        <w:r>
          <w:rPr>
            <w:webHidden/>
          </w:rPr>
          <w:instrText xml:space="preserve"> PAGEREF _Toc508525894 \h </w:instrText>
        </w:r>
        <w:r>
          <w:rPr>
            <w:webHidden/>
          </w:rPr>
        </w:r>
        <w:r>
          <w:rPr>
            <w:webHidden/>
          </w:rPr>
          <w:fldChar w:fldCharType="separate"/>
        </w:r>
        <w:r>
          <w:rPr>
            <w:webHidden/>
          </w:rPr>
          <w:t>2</w:t>
        </w:r>
        <w:r>
          <w:rPr>
            <w:webHidden/>
          </w:rPr>
          <w:fldChar w:fldCharType="end"/>
        </w:r>
      </w:hyperlink>
    </w:p>
    <w:p w14:paraId="441606A1" w14:textId="49284E5A" w:rsidR="00822FFC" w:rsidRDefault="00822FFC">
      <w:pPr>
        <w:pStyle w:val="Sisluet3"/>
        <w:rPr>
          <w:rFonts w:asciiTheme="minorHAnsi" w:eastAsiaTheme="minorEastAsia" w:hAnsiTheme="minorHAnsi" w:cstheme="minorBidi"/>
        </w:rPr>
      </w:pPr>
      <w:hyperlink w:anchor="_Toc508525895" w:history="1">
        <w:r w:rsidRPr="0050298C">
          <w:rPr>
            <w:rStyle w:val="Hyperlinkki"/>
          </w:rPr>
          <w:t>2.1.1</w:t>
        </w:r>
        <w:r>
          <w:rPr>
            <w:rFonts w:asciiTheme="minorHAnsi" w:eastAsiaTheme="minorEastAsia" w:hAnsiTheme="minorHAnsi" w:cstheme="minorBidi"/>
          </w:rPr>
          <w:tab/>
        </w:r>
        <w:r w:rsidRPr="0050298C">
          <w:rPr>
            <w:rStyle w:val="Hyperlinkki"/>
          </w:rPr>
          <w:t>Täysvirtualisointi</w:t>
        </w:r>
        <w:r>
          <w:rPr>
            <w:webHidden/>
          </w:rPr>
          <w:tab/>
        </w:r>
        <w:r>
          <w:rPr>
            <w:webHidden/>
          </w:rPr>
          <w:fldChar w:fldCharType="begin"/>
        </w:r>
        <w:r>
          <w:rPr>
            <w:webHidden/>
          </w:rPr>
          <w:instrText xml:space="preserve"> PAGEREF _Toc508525895 \h </w:instrText>
        </w:r>
        <w:r>
          <w:rPr>
            <w:webHidden/>
          </w:rPr>
        </w:r>
        <w:r>
          <w:rPr>
            <w:webHidden/>
          </w:rPr>
          <w:fldChar w:fldCharType="separate"/>
        </w:r>
        <w:r>
          <w:rPr>
            <w:webHidden/>
          </w:rPr>
          <w:t>3</w:t>
        </w:r>
        <w:r>
          <w:rPr>
            <w:webHidden/>
          </w:rPr>
          <w:fldChar w:fldCharType="end"/>
        </w:r>
      </w:hyperlink>
    </w:p>
    <w:p w14:paraId="1C09215D" w14:textId="31DF38DA" w:rsidR="00822FFC" w:rsidRDefault="00822FFC">
      <w:pPr>
        <w:pStyle w:val="Sisluet3"/>
        <w:rPr>
          <w:rFonts w:asciiTheme="minorHAnsi" w:eastAsiaTheme="minorEastAsia" w:hAnsiTheme="minorHAnsi" w:cstheme="minorBidi"/>
        </w:rPr>
      </w:pPr>
      <w:hyperlink w:anchor="_Toc508525896" w:history="1">
        <w:r w:rsidRPr="0050298C">
          <w:rPr>
            <w:rStyle w:val="Hyperlinkki"/>
          </w:rPr>
          <w:t>2.1.2</w:t>
        </w:r>
        <w:r>
          <w:rPr>
            <w:rFonts w:asciiTheme="minorHAnsi" w:eastAsiaTheme="minorEastAsia" w:hAnsiTheme="minorHAnsi" w:cstheme="minorBidi"/>
          </w:rPr>
          <w:tab/>
        </w:r>
        <w:r w:rsidRPr="0050298C">
          <w:rPr>
            <w:rStyle w:val="Hyperlinkki"/>
          </w:rPr>
          <w:t>Paravirtualisointi</w:t>
        </w:r>
        <w:r>
          <w:rPr>
            <w:webHidden/>
          </w:rPr>
          <w:tab/>
        </w:r>
        <w:r>
          <w:rPr>
            <w:webHidden/>
          </w:rPr>
          <w:fldChar w:fldCharType="begin"/>
        </w:r>
        <w:r>
          <w:rPr>
            <w:webHidden/>
          </w:rPr>
          <w:instrText xml:space="preserve"> PAGEREF _Toc508525896 \h </w:instrText>
        </w:r>
        <w:r>
          <w:rPr>
            <w:webHidden/>
          </w:rPr>
        </w:r>
        <w:r>
          <w:rPr>
            <w:webHidden/>
          </w:rPr>
          <w:fldChar w:fldCharType="separate"/>
        </w:r>
        <w:r>
          <w:rPr>
            <w:webHidden/>
          </w:rPr>
          <w:t>3</w:t>
        </w:r>
        <w:r>
          <w:rPr>
            <w:webHidden/>
          </w:rPr>
          <w:fldChar w:fldCharType="end"/>
        </w:r>
      </w:hyperlink>
    </w:p>
    <w:p w14:paraId="25519C37" w14:textId="79D03874" w:rsidR="00822FFC" w:rsidRDefault="00822FFC">
      <w:pPr>
        <w:pStyle w:val="Sisluet3"/>
        <w:rPr>
          <w:rFonts w:asciiTheme="minorHAnsi" w:eastAsiaTheme="minorEastAsia" w:hAnsiTheme="minorHAnsi" w:cstheme="minorBidi"/>
        </w:rPr>
      </w:pPr>
      <w:hyperlink w:anchor="_Toc508525897" w:history="1">
        <w:r w:rsidRPr="0050298C">
          <w:rPr>
            <w:rStyle w:val="Hyperlinkki"/>
          </w:rPr>
          <w:t>2.1.3</w:t>
        </w:r>
        <w:r>
          <w:rPr>
            <w:rFonts w:asciiTheme="minorHAnsi" w:eastAsiaTheme="minorEastAsia" w:hAnsiTheme="minorHAnsi" w:cstheme="minorBidi"/>
          </w:rPr>
          <w:tab/>
        </w:r>
        <w:r w:rsidRPr="0050298C">
          <w:rPr>
            <w:rStyle w:val="Hyperlinkki"/>
          </w:rPr>
          <w:t>Laitteistoavusteinen virtualisointi</w:t>
        </w:r>
        <w:r>
          <w:rPr>
            <w:webHidden/>
          </w:rPr>
          <w:tab/>
        </w:r>
        <w:r>
          <w:rPr>
            <w:webHidden/>
          </w:rPr>
          <w:fldChar w:fldCharType="begin"/>
        </w:r>
        <w:r>
          <w:rPr>
            <w:webHidden/>
          </w:rPr>
          <w:instrText xml:space="preserve"> PAGEREF _Toc508525897 \h </w:instrText>
        </w:r>
        <w:r>
          <w:rPr>
            <w:webHidden/>
          </w:rPr>
        </w:r>
        <w:r>
          <w:rPr>
            <w:webHidden/>
          </w:rPr>
          <w:fldChar w:fldCharType="separate"/>
        </w:r>
        <w:r>
          <w:rPr>
            <w:webHidden/>
          </w:rPr>
          <w:t>4</w:t>
        </w:r>
        <w:r>
          <w:rPr>
            <w:webHidden/>
          </w:rPr>
          <w:fldChar w:fldCharType="end"/>
        </w:r>
      </w:hyperlink>
    </w:p>
    <w:p w14:paraId="46E2C2FF" w14:textId="6EA418C9" w:rsidR="00822FFC" w:rsidRDefault="00822FFC">
      <w:pPr>
        <w:pStyle w:val="Sisluet3"/>
        <w:rPr>
          <w:rFonts w:asciiTheme="minorHAnsi" w:eastAsiaTheme="minorEastAsia" w:hAnsiTheme="minorHAnsi" w:cstheme="minorBidi"/>
        </w:rPr>
      </w:pPr>
      <w:hyperlink w:anchor="_Toc508525898" w:history="1">
        <w:r w:rsidRPr="0050298C">
          <w:rPr>
            <w:rStyle w:val="Hyperlinkki"/>
          </w:rPr>
          <w:t>2.1.4</w:t>
        </w:r>
        <w:r>
          <w:rPr>
            <w:rFonts w:asciiTheme="minorHAnsi" w:eastAsiaTheme="minorEastAsia" w:hAnsiTheme="minorHAnsi" w:cstheme="minorBidi"/>
          </w:rPr>
          <w:tab/>
        </w:r>
        <w:r w:rsidRPr="0050298C">
          <w:rPr>
            <w:rStyle w:val="Hyperlinkki"/>
          </w:rPr>
          <w:t>Hyperkonvergenssi</w:t>
        </w:r>
        <w:r>
          <w:rPr>
            <w:webHidden/>
          </w:rPr>
          <w:tab/>
        </w:r>
        <w:r>
          <w:rPr>
            <w:webHidden/>
          </w:rPr>
          <w:fldChar w:fldCharType="begin"/>
        </w:r>
        <w:r>
          <w:rPr>
            <w:webHidden/>
          </w:rPr>
          <w:instrText xml:space="preserve"> PAGEREF _Toc508525898 \h </w:instrText>
        </w:r>
        <w:r>
          <w:rPr>
            <w:webHidden/>
          </w:rPr>
        </w:r>
        <w:r>
          <w:rPr>
            <w:webHidden/>
          </w:rPr>
          <w:fldChar w:fldCharType="separate"/>
        </w:r>
        <w:r>
          <w:rPr>
            <w:webHidden/>
          </w:rPr>
          <w:t>4</w:t>
        </w:r>
        <w:r>
          <w:rPr>
            <w:webHidden/>
          </w:rPr>
          <w:fldChar w:fldCharType="end"/>
        </w:r>
      </w:hyperlink>
    </w:p>
    <w:p w14:paraId="045F8263" w14:textId="26997BC7" w:rsidR="00822FFC" w:rsidRDefault="00822FFC">
      <w:pPr>
        <w:pStyle w:val="Sisluet2"/>
        <w:rPr>
          <w:rFonts w:asciiTheme="minorHAnsi" w:eastAsiaTheme="minorEastAsia" w:hAnsiTheme="minorHAnsi" w:cstheme="minorBidi"/>
        </w:rPr>
      </w:pPr>
      <w:hyperlink w:anchor="_Toc508525899" w:history="1">
        <w:r w:rsidRPr="0050298C">
          <w:rPr>
            <w:rStyle w:val="Hyperlinkki"/>
          </w:rPr>
          <w:t>2.2</w:t>
        </w:r>
        <w:r>
          <w:rPr>
            <w:rFonts w:asciiTheme="minorHAnsi" w:eastAsiaTheme="minorEastAsia" w:hAnsiTheme="minorHAnsi" w:cstheme="minorBidi"/>
          </w:rPr>
          <w:tab/>
        </w:r>
        <w:r w:rsidRPr="0050298C">
          <w:rPr>
            <w:rStyle w:val="Hyperlinkki"/>
          </w:rPr>
          <w:t>Sovellusvirtualisointi</w:t>
        </w:r>
        <w:r>
          <w:rPr>
            <w:webHidden/>
          </w:rPr>
          <w:tab/>
        </w:r>
        <w:r>
          <w:rPr>
            <w:webHidden/>
          </w:rPr>
          <w:fldChar w:fldCharType="begin"/>
        </w:r>
        <w:r>
          <w:rPr>
            <w:webHidden/>
          </w:rPr>
          <w:instrText xml:space="preserve"> PAGEREF _Toc508525899 \h </w:instrText>
        </w:r>
        <w:r>
          <w:rPr>
            <w:webHidden/>
          </w:rPr>
        </w:r>
        <w:r>
          <w:rPr>
            <w:webHidden/>
          </w:rPr>
          <w:fldChar w:fldCharType="separate"/>
        </w:r>
        <w:r>
          <w:rPr>
            <w:webHidden/>
          </w:rPr>
          <w:t>4</w:t>
        </w:r>
        <w:r>
          <w:rPr>
            <w:webHidden/>
          </w:rPr>
          <w:fldChar w:fldCharType="end"/>
        </w:r>
      </w:hyperlink>
    </w:p>
    <w:p w14:paraId="5F19C9F5" w14:textId="602856BF" w:rsidR="00822FFC" w:rsidRDefault="00822FFC">
      <w:pPr>
        <w:pStyle w:val="Sisluet2"/>
        <w:rPr>
          <w:rFonts w:asciiTheme="minorHAnsi" w:eastAsiaTheme="minorEastAsia" w:hAnsiTheme="minorHAnsi" w:cstheme="minorBidi"/>
        </w:rPr>
      </w:pPr>
      <w:hyperlink w:anchor="_Toc508525900" w:history="1">
        <w:r w:rsidRPr="0050298C">
          <w:rPr>
            <w:rStyle w:val="Hyperlinkki"/>
          </w:rPr>
          <w:t>2.3</w:t>
        </w:r>
        <w:r>
          <w:rPr>
            <w:rFonts w:asciiTheme="minorHAnsi" w:eastAsiaTheme="minorEastAsia" w:hAnsiTheme="minorHAnsi" w:cstheme="minorBidi"/>
          </w:rPr>
          <w:tab/>
        </w:r>
        <w:r w:rsidRPr="0050298C">
          <w:rPr>
            <w:rStyle w:val="Hyperlinkki"/>
          </w:rPr>
          <w:t>Verkkovirtualisointi</w:t>
        </w:r>
        <w:r>
          <w:rPr>
            <w:webHidden/>
          </w:rPr>
          <w:tab/>
        </w:r>
        <w:r>
          <w:rPr>
            <w:webHidden/>
          </w:rPr>
          <w:fldChar w:fldCharType="begin"/>
        </w:r>
        <w:r>
          <w:rPr>
            <w:webHidden/>
          </w:rPr>
          <w:instrText xml:space="preserve"> PAGEREF _Toc508525900 \h </w:instrText>
        </w:r>
        <w:r>
          <w:rPr>
            <w:webHidden/>
          </w:rPr>
        </w:r>
        <w:r>
          <w:rPr>
            <w:webHidden/>
          </w:rPr>
          <w:fldChar w:fldCharType="separate"/>
        </w:r>
        <w:r>
          <w:rPr>
            <w:webHidden/>
          </w:rPr>
          <w:t>4</w:t>
        </w:r>
        <w:r>
          <w:rPr>
            <w:webHidden/>
          </w:rPr>
          <w:fldChar w:fldCharType="end"/>
        </w:r>
      </w:hyperlink>
    </w:p>
    <w:p w14:paraId="7B65AC78" w14:textId="687D9585" w:rsidR="00822FFC" w:rsidRDefault="00822FFC">
      <w:pPr>
        <w:pStyle w:val="Sisluet2"/>
        <w:rPr>
          <w:rFonts w:asciiTheme="minorHAnsi" w:eastAsiaTheme="minorEastAsia" w:hAnsiTheme="minorHAnsi" w:cstheme="minorBidi"/>
        </w:rPr>
      </w:pPr>
      <w:hyperlink w:anchor="_Toc508525901" w:history="1">
        <w:r w:rsidRPr="0050298C">
          <w:rPr>
            <w:rStyle w:val="Hyperlinkki"/>
          </w:rPr>
          <w:t>2.4</w:t>
        </w:r>
        <w:r>
          <w:rPr>
            <w:rFonts w:asciiTheme="minorHAnsi" w:eastAsiaTheme="minorEastAsia" w:hAnsiTheme="minorHAnsi" w:cstheme="minorBidi"/>
          </w:rPr>
          <w:tab/>
        </w:r>
        <w:r w:rsidRPr="0050298C">
          <w:rPr>
            <w:rStyle w:val="Hyperlinkki"/>
          </w:rPr>
          <w:t>Työpöytävirtualisointi</w:t>
        </w:r>
        <w:r>
          <w:rPr>
            <w:webHidden/>
          </w:rPr>
          <w:tab/>
        </w:r>
        <w:r>
          <w:rPr>
            <w:webHidden/>
          </w:rPr>
          <w:fldChar w:fldCharType="begin"/>
        </w:r>
        <w:r>
          <w:rPr>
            <w:webHidden/>
          </w:rPr>
          <w:instrText xml:space="preserve"> PAGEREF _Toc508525901 \h </w:instrText>
        </w:r>
        <w:r>
          <w:rPr>
            <w:webHidden/>
          </w:rPr>
        </w:r>
        <w:r>
          <w:rPr>
            <w:webHidden/>
          </w:rPr>
          <w:fldChar w:fldCharType="separate"/>
        </w:r>
        <w:r>
          <w:rPr>
            <w:webHidden/>
          </w:rPr>
          <w:t>5</w:t>
        </w:r>
        <w:r>
          <w:rPr>
            <w:webHidden/>
          </w:rPr>
          <w:fldChar w:fldCharType="end"/>
        </w:r>
      </w:hyperlink>
    </w:p>
    <w:p w14:paraId="06966A17" w14:textId="78E29178" w:rsidR="00822FFC" w:rsidRDefault="00822FFC">
      <w:pPr>
        <w:pStyle w:val="Sisluet3"/>
        <w:rPr>
          <w:rFonts w:asciiTheme="minorHAnsi" w:eastAsiaTheme="minorEastAsia" w:hAnsiTheme="minorHAnsi" w:cstheme="minorBidi"/>
        </w:rPr>
      </w:pPr>
      <w:hyperlink w:anchor="_Toc508525902" w:history="1">
        <w:r w:rsidRPr="0050298C">
          <w:rPr>
            <w:rStyle w:val="Hyperlinkki"/>
          </w:rPr>
          <w:t>2.4.1</w:t>
        </w:r>
        <w:r>
          <w:rPr>
            <w:rFonts w:asciiTheme="minorHAnsi" w:eastAsiaTheme="minorEastAsia" w:hAnsiTheme="minorHAnsi" w:cstheme="minorBidi"/>
          </w:rPr>
          <w:tab/>
        </w:r>
        <w:r w:rsidRPr="0050298C">
          <w:rPr>
            <w:rStyle w:val="Hyperlinkki"/>
          </w:rPr>
          <w:t>Edut</w:t>
        </w:r>
        <w:r>
          <w:rPr>
            <w:webHidden/>
          </w:rPr>
          <w:tab/>
        </w:r>
        <w:r>
          <w:rPr>
            <w:webHidden/>
          </w:rPr>
          <w:fldChar w:fldCharType="begin"/>
        </w:r>
        <w:r>
          <w:rPr>
            <w:webHidden/>
          </w:rPr>
          <w:instrText xml:space="preserve"> PAGEREF _Toc508525902 \h </w:instrText>
        </w:r>
        <w:r>
          <w:rPr>
            <w:webHidden/>
          </w:rPr>
        </w:r>
        <w:r>
          <w:rPr>
            <w:webHidden/>
          </w:rPr>
          <w:fldChar w:fldCharType="separate"/>
        </w:r>
        <w:r>
          <w:rPr>
            <w:webHidden/>
          </w:rPr>
          <w:t>5</w:t>
        </w:r>
        <w:r>
          <w:rPr>
            <w:webHidden/>
          </w:rPr>
          <w:fldChar w:fldCharType="end"/>
        </w:r>
      </w:hyperlink>
    </w:p>
    <w:p w14:paraId="53709672" w14:textId="51B338B7" w:rsidR="00822FFC" w:rsidRDefault="00822FFC">
      <w:pPr>
        <w:pStyle w:val="Sisluet3"/>
        <w:rPr>
          <w:rFonts w:asciiTheme="minorHAnsi" w:eastAsiaTheme="minorEastAsia" w:hAnsiTheme="minorHAnsi" w:cstheme="minorBidi"/>
        </w:rPr>
      </w:pPr>
      <w:hyperlink w:anchor="_Toc508525903" w:history="1">
        <w:r w:rsidRPr="0050298C">
          <w:rPr>
            <w:rStyle w:val="Hyperlinkki"/>
          </w:rPr>
          <w:t>2.4.2</w:t>
        </w:r>
        <w:r>
          <w:rPr>
            <w:rFonts w:asciiTheme="minorHAnsi" w:eastAsiaTheme="minorEastAsia" w:hAnsiTheme="minorHAnsi" w:cstheme="minorBidi"/>
          </w:rPr>
          <w:tab/>
        </w:r>
        <w:r w:rsidRPr="0050298C">
          <w:rPr>
            <w:rStyle w:val="Hyperlinkki"/>
          </w:rPr>
          <w:t>Haitat</w:t>
        </w:r>
        <w:r>
          <w:rPr>
            <w:webHidden/>
          </w:rPr>
          <w:tab/>
        </w:r>
        <w:r>
          <w:rPr>
            <w:webHidden/>
          </w:rPr>
          <w:fldChar w:fldCharType="begin"/>
        </w:r>
        <w:r>
          <w:rPr>
            <w:webHidden/>
          </w:rPr>
          <w:instrText xml:space="preserve"> PAGEREF _Toc508525903 \h </w:instrText>
        </w:r>
        <w:r>
          <w:rPr>
            <w:webHidden/>
          </w:rPr>
        </w:r>
        <w:r>
          <w:rPr>
            <w:webHidden/>
          </w:rPr>
          <w:fldChar w:fldCharType="separate"/>
        </w:r>
        <w:r>
          <w:rPr>
            <w:webHidden/>
          </w:rPr>
          <w:t>5</w:t>
        </w:r>
        <w:r>
          <w:rPr>
            <w:webHidden/>
          </w:rPr>
          <w:fldChar w:fldCharType="end"/>
        </w:r>
      </w:hyperlink>
    </w:p>
    <w:p w14:paraId="2148860E" w14:textId="6D4EAB4B" w:rsidR="00822FFC" w:rsidRDefault="00822FFC">
      <w:pPr>
        <w:pStyle w:val="Sisluet3"/>
        <w:rPr>
          <w:rFonts w:asciiTheme="minorHAnsi" w:eastAsiaTheme="minorEastAsia" w:hAnsiTheme="minorHAnsi" w:cstheme="minorBidi"/>
        </w:rPr>
      </w:pPr>
      <w:hyperlink w:anchor="_Toc508525904" w:history="1">
        <w:r w:rsidRPr="0050298C">
          <w:rPr>
            <w:rStyle w:val="Hyperlinkki"/>
          </w:rPr>
          <w:t>2.4.3</w:t>
        </w:r>
        <w:r>
          <w:rPr>
            <w:rFonts w:asciiTheme="minorHAnsi" w:eastAsiaTheme="minorEastAsia" w:hAnsiTheme="minorHAnsi" w:cstheme="minorBidi"/>
          </w:rPr>
          <w:tab/>
        </w:r>
        <w:r w:rsidRPr="0050298C">
          <w:rPr>
            <w:rStyle w:val="Hyperlinkki"/>
          </w:rPr>
          <w:t>Historia</w:t>
        </w:r>
        <w:r>
          <w:rPr>
            <w:webHidden/>
          </w:rPr>
          <w:tab/>
        </w:r>
        <w:r>
          <w:rPr>
            <w:webHidden/>
          </w:rPr>
          <w:fldChar w:fldCharType="begin"/>
        </w:r>
        <w:r>
          <w:rPr>
            <w:webHidden/>
          </w:rPr>
          <w:instrText xml:space="preserve"> PAGEREF _Toc508525904 \h </w:instrText>
        </w:r>
        <w:r>
          <w:rPr>
            <w:webHidden/>
          </w:rPr>
        </w:r>
        <w:r>
          <w:rPr>
            <w:webHidden/>
          </w:rPr>
          <w:fldChar w:fldCharType="separate"/>
        </w:r>
        <w:r>
          <w:rPr>
            <w:webHidden/>
          </w:rPr>
          <w:t>5</w:t>
        </w:r>
        <w:r>
          <w:rPr>
            <w:webHidden/>
          </w:rPr>
          <w:fldChar w:fldCharType="end"/>
        </w:r>
      </w:hyperlink>
    </w:p>
    <w:p w14:paraId="764B9D7A" w14:textId="598A5F70" w:rsidR="00822FFC" w:rsidRDefault="00822FFC">
      <w:pPr>
        <w:pStyle w:val="Sisluet3"/>
        <w:rPr>
          <w:rFonts w:asciiTheme="minorHAnsi" w:eastAsiaTheme="minorEastAsia" w:hAnsiTheme="minorHAnsi" w:cstheme="minorBidi"/>
        </w:rPr>
      </w:pPr>
      <w:hyperlink w:anchor="_Toc508525905" w:history="1">
        <w:r w:rsidRPr="0050298C">
          <w:rPr>
            <w:rStyle w:val="Hyperlinkki"/>
          </w:rPr>
          <w:t>2.4.4</w:t>
        </w:r>
        <w:r>
          <w:rPr>
            <w:rFonts w:asciiTheme="minorHAnsi" w:eastAsiaTheme="minorEastAsia" w:hAnsiTheme="minorHAnsi" w:cstheme="minorBidi"/>
          </w:rPr>
          <w:tab/>
        </w:r>
        <w:r w:rsidRPr="0050298C">
          <w:rPr>
            <w:rStyle w:val="Hyperlinkki"/>
          </w:rPr>
          <w:t>Toimittajat</w:t>
        </w:r>
        <w:r>
          <w:rPr>
            <w:webHidden/>
          </w:rPr>
          <w:tab/>
        </w:r>
        <w:r>
          <w:rPr>
            <w:webHidden/>
          </w:rPr>
          <w:fldChar w:fldCharType="begin"/>
        </w:r>
        <w:r>
          <w:rPr>
            <w:webHidden/>
          </w:rPr>
          <w:instrText xml:space="preserve"> PAGEREF _Toc508525905 \h </w:instrText>
        </w:r>
        <w:r>
          <w:rPr>
            <w:webHidden/>
          </w:rPr>
        </w:r>
        <w:r>
          <w:rPr>
            <w:webHidden/>
          </w:rPr>
          <w:fldChar w:fldCharType="separate"/>
        </w:r>
        <w:r>
          <w:rPr>
            <w:webHidden/>
          </w:rPr>
          <w:t>6</w:t>
        </w:r>
        <w:r>
          <w:rPr>
            <w:webHidden/>
          </w:rPr>
          <w:fldChar w:fldCharType="end"/>
        </w:r>
      </w:hyperlink>
    </w:p>
    <w:p w14:paraId="4DE53BB8" w14:textId="6D45BCCE" w:rsidR="00822FFC" w:rsidRDefault="00822FFC">
      <w:pPr>
        <w:pStyle w:val="Sisluet2"/>
        <w:rPr>
          <w:rFonts w:asciiTheme="minorHAnsi" w:eastAsiaTheme="minorEastAsia" w:hAnsiTheme="minorHAnsi" w:cstheme="minorBidi"/>
        </w:rPr>
      </w:pPr>
      <w:hyperlink w:anchor="_Toc508525906" w:history="1">
        <w:r w:rsidRPr="0050298C">
          <w:rPr>
            <w:rStyle w:val="Hyperlinkki"/>
          </w:rPr>
          <w:t>2.5</w:t>
        </w:r>
        <w:r>
          <w:rPr>
            <w:rFonts w:asciiTheme="minorHAnsi" w:eastAsiaTheme="minorEastAsia" w:hAnsiTheme="minorHAnsi" w:cstheme="minorBidi"/>
          </w:rPr>
          <w:tab/>
        </w:r>
        <w:r w:rsidRPr="0050298C">
          <w:rPr>
            <w:rStyle w:val="Hyperlinkki"/>
          </w:rPr>
          <w:t>Hypervisorit</w:t>
        </w:r>
        <w:r>
          <w:rPr>
            <w:webHidden/>
          </w:rPr>
          <w:tab/>
        </w:r>
        <w:r>
          <w:rPr>
            <w:webHidden/>
          </w:rPr>
          <w:fldChar w:fldCharType="begin"/>
        </w:r>
        <w:r>
          <w:rPr>
            <w:webHidden/>
          </w:rPr>
          <w:instrText xml:space="preserve"> PAGEREF _Toc508525906 \h </w:instrText>
        </w:r>
        <w:r>
          <w:rPr>
            <w:webHidden/>
          </w:rPr>
        </w:r>
        <w:r>
          <w:rPr>
            <w:webHidden/>
          </w:rPr>
          <w:fldChar w:fldCharType="separate"/>
        </w:r>
        <w:r>
          <w:rPr>
            <w:webHidden/>
          </w:rPr>
          <w:t>6</w:t>
        </w:r>
        <w:r>
          <w:rPr>
            <w:webHidden/>
          </w:rPr>
          <w:fldChar w:fldCharType="end"/>
        </w:r>
      </w:hyperlink>
    </w:p>
    <w:p w14:paraId="6E30D8FC" w14:textId="05CABA60" w:rsidR="00822FFC" w:rsidRDefault="00822FFC">
      <w:pPr>
        <w:pStyle w:val="Sisluet1"/>
        <w:rPr>
          <w:rFonts w:asciiTheme="minorHAnsi" w:eastAsiaTheme="minorEastAsia" w:hAnsiTheme="minorHAnsi" w:cstheme="minorBidi"/>
          <w:noProof/>
          <w:szCs w:val="22"/>
        </w:rPr>
      </w:pPr>
      <w:hyperlink w:anchor="_Toc508525907" w:history="1">
        <w:r w:rsidRPr="0050298C">
          <w:rPr>
            <w:rStyle w:val="Hyperlinkki"/>
            <w:noProof/>
          </w:rPr>
          <w:t>3</w:t>
        </w:r>
        <w:r>
          <w:rPr>
            <w:rFonts w:asciiTheme="minorHAnsi" w:eastAsiaTheme="minorEastAsia" w:hAnsiTheme="minorHAnsi" w:cstheme="minorBidi"/>
            <w:noProof/>
            <w:szCs w:val="22"/>
          </w:rPr>
          <w:tab/>
        </w:r>
        <w:r w:rsidRPr="0050298C">
          <w:rPr>
            <w:rStyle w:val="Hyperlinkki"/>
            <w:noProof/>
          </w:rPr>
          <w:t>Citrix XenDesktop</w:t>
        </w:r>
        <w:r>
          <w:rPr>
            <w:noProof/>
            <w:webHidden/>
          </w:rPr>
          <w:tab/>
        </w:r>
        <w:r>
          <w:rPr>
            <w:noProof/>
            <w:webHidden/>
          </w:rPr>
          <w:fldChar w:fldCharType="begin"/>
        </w:r>
        <w:r>
          <w:rPr>
            <w:noProof/>
            <w:webHidden/>
          </w:rPr>
          <w:instrText xml:space="preserve"> PAGEREF _Toc508525907 \h </w:instrText>
        </w:r>
        <w:r>
          <w:rPr>
            <w:noProof/>
            <w:webHidden/>
          </w:rPr>
        </w:r>
        <w:r>
          <w:rPr>
            <w:noProof/>
            <w:webHidden/>
          </w:rPr>
          <w:fldChar w:fldCharType="separate"/>
        </w:r>
        <w:r>
          <w:rPr>
            <w:noProof/>
            <w:webHidden/>
          </w:rPr>
          <w:t>7</w:t>
        </w:r>
        <w:r>
          <w:rPr>
            <w:noProof/>
            <w:webHidden/>
          </w:rPr>
          <w:fldChar w:fldCharType="end"/>
        </w:r>
      </w:hyperlink>
    </w:p>
    <w:p w14:paraId="63011EE6" w14:textId="07A157AC" w:rsidR="00822FFC" w:rsidRDefault="00822FFC">
      <w:pPr>
        <w:pStyle w:val="Sisluet2"/>
        <w:rPr>
          <w:rFonts w:asciiTheme="minorHAnsi" w:eastAsiaTheme="minorEastAsia" w:hAnsiTheme="minorHAnsi" w:cstheme="minorBidi"/>
        </w:rPr>
      </w:pPr>
      <w:hyperlink w:anchor="_Toc508525908" w:history="1">
        <w:r w:rsidRPr="0050298C">
          <w:rPr>
            <w:rStyle w:val="Hyperlinkki"/>
          </w:rPr>
          <w:t>3.1</w:t>
        </w:r>
        <w:r>
          <w:rPr>
            <w:rFonts w:asciiTheme="minorHAnsi" w:eastAsiaTheme="minorEastAsia" w:hAnsiTheme="minorHAnsi" w:cstheme="minorBidi"/>
          </w:rPr>
          <w:tab/>
        </w:r>
        <w:r w:rsidRPr="0050298C">
          <w:rPr>
            <w:rStyle w:val="Hyperlinkki"/>
          </w:rPr>
          <w:t>XenServer</w:t>
        </w:r>
        <w:r>
          <w:rPr>
            <w:webHidden/>
          </w:rPr>
          <w:tab/>
        </w:r>
        <w:r>
          <w:rPr>
            <w:webHidden/>
          </w:rPr>
          <w:fldChar w:fldCharType="begin"/>
        </w:r>
        <w:r>
          <w:rPr>
            <w:webHidden/>
          </w:rPr>
          <w:instrText xml:space="preserve"> PAGEREF _Toc508525908 \h </w:instrText>
        </w:r>
        <w:r>
          <w:rPr>
            <w:webHidden/>
          </w:rPr>
        </w:r>
        <w:r>
          <w:rPr>
            <w:webHidden/>
          </w:rPr>
          <w:fldChar w:fldCharType="separate"/>
        </w:r>
        <w:r>
          <w:rPr>
            <w:webHidden/>
          </w:rPr>
          <w:t>7</w:t>
        </w:r>
        <w:r>
          <w:rPr>
            <w:webHidden/>
          </w:rPr>
          <w:fldChar w:fldCharType="end"/>
        </w:r>
      </w:hyperlink>
    </w:p>
    <w:p w14:paraId="3D0B585D" w14:textId="6B79A755" w:rsidR="00822FFC" w:rsidRDefault="00822FFC">
      <w:pPr>
        <w:pStyle w:val="Sisluet2"/>
        <w:rPr>
          <w:rFonts w:asciiTheme="minorHAnsi" w:eastAsiaTheme="minorEastAsia" w:hAnsiTheme="minorHAnsi" w:cstheme="minorBidi"/>
        </w:rPr>
      </w:pPr>
      <w:hyperlink w:anchor="_Toc508525909" w:history="1">
        <w:r w:rsidRPr="0050298C">
          <w:rPr>
            <w:rStyle w:val="Hyperlinkki"/>
          </w:rPr>
          <w:t>3.2</w:t>
        </w:r>
        <w:r>
          <w:rPr>
            <w:rFonts w:asciiTheme="minorHAnsi" w:eastAsiaTheme="minorEastAsia" w:hAnsiTheme="minorHAnsi" w:cstheme="minorBidi"/>
          </w:rPr>
          <w:tab/>
        </w:r>
        <w:r w:rsidRPr="0050298C">
          <w:rPr>
            <w:rStyle w:val="Hyperlinkki"/>
          </w:rPr>
          <w:t>XenApp</w:t>
        </w:r>
        <w:r>
          <w:rPr>
            <w:webHidden/>
          </w:rPr>
          <w:tab/>
        </w:r>
        <w:r>
          <w:rPr>
            <w:webHidden/>
          </w:rPr>
          <w:fldChar w:fldCharType="begin"/>
        </w:r>
        <w:r>
          <w:rPr>
            <w:webHidden/>
          </w:rPr>
          <w:instrText xml:space="preserve"> PAGEREF _Toc508525909 \h </w:instrText>
        </w:r>
        <w:r>
          <w:rPr>
            <w:webHidden/>
          </w:rPr>
        </w:r>
        <w:r>
          <w:rPr>
            <w:webHidden/>
          </w:rPr>
          <w:fldChar w:fldCharType="separate"/>
        </w:r>
        <w:r>
          <w:rPr>
            <w:webHidden/>
          </w:rPr>
          <w:t>7</w:t>
        </w:r>
        <w:r>
          <w:rPr>
            <w:webHidden/>
          </w:rPr>
          <w:fldChar w:fldCharType="end"/>
        </w:r>
      </w:hyperlink>
    </w:p>
    <w:p w14:paraId="7749B675" w14:textId="3D760048" w:rsidR="00822FFC" w:rsidRDefault="00822FFC">
      <w:pPr>
        <w:pStyle w:val="Sisluet2"/>
        <w:rPr>
          <w:rFonts w:asciiTheme="minorHAnsi" w:eastAsiaTheme="minorEastAsia" w:hAnsiTheme="minorHAnsi" w:cstheme="minorBidi"/>
        </w:rPr>
      </w:pPr>
      <w:hyperlink w:anchor="_Toc508525910" w:history="1">
        <w:r w:rsidRPr="0050298C">
          <w:rPr>
            <w:rStyle w:val="Hyperlinkki"/>
          </w:rPr>
          <w:t>3.3</w:t>
        </w:r>
        <w:r>
          <w:rPr>
            <w:rFonts w:asciiTheme="minorHAnsi" w:eastAsiaTheme="minorEastAsia" w:hAnsiTheme="minorHAnsi" w:cstheme="minorBidi"/>
          </w:rPr>
          <w:tab/>
        </w:r>
        <w:r w:rsidRPr="0050298C">
          <w:rPr>
            <w:rStyle w:val="Hyperlinkki"/>
          </w:rPr>
          <w:t>XenDesktop</w:t>
        </w:r>
        <w:r>
          <w:rPr>
            <w:webHidden/>
          </w:rPr>
          <w:tab/>
        </w:r>
        <w:r>
          <w:rPr>
            <w:webHidden/>
          </w:rPr>
          <w:fldChar w:fldCharType="begin"/>
        </w:r>
        <w:r>
          <w:rPr>
            <w:webHidden/>
          </w:rPr>
          <w:instrText xml:space="preserve"> PAGEREF _Toc508525910 \h </w:instrText>
        </w:r>
        <w:r>
          <w:rPr>
            <w:webHidden/>
          </w:rPr>
        </w:r>
        <w:r>
          <w:rPr>
            <w:webHidden/>
          </w:rPr>
          <w:fldChar w:fldCharType="separate"/>
        </w:r>
        <w:r>
          <w:rPr>
            <w:webHidden/>
          </w:rPr>
          <w:t>7</w:t>
        </w:r>
        <w:r>
          <w:rPr>
            <w:webHidden/>
          </w:rPr>
          <w:fldChar w:fldCharType="end"/>
        </w:r>
      </w:hyperlink>
    </w:p>
    <w:p w14:paraId="61E99C11" w14:textId="6700F3AA" w:rsidR="00822FFC" w:rsidRDefault="00822FFC">
      <w:pPr>
        <w:pStyle w:val="Sisluet1"/>
        <w:rPr>
          <w:rFonts w:asciiTheme="minorHAnsi" w:eastAsiaTheme="minorEastAsia" w:hAnsiTheme="minorHAnsi" w:cstheme="minorBidi"/>
          <w:noProof/>
          <w:szCs w:val="22"/>
        </w:rPr>
      </w:pPr>
      <w:hyperlink w:anchor="_Toc508525911" w:history="1">
        <w:r w:rsidRPr="0050298C">
          <w:rPr>
            <w:rStyle w:val="Hyperlinkki"/>
            <w:noProof/>
          </w:rPr>
          <w:t>4</w:t>
        </w:r>
        <w:r>
          <w:rPr>
            <w:rFonts w:asciiTheme="minorHAnsi" w:eastAsiaTheme="minorEastAsia" w:hAnsiTheme="minorHAnsi" w:cstheme="minorBidi"/>
            <w:noProof/>
            <w:szCs w:val="22"/>
          </w:rPr>
          <w:tab/>
        </w:r>
        <w:r w:rsidRPr="0050298C">
          <w:rPr>
            <w:rStyle w:val="Hyperlinkki"/>
            <w:noProof/>
          </w:rPr>
          <w:t>Kartoitus Citrix XenDesktopin soveltuvuudesta</w:t>
        </w:r>
        <w:r>
          <w:rPr>
            <w:noProof/>
            <w:webHidden/>
          </w:rPr>
          <w:tab/>
        </w:r>
        <w:r>
          <w:rPr>
            <w:noProof/>
            <w:webHidden/>
          </w:rPr>
          <w:fldChar w:fldCharType="begin"/>
        </w:r>
        <w:r>
          <w:rPr>
            <w:noProof/>
            <w:webHidden/>
          </w:rPr>
          <w:instrText xml:space="preserve"> PAGEREF _Toc508525911 \h </w:instrText>
        </w:r>
        <w:r>
          <w:rPr>
            <w:noProof/>
            <w:webHidden/>
          </w:rPr>
        </w:r>
        <w:r>
          <w:rPr>
            <w:noProof/>
            <w:webHidden/>
          </w:rPr>
          <w:fldChar w:fldCharType="separate"/>
        </w:r>
        <w:r>
          <w:rPr>
            <w:noProof/>
            <w:webHidden/>
          </w:rPr>
          <w:t>8</w:t>
        </w:r>
        <w:r>
          <w:rPr>
            <w:noProof/>
            <w:webHidden/>
          </w:rPr>
          <w:fldChar w:fldCharType="end"/>
        </w:r>
      </w:hyperlink>
    </w:p>
    <w:p w14:paraId="5A1511DD" w14:textId="4DA41219" w:rsidR="00822FFC" w:rsidRDefault="00822FFC">
      <w:pPr>
        <w:pStyle w:val="Sisluet2"/>
        <w:rPr>
          <w:rFonts w:asciiTheme="minorHAnsi" w:eastAsiaTheme="minorEastAsia" w:hAnsiTheme="minorHAnsi" w:cstheme="minorBidi"/>
        </w:rPr>
      </w:pPr>
      <w:hyperlink w:anchor="_Toc508525912" w:history="1">
        <w:r w:rsidRPr="0050298C">
          <w:rPr>
            <w:rStyle w:val="Hyperlinkki"/>
          </w:rPr>
          <w:t>4.1</w:t>
        </w:r>
        <w:r>
          <w:rPr>
            <w:rFonts w:asciiTheme="minorHAnsi" w:eastAsiaTheme="minorEastAsia" w:hAnsiTheme="minorHAnsi" w:cstheme="minorBidi"/>
          </w:rPr>
          <w:tab/>
        </w:r>
        <w:r w:rsidRPr="0050298C">
          <w:rPr>
            <w:rStyle w:val="Hyperlinkki"/>
          </w:rPr>
          <w:t>Testiympäristö</w:t>
        </w:r>
        <w:r>
          <w:rPr>
            <w:webHidden/>
          </w:rPr>
          <w:tab/>
        </w:r>
        <w:r>
          <w:rPr>
            <w:webHidden/>
          </w:rPr>
          <w:fldChar w:fldCharType="begin"/>
        </w:r>
        <w:r>
          <w:rPr>
            <w:webHidden/>
          </w:rPr>
          <w:instrText xml:space="preserve"> PAGEREF _Toc508525912 \h </w:instrText>
        </w:r>
        <w:r>
          <w:rPr>
            <w:webHidden/>
          </w:rPr>
        </w:r>
        <w:r>
          <w:rPr>
            <w:webHidden/>
          </w:rPr>
          <w:fldChar w:fldCharType="separate"/>
        </w:r>
        <w:r>
          <w:rPr>
            <w:webHidden/>
          </w:rPr>
          <w:t>8</w:t>
        </w:r>
        <w:r>
          <w:rPr>
            <w:webHidden/>
          </w:rPr>
          <w:fldChar w:fldCharType="end"/>
        </w:r>
      </w:hyperlink>
    </w:p>
    <w:p w14:paraId="755B3561" w14:textId="16B6A1FF" w:rsidR="00822FFC" w:rsidRDefault="00822FFC">
      <w:pPr>
        <w:pStyle w:val="Sisluet2"/>
        <w:rPr>
          <w:rFonts w:asciiTheme="minorHAnsi" w:eastAsiaTheme="minorEastAsia" w:hAnsiTheme="minorHAnsi" w:cstheme="minorBidi"/>
        </w:rPr>
      </w:pPr>
      <w:hyperlink w:anchor="_Toc508525913" w:history="1">
        <w:r w:rsidRPr="0050298C">
          <w:rPr>
            <w:rStyle w:val="Hyperlinkki"/>
          </w:rPr>
          <w:t>4.2</w:t>
        </w:r>
        <w:r>
          <w:rPr>
            <w:rFonts w:asciiTheme="minorHAnsi" w:eastAsiaTheme="minorEastAsia" w:hAnsiTheme="minorHAnsi" w:cstheme="minorBidi"/>
          </w:rPr>
          <w:tab/>
        </w:r>
        <w:r w:rsidRPr="0050298C">
          <w:rPr>
            <w:rStyle w:val="Hyperlinkki"/>
          </w:rPr>
          <w:t>Citrix XenDesktopin asennus</w:t>
        </w:r>
        <w:r>
          <w:rPr>
            <w:webHidden/>
          </w:rPr>
          <w:tab/>
        </w:r>
        <w:r>
          <w:rPr>
            <w:webHidden/>
          </w:rPr>
          <w:fldChar w:fldCharType="begin"/>
        </w:r>
        <w:r>
          <w:rPr>
            <w:webHidden/>
          </w:rPr>
          <w:instrText xml:space="preserve"> PAGEREF _Toc508525913 \h </w:instrText>
        </w:r>
        <w:r>
          <w:rPr>
            <w:webHidden/>
          </w:rPr>
        </w:r>
        <w:r>
          <w:rPr>
            <w:webHidden/>
          </w:rPr>
          <w:fldChar w:fldCharType="separate"/>
        </w:r>
        <w:r>
          <w:rPr>
            <w:webHidden/>
          </w:rPr>
          <w:t>8</w:t>
        </w:r>
        <w:r>
          <w:rPr>
            <w:webHidden/>
          </w:rPr>
          <w:fldChar w:fldCharType="end"/>
        </w:r>
      </w:hyperlink>
    </w:p>
    <w:p w14:paraId="471BD23C" w14:textId="4EC238E1" w:rsidR="00822FFC" w:rsidRDefault="00822FFC">
      <w:pPr>
        <w:pStyle w:val="Sisluet2"/>
        <w:rPr>
          <w:rFonts w:asciiTheme="minorHAnsi" w:eastAsiaTheme="minorEastAsia" w:hAnsiTheme="minorHAnsi" w:cstheme="minorBidi"/>
        </w:rPr>
      </w:pPr>
      <w:hyperlink w:anchor="_Toc508525914" w:history="1">
        <w:r w:rsidRPr="0050298C">
          <w:rPr>
            <w:rStyle w:val="Hyperlinkki"/>
          </w:rPr>
          <w:t>4.3</w:t>
        </w:r>
        <w:r>
          <w:rPr>
            <w:rFonts w:asciiTheme="minorHAnsi" w:eastAsiaTheme="minorEastAsia" w:hAnsiTheme="minorHAnsi" w:cstheme="minorBidi"/>
          </w:rPr>
          <w:tab/>
        </w:r>
        <w:r w:rsidRPr="0050298C">
          <w:rPr>
            <w:rStyle w:val="Hyperlinkki"/>
          </w:rPr>
          <w:t>Image</w:t>
        </w:r>
        <w:r>
          <w:rPr>
            <w:webHidden/>
          </w:rPr>
          <w:tab/>
        </w:r>
        <w:r>
          <w:rPr>
            <w:webHidden/>
          </w:rPr>
          <w:fldChar w:fldCharType="begin"/>
        </w:r>
        <w:r>
          <w:rPr>
            <w:webHidden/>
          </w:rPr>
          <w:instrText xml:space="preserve"> PAGEREF _Toc508525914 \h </w:instrText>
        </w:r>
        <w:r>
          <w:rPr>
            <w:webHidden/>
          </w:rPr>
        </w:r>
        <w:r>
          <w:rPr>
            <w:webHidden/>
          </w:rPr>
          <w:fldChar w:fldCharType="separate"/>
        </w:r>
        <w:r>
          <w:rPr>
            <w:webHidden/>
          </w:rPr>
          <w:t>8</w:t>
        </w:r>
        <w:r>
          <w:rPr>
            <w:webHidden/>
          </w:rPr>
          <w:fldChar w:fldCharType="end"/>
        </w:r>
      </w:hyperlink>
    </w:p>
    <w:p w14:paraId="115D155A" w14:textId="433517DB" w:rsidR="00822FFC" w:rsidRDefault="00822FFC">
      <w:pPr>
        <w:pStyle w:val="Sisluet2"/>
        <w:rPr>
          <w:rFonts w:asciiTheme="minorHAnsi" w:eastAsiaTheme="minorEastAsia" w:hAnsiTheme="minorHAnsi" w:cstheme="minorBidi"/>
        </w:rPr>
      </w:pPr>
      <w:hyperlink w:anchor="_Toc508525915" w:history="1">
        <w:r w:rsidRPr="0050298C">
          <w:rPr>
            <w:rStyle w:val="Hyperlinkki"/>
          </w:rPr>
          <w:t>4.4</w:t>
        </w:r>
        <w:r>
          <w:rPr>
            <w:webHidden/>
          </w:rPr>
          <w:tab/>
        </w:r>
        <w:r>
          <w:rPr>
            <w:webHidden/>
          </w:rPr>
          <w:fldChar w:fldCharType="begin"/>
        </w:r>
        <w:r>
          <w:rPr>
            <w:webHidden/>
          </w:rPr>
          <w:instrText xml:space="preserve"> PAGEREF _Toc508525915 \h </w:instrText>
        </w:r>
        <w:r>
          <w:rPr>
            <w:webHidden/>
          </w:rPr>
        </w:r>
        <w:r>
          <w:rPr>
            <w:webHidden/>
          </w:rPr>
          <w:fldChar w:fldCharType="separate"/>
        </w:r>
        <w:r>
          <w:rPr>
            <w:webHidden/>
          </w:rPr>
          <w:t>8</w:t>
        </w:r>
        <w:r>
          <w:rPr>
            <w:webHidden/>
          </w:rPr>
          <w:fldChar w:fldCharType="end"/>
        </w:r>
      </w:hyperlink>
    </w:p>
    <w:p w14:paraId="3B08D119" w14:textId="5671C2D3" w:rsidR="00822FFC" w:rsidRDefault="00822FFC">
      <w:pPr>
        <w:pStyle w:val="Sisluet1"/>
        <w:rPr>
          <w:rFonts w:asciiTheme="minorHAnsi" w:eastAsiaTheme="minorEastAsia" w:hAnsiTheme="minorHAnsi" w:cstheme="minorBidi"/>
          <w:noProof/>
          <w:szCs w:val="22"/>
        </w:rPr>
      </w:pPr>
      <w:hyperlink w:anchor="_Toc508525916" w:history="1">
        <w:r w:rsidRPr="0050298C">
          <w:rPr>
            <w:rStyle w:val="Hyperlinkki"/>
            <w:noProof/>
          </w:rPr>
          <w:t>5</w:t>
        </w:r>
        <w:r>
          <w:rPr>
            <w:rFonts w:asciiTheme="minorHAnsi" w:eastAsiaTheme="minorEastAsia" w:hAnsiTheme="minorHAnsi" w:cstheme="minorBidi"/>
            <w:noProof/>
            <w:szCs w:val="22"/>
          </w:rPr>
          <w:tab/>
        </w:r>
        <w:r w:rsidRPr="0050298C">
          <w:rPr>
            <w:rStyle w:val="Hyperlinkki"/>
            <w:noProof/>
          </w:rPr>
          <w:t>Pohdinta</w:t>
        </w:r>
        <w:r>
          <w:rPr>
            <w:noProof/>
            <w:webHidden/>
          </w:rPr>
          <w:tab/>
        </w:r>
        <w:r>
          <w:rPr>
            <w:noProof/>
            <w:webHidden/>
          </w:rPr>
          <w:fldChar w:fldCharType="begin"/>
        </w:r>
        <w:r>
          <w:rPr>
            <w:noProof/>
            <w:webHidden/>
          </w:rPr>
          <w:instrText xml:space="preserve"> PAGEREF _Toc508525916 \h </w:instrText>
        </w:r>
        <w:r>
          <w:rPr>
            <w:noProof/>
            <w:webHidden/>
          </w:rPr>
        </w:r>
        <w:r>
          <w:rPr>
            <w:noProof/>
            <w:webHidden/>
          </w:rPr>
          <w:fldChar w:fldCharType="separate"/>
        </w:r>
        <w:r>
          <w:rPr>
            <w:noProof/>
            <w:webHidden/>
          </w:rPr>
          <w:t>9</w:t>
        </w:r>
        <w:r>
          <w:rPr>
            <w:noProof/>
            <w:webHidden/>
          </w:rPr>
          <w:fldChar w:fldCharType="end"/>
        </w:r>
      </w:hyperlink>
    </w:p>
    <w:p w14:paraId="5C4A76C9" w14:textId="1FCC5E24" w:rsidR="00822FFC" w:rsidRDefault="00822FFC">
      <w:pPr>
        <w:pStyle w:val="Sisluet1"/>
        <w:rPr>
          <w:rFonts w:asciiTheme="minorHAnsi" w:eastAsiaTheme="minorEastAsia" w:hAnsiTheme="minorHAnsi" w:cstheme="minorBidi"/>
          <w:noProof/>
          <w:szCs w:val="22"/>
        </w:rPr>
      </w:pPr>
      <w:hyperlink w:anchor="_Toc508525917" w:history="1">
        <w:r w:rsidRPr="0050298C">
          <w:rPr>
            <w:rStyle w:val="Hyperlinkki"/>
            <w:noProof/>
          </w:rPr>
          <w:t>Lähteet</w:t>
        </w:r>
        <w:r>
          <w:rPr>
            <w:noProof/>
            <w:webHidden/>
          </w:rPr>
          <w:tab/>
        </w:r>
        <w:r>
          <w:rPr>
            <w:noProof/>
            <w:webHidden/>
          </w:rPr>
          <w:fldChar w:fldCharType="begin"/>
        </w:r>
        <w:r>
          <w:rPr>
            <w:noProof/>
            <w:webHidden/>
          </w:rPr>
          <w:instrText xml:space="preserve"> PAGEREF _Toc508525917 \h </w:instrText>
        </w:r>
        <w:r>
          <w:rPr>
            <w:noProof/>
            <w:webHidden/>
          </w:rPr>
        </w:r>
        <w:r>
          <w:rPr>
            <w:noProof/>
            <w:webHidden/>
          </w:rPr>
          <w:fldChar w:fldCharType="separate"/>
        </w:r>
        <w:r>
          <w:rPr>
            <w:noProof/>
            <w:webHidden/>
          </w:rPr>
          <w:t>10</w:t>
        </w:r>
        <w:r>
          <w:rPr>
            <w:noProof/>
            <w:webHidden/>
          </w:rPr>
          <w:fldChar w:fldCharType="end"/>
        </w:r>
      </w:hyperlink>
    </w:p>
    <w:p w14:paraId="2FBBDA88" w14:textId="5F9D7441" w:rsidR="00822FFC" w:rsidRDefault="00822FFC">
      <w:pPr>
        <w:pStyle w:val="Sisluet1"/>
        <w:rPr>
          <w:rFonts w:asciiTheme="minorHAnsi" w:eastAsiaTheme="minorEastAsia" w:hAnsiTheme="minorHAnsi" w:cstheme="minorBidi"/>
          <w:noProof/>
          <w:szCs w:val="22"/>
        </w:rPr>
      </w:pPr>
      <w:hyperlink w:anchor="_Toc508525918" w:history="1">
        <w:r w:rsidRPr="0050298C">
          <w:rPr>
            <w:rStyle w:val="Hyperlinkki"/>
            <w:noProof/>
          </w:rPr>
          <w:t>Liitteet</w:t>
        </w:r>
        <w:r>
          <w:rPr>
            <w:noProof/>
            <w:webHidden/>
          </w:rPr>
          <w:tab/>
        </w:r>
        <w:r>
          <w:rPr>
            <w:noProof/>
            <w:webHidden/>
          </w:rPr>
          <w:fldChar w:fldCharType="begin"/>
        </w:r>
        <w:r>
          <w:rPr>
            <w:noProof/>
            <w:webHidden/>
          </w:rPr>
          <w:instrText xml:space="preserve"> PAGEREF _Toc508525918 \h </w:instrText>
        </w:r>
        <w:r>
          <w:rPr>
            <w:noProof/>
            <w:webHidden/>
          </w:rPr>
        </w:r>
        <w:r>
          <w:rPr>
            <w:noProof/>
            <w:webHidden/>
          </w:rPr>
          <w:fldChar w:fldCharType="separate"/>
        </w:r>
        <w:r>
          <w:rPr>
            <w:noProof/>
            <w:webHidden/>
          </w:rPr>
          <w:t>12</w:t>
        </w:r>
        <w:r>
          <w:rPr>
            <w:noProof/>
            <w:webHidden/>
          </w:rPr>
          <w:fldChar w:fldCharType="end"/>
        </w:r>
      </w:hyperlink>
    </w:p>
    <w:p w14:paraId="54BB6141" w14:textId="4D2AB3E1" w:rsidR="00822FFC" w:rsidRDefault="00822FFC">
      <w:pPr>
        <w:pStyle w:val="Sisluet2"/>
        <w:rPr>
          <w:rFonts w:asciiTheme="minorHAnsi" w:eastAsiaTheme="minorEastAsia" w:hAnsiTheme="minorHAnsi" w:cstheme="minorBidi"/>
        </w:rPr>
      </w:pPr>
      <w:hyperlink w:anchor="_Toc508525919" w:history="1">
        <w:r w:rsidRPr="0050298C">
          <w:rPr>
            <w:rStyle w:val="Hyperlinkki"/>
          </w:rPr>
          <w:t>Liite 1. Otsikko liitteelle</w:t>
        </w:r>
        <w:r>
          <w:rPr>
            <w:webHidden/>
          </w:rPr>
          <w:tab/>
        </w:r>
        <w:r>
          <w:rPr>
            <w:webHidden/>
          </w:rPr>
          <w:fldChar w:fldCharType="begin"/>
        </w:r>
        <w:r>
          <w:rPr>
            <w:webHidden/>
          </w:rPr>
          <w:instrText xml:space="preserve"> PAGEREF _Toc508525919 \h </w:instrText>
        </w:r>
        <w:r>
          <w:rPr>
            <w:webHidden/>
          </w:rPr>
        </w:r>
        <w:r>
          <w:rPr>
            <w:webHidden/>
          </w:rPr>
          <w:fldChar w:fldCharType="separate"/>
        </w:r>
        <w:r>
          <w:rPr>
            <w:webHidden/>
          </w:rPr>
          <w:t>12</w:t>
        </w:r>
        <w:r>
          <w:rPr>
            <w:webHidden/>
          </w:rPr>
          <w:fldChar w:fldCharType="end"/>
        </w:r>
      </w:hyperlink>
    </w:p>
    <w:p w14:paraId="713011DA" w14:textId="378703AC" w:rsidR="00104373" w:rsidRPr="006134AC" w:rsidRDefault="00104373" w:rsidP="00DB1BAB">
      <w:pPr>
        <w:sectPr w:rsidR="00104373" w:rsidRPr="006134A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6134AC">
        <w:fldChar w:fldCharType="end"/>
      </w:r>
    </w:p>
    <w:p w14:paraId="5C29D0AE" w14:textId="77777777" w:rsidR="00D01C83" w:rsidRPr="006134AC" w:rsidRDefault="00F351AD" w:rsidP="001E5982">
      <w:pPr>
        <w:pStyle w:val="Otsikko1"/>
      </w:pPr>
      <w:bookmarkStart w:id="1" w:name="_Toc508525890"/>
      <w:bookmarkEnd w:id="0"/>
      <w:r w:rsidRPr="00B1685D">
        <w:lastRenderedPageBreak/>
        <w:t>Johdanto</w:t>
      </w:r>
      <w:bookmarkEnd w:id="1"/>
    </w:p>
    <w:p w14:paraId="4B37800C" w14:textId="77777777" w:rsidR="00C40272" w:rsidRPr="00C40272" w:rsidRDefault="00C40272" w:rsidP="00C40272">
      <w:r w:rsidRPr="00C40272">
        <w:t>Opinnäytetyö</w:t>
      </w:r>
      <w:r w:rsidR="007A078F">
        <w:t xml:space="preserve"> tehdään toimeksiantajalle </w:t>
      </w:r>
      <w:r w:rsidRPr="00C40272">
        <w:t>Suomen Vahinkovakuutus Oy:</w:t>
      </w:r>
      <w:r w:rsidR="007A078F">
        <w:t>lle. Suomenvahinkovakuutus Oy</w:t>
      </w:r>
      <w:r w:rsidR="003A1A66">
        <w:t>:n</w:t>
      </w:r>
      <w:r w:rsidRPr="00C40272">
        <w:t xml:space="preserve"> laitekanta</w:t>
      </w:r>
      <w:r w:rsidR="00BF542B">
        <w:t xml:space="preserve"> vanhenee</w:t>
      </w:r>
      <w:r w:rsidRPr="00C40272">
        <w:t>, henkilömäärä lisääntyy, etätyötä tehdään entistä enemmän sekä nykyiset järjestelmät eivät ole suoraan Windows 10 yhteensopivia. Toimeksiannossa pyydetään selvittämään</w:t>
      </w:r>
      <w:r w:rsidR="00BF542B">
        <w:t>,</w:t>
      </w:r>
      <w:r w:rsidRPr="00C40272">
        <w:t xml:space="preserve"> onko Citrix XenDesktop yhteensopiva yrityksen </w:t>
      </w:r>
      <w:r w:rsidR="00BF542B">
        <w:t xml:space="preserve">nykyisten </w:t>
      </w:r>
      <w:r w:rsidRPr="00C40272">
        <w:t>järjestelmien kanssa</w:t>
      </w:r>
      <w:r w:rsidR="00994CB5">
        <w:t xml:space="preserve">. </w:t>
      </w:r>
      <w:r w:rsidR="00BF542B">
        <w:t>J</w:t>
      </w:r>
      <w:r w:rsidR="000D0E5F">
        <w:t>ärjestelmät joiden toimivuus tulee todeta</w:t>
      </w:r>
      <w:r w:rsidR="00BF542B">
        <w:t xml:space="preserve"> ovat</w:t>
      </w:r>
      <w:r w:rsidR="000D0E5F">
        <w:t xml:space="preserve"> yrityksen käyttämä</w:t>
      </w:r>
      <w:r w:rsidR="00994CB5">
        <w:t xml:space="preserve"> vakuutussovellus</w:t>
      </w:r>
      <w:r w:rsidR="00BF542B">
        <w:t xml:space="preserve">, </w:t>
      </w:r>
      <w:r w:rsidR="000D0E5F">
        <w:t xml:space="preserve">Elisan toimittama </w:t>
      </w:r>
      <w:r w:rsidR="00BF542B">
        <w:t xml:space="preserve">SaaS asiakaspalvelujärjestelmä </w:t>
      </w:r>
      <w:r w:rsidR="00BF542B">
        <w:rPr>
          <w:color w:val="404041"/>
        </w:rPr>
        <w:t>OrangeContact ja tiedostonhallintajärjestelmä M-files</w:t>
      </w:r>
      <w:r w:rsidRPr="00C40272">
        <w:t xml:space="preserve">. Citrix on valittu VDI-järjestelmien joukosta, koska yrityksen ICT-tuotannossa työskentelevillä henkilöillä on entuudestaan </w:t>
      </w:r>
      <w:r w:rsidR="004E143A">
        <w:t xml:space="preserve">eniten kokemusta juuri </w:t>
      </w:r>
      <w:r w:rsidRPr="00C40272">
        <w:t>Citrixin käytöstä.</w:t>
      </w:r>
    </w:p>
    <w:p w14:paraId="2B382839" w14:textId="77777777" w:rsidR="00C40272" w:rsidRPr="00C40272" w:rsidRDefault="00C40272" w:rsidP="00C40272"/>
    <w:p w14:paraId="246BE0B6" w14:textId="77777777" w:rsidR="004D3E97" w:rsidRDefault="00C40272" w:rsidP="004D3E97">
      <w:r w:rsidRPr="00C40272">
        <w:t xml:space="preserve">Työn </w:t>
      </w:r>
      <w:r w:rsidR="000D0E5F">
        <w:t>teoriaosuudessa</w:t>
      </w:r>
      <w:r w:rsidRPr="00C40272">
        <w:t xml:space="preserve"> perehdytään VDI-järjestelmien </w:t>
      </w:r>
      <w:r w:rsidR="00994CB5">
        <w:t>historiaan ja</w:t>
      </w:r>
      <w:r w:rsidRPr="00C40272">
        <w:t xml:space="preserve"> </w:t>
      </w:r>
      <w:r w:rsidR="00994CB5" w:rsidRPr="00C40272">
        <w:t>tekniikkoihin</w:t>
      </w:r>
      <w:r w:rsidRPr="00C40272">
        <w:t>. Käytännön osuuden tavoitteena on pystyttää tuotannosta poikkeava ympäristö, jossa kuitenkin voidaan testata yrityksen järjestelmiä Citrix XenDesktopilla.</w:t>
      </w:r>
    </w:p>
    <w:p w14:paraId="59985CF7" w14:textId="77777777" w:rsidR="004D3E97" w:rsidRDefault="004D3E97" w:rsidP="004D3E97"/>
    <w:p w14:paraId="45334812" w14:textId="77777777" w:rsidR="00AA40D5" w:rsidRDefault="00AA40D5" w:rsidP="00AA40D5">
      <w:pPr>
        <w:pStyle w:val="Otsikko2"/>
      </w:pPr>
      <w:bookmarkStart w:id="2" w:name="_Toc508525891"/>
      <w:r>
        <w:t>Tavoitteet</w:t>
      </w:r>
      <w:bookmarkEnd w:id="2"/>
    </w:p>
    <w:p w14:paraId="5B60BA4C" w14:textId="77777777" w:rsidR="0026305C" w:rsidRDefault="0026305C" w:rsidP="00CA2642">
      <w:r>
        <w:t>Haluan selvittää opinnäytetyössä</w:t>
      </w:r>
      <w:r w:rsidR="00994CB5">
        <w:t>:</w:t>
      </w:r>
    </w:p>
    <w:p w14:paraId="28D7D4B2" w14:textId="77777777" w:rsidR="0026305C" w:rsidRDefault="000D4CC5" w:rsidP="0026305C">
      <w:pPr>
        <w:numPr>
          <w:ilvl w:val="0"/>
          <w:numId w:val="40"/>
        </w:numPr>
      </w:pPr>
      <w:r>
        <w:t>Miten</w:t>
      </w:r>
      <w:r w:rsidR="00CA2642">
        <w:t xml:space="preserve"> Citrix </w:t>
      </w:r>
      <w:r>
        <w:t xml:space="preserve">sopii </w:t>
      </w:r>
      <w:r w:rsidR="00994CB5">
        <w:t>toimeksiantaja</w:t>
      </w:r>
      <w:r w:rsidR="00CA2642">
        <w:t>yrityksen käyttöön?</w:t>
      </w:r>
    </w:p>
    <w:p w14:paraId="7B077765" w14:textId="77777777" w:rsidR="00CA2642" w:rsidRDefault="00CA2642" w:rsidP="008F3E8E">
      <w:pPr>
        <w:numPr>
          <w:ilvl w:val="0"/>
          <w:numId w:val="40"/>
        </w:numPr>
      </w:pPr>
      <w:r>
        <w:t>Mitkä vaikutukset Citrixin käytöllä on ylläpidon kannalta?</w:t>
      </w:r>
    </w:p>
    <w:p w14:paraId="687C4983" w14:textId="77777777" w:rsidR="00994CB5" w:rsidRDefault="000D4CC5" w:rsidP="008F3E8E">
      <w:pPr>
        <w:numPr>
          <w:ilvl w:val="0"/>
          <w:numId w:val="40"/>
        </w:numPr>
      </w:pPr>
      <w:r>
        <w:t xml:space="preserve">Millaisia ovat </w:t>
      </w:r>
      <w:r w:rsidR="000D0E5F">
        <w:t>Citrixi</w:t>
      </w:r>
      <w:r>
        <w:t>n käyttöönoton kustannusvaikutukset?</w:t>
      </w:r>
    </w:p>
    <w:p w14:paraId="031D0F1E" w14:textId="77777777" w:rsidR="004D3E97" w:rsidRDefault="004D3E97" w:rsidP="004D3E97"/>
    <w:p w14:paraId="0CD9B44A" w14:textId="77777777" w:rsidR="00AA40D5" w:rsidRDefault="000D0E5F" w:rsidP="004D3E97">
      <w:r>
        <w:t>Opinnäytetyön vaikutus tulee näkymään toimeksiantajan tulevissa järjestelmä- ja laitehankinnoissa.</w:t>
      </w:r>
    </w:p>
    <w:p w14:paraId="16E62BD1" w14:textId="77777777" w:rsidR="00137542" w:rsidRDefault="00137542" w:rsidP="004D3E97"/>
    <w:p w14:paraId="172BAC7D" w14:textId="77777777" w:rsidR="00137542" w:rsidRDefault="00137542" w:rsidP="00137542">
      <w:pPr>
        <w:pStyle w:val="Otsikko2"/>
      </w:pPr>
      <w:bookmarkStart w:id="3" w:name="_Toc508525892"/>
      <w:r>
        <w:t>Menetelmät</w:t>
      </w:r>
      <w:bookmarkEnd w:id="3"/>
    </w:p>
    <w:p w14:paraId="0184EB27" w14:textId="57AA553F" w:rsidR="001E3B19" w:rsidRDefault="004D3E97" w:rsidP="001E3B19">
      <w:pPr>
        <w:pStyle w:val="Otsikko1"/>
      </w:pPr>
      <w:r>
        <w:br w:type="page"/>
      </w:r>
      <w:bookmarkStart w:id="4" w:name="_Toc508525893"/>
      <w:r w:rsidR="00117841">
        <w:lastRenderedPageBreak/>
        <w:t>Virtualisointi</w:t>
      </w:r>
      <w:bookmarkEnd w:id="4"/>
    </w:p>
    <w:p w14:paraId="072594F7" w14:textId="1F8F228B" w:rsidR="00161CC6" w:rsidRDefault="00D92389" w:rsidP="00376FD8">
      <w:r>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t xml:space="preserve"> 2018</w:t>
      </w:r>
      <w:r>
        <w:t>) Tämä voidaan tehdä myös käänteisesti, eli saadaan monta konetta näyttämään käyttäjälle yhdeltä (ekurssit</w:t>
      </w:r>
      <w:r w:rsidR="00B968B4">
        <w:t xml:space="preserve"> 2018</w:t>
      </w:r>
      <w:r>
        <w:t>).</w:t>
      </w:r>
      <w:r w:rsidR="00376FD8">
        <w:t xml:space="preserve"> Esimerkki monen fyysisen koneen yhdistämisestä on tallennusvirtualisointi, jossa käyttäjät näkevät yhden resurss</w:t>
      </w:r>
      <w:r w:rsidR="0093568C">
        <w:t>in,</w:t>
      </w:r>
      <w:r w:rsidR="00376FD8">
        <w:t xml:space="preserve"> vaikka taustalla oleva levytila on jaettu useaan fyysiseen koneeseen.</w:t>
      </w:r>
    </w:p>
    <w:p w14:paraId="47D0858C" w14:textId="77777777" w:rsidR="001C7F9C" w:rsidRDefault="00376FD8" w:rsidP="00376FD8">
      <w:r>
        <w:t>Virtualisointitapoja on useita</w:t>
      </w:r>
      <w:r w:rsidR="00161CC6">
        <w:t>,</w:t>
      </w:r>
      <w:r>
        <w:t xml:space="preserve"> ja jako niiden välillä voidaan tehdä eri tavoin. Edellä mainittu tallennusvirtualisointi on yksi virtualisoinnin käyttötapa. Sen lisäksi virtualisointi voidaan jakaa käyttötarkoituksen mukaan palvelin-, sovellus-</w:t>
      </w:r>
      <w:r w:rsidR="00161CC6">
        <w:t>,</w:t>
      </w:r>
      <w:r>
        <w:t xml:space="preserve"> verkko</w:t>
      </w:r>
      <w:r w:rsidR="00161CC6">
        <w:t>- ja työpöytä</w:t>
      </w:r>
      <w:r>
        <w:t>virtualisointeihin.</w:t>
      </w:r>
    </w:p>
    <w:p w14:paraId="25A02015" w14:textId="77777777" w:rsidR="00376FD8" w:rsidRPr="001C7F9C" w:rsidRDefault="00376FD8" w:rsidP="00376FD8"/>
    <w:p w14:paraId="0AFB7F67" w14:textId="77777777" w:rsidR="001C7F9C" w:rsidRDefault="001C7F9C" w:rsidP="00966F1C">
      <w:pPr>
        <w:pStyle w:val="Otsikko2"/>
      </w:pPr>
      <w:bookmarkStart w:id="5" w:name="_Toc508525894"/>
      <w:r>
        <w:t>Palvelinvirtualisointi</w:t>
      </w:r>
      <w:bookmarkEnd w:id="5"/>
    </w:p>
    <w:p w14:paraId="6D53479D" w14:textId="7BF3FCF7" w:rsidR="00255936" w:rsidRDefault="00C71515" w:rsidP="00376FD8">
      <w:pPr>
        <w:rPr>
          <w:lang w:eastAsia="x-none"/>
        </w:rPr>
      </w:pPr>
      <w:r>
        <w:rPr>
          <w:lang w:eastAsia="x-none"/>
        </w:rPr>
        <w:t>Palvelinvirtualisoinnin edut ovat kiistattomat niin yritys- kuin yksityiskäytössäkin</w:t>
      </w:r>
      <w:r w:rsidR="00255936">
        <w:rPr>
          <w:lang w:eastAsia="x-none"/>
        </w:rPr>
        <w:t xml:space="preserve">. Palvelimien </w:t>
      </w:r>
      <w:r w:rsidR="00706FA0">
        <w:rPr>
          <w:lang w:eastAsia="x-none"/>
        </w:rPr>
        <w:t>palvelut</w:t>
      </w:r>
      <w:r w:rsidR="00255936">
        <w:rPr>
          <w:lang w:eastAsia="x-none"/>
        </w:rPr>
        <w:t xml:space="preserve"> eivät toimi hyvin, jos samalla palvelimella suoritetaan samanaikaisesti muita </w:t>
      </w:r>
      <w:r w:rsidR="00706FA0">
        <w:rPr>
          <w:lang w:eastAsia="x-none"/>
        </w:rPr>
        <w:t>palveluja</w:t>
      </w:r>
      <w:r w:rsidR="00255936">
        <w:rPr>
          <w:lang w:eastAsia="x-none"/>
        </w:rPr>
        <w:t xml:space="preserve">. Nämä </w:t>
      </w:r>
      <w:r w:rsidR="00706FA0">
        <w:rPr>
          <w:lang w:eastAsia="x-none"/>
        </w:rPr>
        <w:t>palvelut</w:t>
      </w:r>
      <w:r w:rsidR="00255936">
        <w:rPr>
          <w:lang w:eastAsia="x-none"/>
        </w:rPr>
        <w:t xml:space="preserve"> vaativat omat palvelimensa</w:t>
      </w:r>
      <w:r w:rsidR="00513DE2">
        <w:rPr>
          <w:lang w:eastAsia="x-none"/>
        </w:rPr>
        <w:t>, esimerkiksi webpalvelin, johon kohdistuu paljon liikennettä, on syytä olla dedikoitu.</w:t>
      </w:r>
      <w:r w:rsidR="00255936">
        <w:rPr>
          <w:lang w:eastAsia="x-none"/>
        </w:rPr>
        <w:t xml:space="preserve"> </w:t>
      </w:r>
      <w:r w:rsidR="00F74A42">
        <w:rPr>
          <w:lang w:eastAsia="x-none"/>
        </w:rPr>
        <w:t xml:space="preserve">Palvelimia on myös helpompi ja nopeampi </w:t>
      </w:r>
      <w:r w:rsidR="00255936">
        <w:rPr>
          <w:lang w:eastAsia="x-none"/>
        </w:rPr>
        <w:t>ylläpit</w:t>
      </w:r>
      <w:r w:rsidR="00F74A42">
        <w:rPr>
          <w:lang w:eastAsia="x-none"/>
        </w:rPr>
        <w:t>ää</w:t>
      </w:r>
      <w:r w:rsidR="0037255B">
        <w:rPr>
          <w:lang w:eastAsia="x-none"/>
        </w:rPr>
        <w:t xml:space="preserve"> sekä </w:t>
      </w:r>
      <w:r w:rsidR="00513DE2">
        <w:rPr>
          <w:lang w:eastAsia="x-none"/>
        </w:rPr>
        <w:t xml:space="preserve">virhetilanteessa </w:t>
      </w:r>
      <w:r w:rsidR="0037255B">
        <w:rPr>
          <w:lang w:eastAsia="x-none"/>
        </w:rPr>
        <w:t xml:space="preserve">vikaa voidaan etsiä vain </w:t>
      </w:r>
      <w:r w:rsidR="00513DE2">
        <w:rPr>
          <w:lang w:eastAsia="x-none"/>
        </w:rPr>
        <w:t xml:space="preserve">tietyltä palvelimelta, joka suorittaa vain yhtä </w:t>
      </w:r>
      <w:r w:rsidR="00706FA0">
        <w:rPr>
          <w:lang w:eastAsia="x-none"/>
        </w:rPr>
        <w:t xml:space="preserve">palvelua </w:t>
      </w:r>
      <w:r w:rsidR="00513DE2">
        <w:rPr>
          <w:lang w:eastAsia="x-none"/>
        </w:rPr>
        <w:t xml:space="preserve">kerrallaan. </w:t>
      </w:r>
      <w:r w:rsidR="0037255B">
        <w:rPr>
          <w:lang w:eastAsia="x-none"/>
        </w:rPr>
        <w:t>(</w:t>
      </w:r>
      <w:proofErr w:type="spellStart"/>
      <w:r w:rsidR="0037255B">
        <w:rPr>
          <w:lang w:eastAsia="x-none"/>
        </w:rPr>
        <w:t>Strickland</w:t>
      </w:r>
      <w:proofErr w:type="spellEnd"/>
      <w:r w:rsidR="00B968B4">
        <w:rPr>
          <w:lang w:eastAsia="x-none"/>
        </w:rPr>
        <w:t xml:space="preserve"> 2018</w:t>
      </w:r>
      <w:r w:rsidR="0037255B">
        <w:rPr>
          <w:lang w:eastAsia="x-none"/>
        </w:rPr>
        <w:t>)</w:t>
      </w:r>
    </w:p>
    <w:p w14:paraId="2EEF50E4" w14:textId="77777777" w:rsidR="000460F9" w:rsidRDefault="000460F9" w:rsidP="00376FD8">
      <w:pPr>
        <w:rPr>
          <w:lang w:eastAsia="x-none"/>
        </w:rPr>
      </w:pPr>
    </w:p>
    <w:p w14:paraId="2DFF023C" w14:textId="00B2C1F3" w:rsidR="0037255B" w:rsidRDefault="003714AF" w:rsidP="00376FD8">
      <w:pPr>
        <w:rPr>
          <w:lang w:eastAsia="x-none"/>
        </w:rPr>
      </w:pPr>
      <w:r>
        <w:rPr>
          <w:lang w:eastAsia="x-none"/>
        </w:rPr>
        <w:t>Yksi d</w:t>
      </w:r>
      <w:r w:rsidR="00706FA0">
        <w:rPr>
          <w:lang w:eastAsia="x-none"/>
        </w:rPr>
        <w:t>edikoitujen palvelimien ongelmi</w:t>
      </w:r>
      <w:r>
        <w:rPr>
          <w:lang w:eastAsia="x-none"/>
        </w:rPr>
        <w:t>sta</w:t>
      </w:r>
      <w:r w:rsidR="00706FA0">
        <w:rPr>
          <w:lang w:eastAsia="x-none"/>
        </w:rPr>
        <w:t xml:space="preserve"> on palvelimen kapasiteetin alikäyttö. Monet konesalien palvelimista käyttävät vain 10 prosenttia tai allekin niiden kokonaiskapasiteetista</w:t>
      </w:r>
      <w:r w:rsidR="00C17AEB">
        <w:rPr>
          <w:lang w:eastAsia="x-none"/>
        </w:rPr>
        <w:t>.</w:t>
      </w:r>
      <w:r w:rsidR="003021AB">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Pr>
          <w:lang w:eastAsia="x-none"/>
        </w:rPr>
        <w:t>Virtualisoinnilla saadaan siis pudotettua fyysisten palvelimien määrä, joka vaikuttaa suoraan palvelimien vaatimaan sähkön kulutukseen sekä vähentää palvelimien ylläpitoon kuluvaa aikaa. (</w:t>
      </w:r>
      <w:r w:rsidR="003021AB">
        <w:rPr>
          <w:lang w:eastAsia="x-none"/>
        </w:rPr>
        <w:t>Golden</w:t>
      </w:r>
      <w:r w:rsidR="00B968B4">
        <w:rPr>
          <w:lang w:eastAsia="x-none"/>
        </w:rPr>
        <w:t xml:space="preserve"> 2011</w:t>
      </w:r>
      <w:r w:rsidR="003021AB">
        <w:rPr>
          <w:lang w:eastAsia="x-none"/>
        </w:rPr>
        <w:t>, 16</w:t>
      </w:r>
      <w:r w:rsidR="00BD5188">
        <w:rPr>
          <w:lang w:eastAsia="x-none"/>
        </w:rPr>
        <w:t xml:space="preserve"> -17</w:t>
      </w:r>
      <w:r w:rsidR="003021AB">
        <w:rPr>
          <w:lang w:eastAsia="x-none"/>
        </w:rPr>
        <w:t>)</w:t>
      </w:r>
    </w:p>
    <w:p w14:paraId="2B05959C" w14:textId="7DA7C804" w:rsidR="00BD5188" w:rsidRDefault="00621306" w:rsidP="00376FD8">
      <w:pPr>
        <w:rPr>
          <w:lang w:eastAsia="x-none"/>
        </w:rPr>
      </w:pPr>
      <w:r>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w:t>
      </w:r>
      <w:r>
        <w:rPr>
          <w:lang w:eastAsia="x-none"/>
        </w:rPr>
        <w:lastRenderedPageBreak/>
        <w:t>limessa, vielä parempi jos palvelimet sijaitsevat eri konesaleissa. Tällöin virtuaalisen palvelimen vikaantuessa</w:t>
      </w:r>
      <w:r w:rsidR="00AF047A">
        <w:rPr>
          <w:lang w:eastAsia="x-none"/>
        </w:rPr>
        <w:t>,</w:t>
      </w:r>
      <w:r>
        <w:rPr>
          <w:lang w:eastAsia="x-none"/>
        </w:rPr>
        <w:t xml:space="preserve"> toinen palvelin ottaa tämän tehtävät suoritettavakseen, jolloin </w:t>
      </w:r>
      <w:r w:rsidR="00AF047A">
        <w:rPr>
          <w:lang w:eastAsia="x-none"/>
        </w:rPr>
        <w:t>käyttökatko jää niin lyhyeksi, etteivät palvelujen käyttäjä</w:t>
      </w:r>
      <w:r>
        <w:rPr>
          <w:lang w:eastAsia="x-none"/>
        </w:rPr>
        <w:t>t huomaa vikaa. (</w:t>
      </w:r>
      <w:proofErr w:type="spellStart"/>
      <w:r>
        <w:rPr>
          <w:lang w:eastAsia="x-none"/>
        </w:rPr>
        <w:t>Strickland</w:t>
      </w:r>
      <w:proofErr w:type="spellEnd"/>
      <w:r w:rsidR="00B968B4">
        <w:rPr>
          <w:lang w:eastAsia="x-none"/>
        </w:rPr>
        <w:t xml:space="preserve"> 2018</w:t>
      </w:r>
      <w:r>
        <w:rPr>
          <w:lang w:eastAsia="x-none"/>
        </w:rPr>
        <w:t>)</w:t>
      </w:r>
    </w:p>
    <w:p w14:paraId="10494509" w14:textId="77777777" w:rsidR="002B451F" w:rsidRDefault="002B451F" w:rsidP="00376FD8">
      <w:pPr>
        <w:rPr>
          <w:lang w:eastAsia="x-none"/>
        </w:rPr>
      </w:pPr>
    </w:p>
    <w:p w14:paraId="65EA290F" w14:textId="77777777" w:rsidR="002B451F" w:rsidRDefault="002B451F" w:rsidP="00376FD8">
      <w:pPr>
        <w:rPr>
          <w:lang w:eastAsia="x-none"/>
        </w:rPr>
      </w:pPr>
      <w:r>
        <w:rPr>
          <w:lang w:eastAsia="x-none"/>
        </w:rPr>
        <w:t xml:space="preserve">Täydellisen varmuuskopion ottaminen virtuaalipalvelimesta on myös nopeaa, tämä voidaan toteuttaa </w:t>
      </w:r>
      <w:proofErr w:type="spellStart"/>
      <w:r>
        <w:rPr>
          <w:lang w:eastAsia="x-none"/>
        </w:rPr>
        <w:t>snapshotilla</w:t>
      </w:r>
      <w:proofErr w:type="spellEnd"/>
      <w:r>
        <w:rPr>
          <w:lang w:eastAsia="x-none"/>
        </w:rPr>
        <w:t xml:space="preserve">, joka on kuin levykuva koko palvelimesta. Samoin palauttaminen käy nopeasti, vaikkei palvelimesta olisi täydellistä kopiota toisessa palvelimessa. </w:t>
      </w:r>
      <w:proofErr w:type="spellStart"/>
      <w:r>
        <w:rPr>
          <w:lang w:eastAsia="x-none"/>
        </w:rPr>
        <w:t>Snapshotteja</w:t>
      </w:r>
      <w:proofErr w:type="spellEnd"/>
      <w:r>
        <w:rPr>
          <w:lang w:eastAsia="x-none"/>
        </w:rPr>
        <w:t xml:space="preserve"> voidaan hyödyntää järjestelmien ja sovellusten testauksessa ja kehityksessä.</w:t>
      </w:r>
    </w:p>
    <w:p w14:paraId="63360687" w14:textId="77777777" w:rsidR="002B451F" w:rsidRDefault="002B451F" w:rsidP="00376FD8">
      <w:pPr>
        <w:rPr>
          <w:lang w:eastAsia="x-none"/>
        </w:rPr>
      </w:pPr>
    </w:p>
    <w:p w14:paraId="2AA56055" w14:textId="287404EB" w:rsidR="00AF047A" w:rsidRDefault="00AF047A" w:rsidP="00376FD8">
      <w:pPr>
        <w:rPr>
          <w:lang w:eastAsia="x-none"/>
        </w:rPr>
      </w:pPr>
      <w:r>
        <w:rPr>
          <w:lang w:eastAsia="x-none"/>
        </w:rPr>
        <w:t>Virtuaalisia palvelimia voidaan luoda kolmella eri tavalla.</w:t>
      </w:r>
      <w:r w:rsidR="000460F9">
        <w:rPr>
          <w:lang w:eastAsia="x-none"/>
        </w:rPr>
        <w:t xml:space="preserve"> Kaikilla tavoilla on yhteisiä tekijöitä. Fyysistä palvelinta kutsutaan isäntäkoneeksi (host) ja virtuaalisia palvelimia vieraskoneiksi (</w:t>
      </w:r>
      <w:proofErr w:type="spellStart"/>
      <w:r w:rsidR="000460F9">
        <w:rPr>
          <w:lang w:eastAsia="x-none"/>
        </w:rPr>
        <w:t>guests</w:t>
      </w:r>
      <w:proofErr w:type="spellEnd"/>
      <w:r w:rsidR="000460F9">
        <w:rPr>
          <w:lang w:eastAsia="x-none"/>
        </w:rPr>
        <w:t>). Jokaisessa tavassa virtuaalikone saa fyysisen koneen resurssit käyttöön erilaisilla tekniikoilla. (</w:t>
      </w:r>
      <w:proofErr w:type="spellStart"/>
      <w:r w:rsidR="000460F9">
        <w:rPr>
          <w:lang w:eastAsia="x-none"/>
        </w:rPr>
        <w:t>Strickland</w:t>
      </w:r>
      <w:proofErr w:type="spellEnd"/>
      <w:r w:rsidR="00B968B4">
        <w:rPr>
          <w:lang w:eastAsia="x-none"/>
        </w:rPr>
        <w:t xml:space="preserve"> 2018</w:t>
      </w:r>
      <w:r w:rsidR="000460F9">
        <w:rPr>
          <w:lang w:eastAsia="x-none"/>
        </w:rPr>
        <w:t>)</w:t>
      </w:r>
    </w:p>
    <w:p w14:paraId="256D56F3" w14:textId="77777777" w:rsidR="000460F9" w:rsidRDefault="000460F9" w:rsidP="00376FD8">
      <w:pPr>
        <w:rPr>
          <w:lang w:eastAsia="x-none"/>
        </w:rPr>
      </w:pPr>
    </w:p>
    <w:p w14:paraId="6EAD7959" w14:textId="77777777" w:rsidR="00255936" w:rsidRDefault="00255936" w:rsidP="00255936">
      <w:pPr>
        <w:pStyle w:val="Otsikko3"/>
      </w:pPr>
      <w:bookmarkStart w:id="6" w:name="_Toc508525895"/>
      <w:r>
        <w:t>Täysvirtualisointi</w:t>
      </w:r>
      <w:bookmarkEnd w:id="6"/>
    </w:p>
    <w:p w14:paraId="101539B4" w14:textId="3801C98A" w:rsidR="00AF047A" w:rsidRDefault="00DC46BB" w:rsidP="00AF047A">
      <w:r>
        <w:t xml:space="preserve">Täysvirtualisointi on nimensä mukaisesti täydellinen fyysisen koneen </w:t>
      </w:r>
      <w:r w:rsidR="00031DE7">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t xml:space="preserve"> pitäen jokaisen virtuaalipalvelimen täysin eristettyinä toisistaan. Tämän ansiosta virtuaalikoneiden ei tarvitse käyttää samaa käyttöjärjestelmää, vaan osa voi hyvin olla Linux ja osa Windows-palvelimia. </w:t>
      </w:r>
      <w:r w:rsidR="00F813CA" w:rsidRPr="00F813CA">
        <w:t>(</w:t>
      </w:r>
      <w:proofErr w:type="spellStart"/>
      <w:r w:rsidR="00F813CA" w:rsidRPr="00F813CA">
        <w:t>Strickland</w:t>
      </w:r>
      <w:proofErr w:type="spellEnd"/>
      <w:r w:rsidR="00B968B4">
        <w:t xml:space="preserve"> 2018</w:t>
      </w:r>
      <w:r w:rsidR="00F813CA" w:rsidRPr="00F813CA">
        <w:t>)</w:t>
      </w:r>
    </w:p>
    <w:p w14:paraId="1953774C" w14:textId="77777777" w:rsidR="00F813CA" w:rsidRDefault="00F813CA" w:rsidP="00AF047A"/>
    <w:p w14:paraId="32146E56" w14:textId="2139A11D" w:rsidR="00F813CA" w:rsidRDefault="00F813CA" w:rsidP="00AF047A">
      <w:r>
        <w:t>Täysvirtualisoinnissa virtuaalipalvelin ei ole tietoinen hypervisorista ja tämän suorittamasta simuloinnista. Tästä syystä täysvirtualisoinnilla ei saavuteta täyttä mahdollista suorituskykyä ja se voi hidastaa sovelluksia. (</w:t>
      </w:r>
      <w:proofErr w:type="spellStart"/>
      <w:r>
        <w:t>Ellrod</w:t>
      </w:r>
      <w:proofErr w:type="spellEnd"/>
      <w:r w:rsidR="00B968B4">
        <w:t xml:space="preserve"> 2015</w:t>
      </w:r>
      <w:r>
        <w:t>, 37)</w:t>
      </w:r>
    </w:p>
    <w:p w14:paraId="54D996E8" w14:textId="77777777" w:rsidR="00F813CA" w:rsidRDefault="00F813CA" w:rsidP="00AF047A"/>
    <w:p w14:paraId="3A7F2EEE" w14:textId="77777777" w:rsidR="00255936" w:rsidRDefault="00255936" w:rsidP="00255936">
      <w:pPr>
        <w:pStyle w:val="Otsikko3"/>
      </w:pPr>
      <w:bookmarkStart w:id="7" w:name="_Toc508525896"/>
      <w:r>
        <w:t>Paravirtualisointi</w:t>
      </w:r>
      <w:bookmarkEnd w:id="7"/>
    </w:p>
    <w:p w14:paraId="3C382279" w14:textId="54DD70D4" w:rsidR="00F813CA" w:rsidRDefault="00BC607A" w:rsidP="00F813CA">
      <w:pPr>
        <w:rPr>
          <w:lang w:eastAsia="x-none"/>
        </w:rPr>
      </w:pPr>
      <w:r>
        <w:t>Paravirtualisoinnin lähestymistapa on hieman erilainen</w:t>
      </w:r>
      <w:r w:rsidR="00A844BC">
        <w:t>. Vieraskoneet ovat tietoisia toisistaan</w:t>
      </w:r>
      <w:r w:rsidR="001A7F1E">
        <w:t xml:space="preserve"> sekä fyysisestä koneesta, joten hypervisor ei tarvitse niin paljon laskentatehoa, koska jokainen vieraskone on jo tietoinen toistensa tarpeista. </w:t>
      </w:r>
      <w:r w:rsidR="009D0FA3">
        <w:t xml:space="preserve">Paravirtualisoitu järjestelmä työskentelee yhtenäisenä yksikkönä. </w:t>
      </w:r>
      <w:r w:rsidR="001A7F1E">
        <w:rPr>
          <w:lang w:eastAsia="x-none"/>
        </w:rPr>
        <w:t>(</w:t>
      </w:r>
      <w:proofErr w:type="spellStart"/>
      <w:r w:rsidR="001A7F1E">
        <w:rPr>
          <w:lang w:eastAsia="x-none"/>
        </w:rPr>
        <w:t>Strickland</w:t>
      </w:r>
      <w:proofErr w:type="spellEnd"/>
      <w:r w:rsidR="00B968B4">
        <w:rPr>
          <w:lang w:eastAsia="x-none"/>
        </w:rPr>
        <w:t xml:space="preserve"> 2018</w:t>
      </w:r>
      <w:r w:rsidR="001A7F1E">
        <w:rPr>
          <w:lang w:eastAsia="x-none"/>
        </w:rPr>
        <w:t>)</w:t>
      </w:r>
    </w:p>
    <w:p w14:paraId="508F56C5" w14:textId="77777777" w:rsidR="001A7F1E" w:rsidRDefault="001A7F1E" w:rsidP="00F813CA">
      <w:pPr>
        <w:rPr>
          <w:lang w:eastAsia="x-none"/>
        </w:rPr>
      </w:pPr>
    </w:p>
    <w:p w14:paraId="2600A31A" w14:textId="42CC8CAA" w:rsidR="009D0FA3" w:rsidRDefault="009D0FA3" w:rsidP="00F813CA">
      <w:pPr>
        <w:rPr>
          <w:lang w:eastAsia="x-none"/>
        </w:rPr>
      </w:pPr>
      <w:r>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w:t>
      </w:r>
      <w:proofErr w:type="spellStart"/>
      <w:r>
        <w:rPr>
          <w:lang w:eastAsia="x-none"/>
        </w:rPr>
        <w:t>hypervisoreilla</w:t>
      </w:r>
      <w:proofErr w:type="spellEnd"/>
      <w:r>
        <w:rPr>
          <w:lang w:eastAsia="x-none"/>
        </w:rPr>
        <w:t xml:space="preserve"> on ajurit eri </w:t>
      </w:r>
      <w:r>
        <w:rPr>
          <w:lang w:eastAsia="x-none"/>
        </w:rPr>
        <w:lastRenderedPageBreak/>
        <w:t>niin Linux kuin Windows käyttöjärjestelmiin. Paravirtualisointi tarjoaa korkean suorituskyvyn. (</w:t>
      </w:r>
      <w:proofErr w:type="spellStart"/>
      <w:r>
        <w:rPr>
          <w:lang w:eastAsia="x-none"/>
        </w:rPr>
        <w:t>Ellrod</w:t>
      </w:r>
      <w:proofErr w:type="spellEnd"/>
      <w:r w:rsidR="00B968B4">
        <w:rPr>
          <w:lang w:eastAsia="x-none"/>
        </w:rPr>
        <w:t xml:space="preserve"> 2015</w:t>
      </w:r>
      <w:r>
        <w:rPr>
          <w:lang w:eastAsia="x-none"/>
        </w:rPr>
        <w:t>, 38)</w:t>
      </w:r>
    </w:p>
    <w:p w14:paraId="017DE6A1" w14:textId="77777777" w:rsidR="001A7F1E" w:rsidRPr="00F813CA" w:rsidRDefault="001A7F1E" w:rsidP="00F813CA"/>
    <w:p w14:paraId="56055B38" w14:textId="77777777" w:rsidR="00255936" w:rsidRDefault="00255936" w:rsidP="00255936">
      <w:pPr>
        <w:pStyle w:val="Otsikko3"/>
      </w:pPr>
      <w:bookmarkStart w:id="8" w:name="_Toc508525897"/>
      <w:r>
        <w:t>Laitteistoavusteinen virtualisointi</w:t>
      </w:r>
      <w:bookmarkEnd w:id="8"/>
    </w:p>
    <w:p w14:paraId="26895E0B" w14:textId="32B81098" w:rsidR="00DE0C48" w:rsidRDefault="00DE0C48" w:rsidP="00DE0C48">
      <w:pPr>
        <w:rPr>
          <w:lang w:eastAsia="x-none"/>
        </w:rPr>
      </w:pPr>
      <w:r>
        <w:t xml:space="preserve">Laitteistoavusteinen virtualisointi on mahdollista vain laitteiden, käyttöjärjestelmien ja hypervisoreiden kanssa, jotka tukevat sitä. </w:t>
      </w:r>
      <w:proofErr w:type="spellStart"/>
      <w:r w:rsidR="00D14D06">
        <w:t>AMD:llä</w:t>
      </w:r>
      <w:proofErr w:type="spellEnd"/>
      <w:r w:rsidR="00D14D06">
        <w:t xml:space="preserve"> ja </w:t>
      </w:r>
      <w:proofErr w:type="spellStart"/>
      <w:r w:rsidR="00D14D06">
        <w:t>Intelillä</w:t>
      </w:r>
      <w:proofErr w:type="spellEnd"/>
      <w:r w:rsidR="00D14D06">
        <w:t xml:space="preserve"> on molemmilla omansa laajennuksensa tukemaan virtualisointia, AMD-V ja Intel VT-x.</w:t>
      </w:r>
      <w:r w:rsidR="005B2A2B">
        <w:t xml:space="preserve"> Suurin osa palvelimista tukee näitä, mutta ne on laitettava erikseen päälle </w:t>
      </w:r>
      <w:proofErr w:type="spellStart"/>
      <w:r w:rsidR="005B2A2B">
        <w:t>BIOS:ista</w:t>
      </w:r>
      <w:proofErr w:type="spellEnd"/>
      <w:r w:rsidR="005B2A2B">
        <w:t xml:space="preserve">. </w:t>
      </w:r>
      <w:r>
        <w:rPr>
          <w:lang w:eastAsia="x-none"/>
        </w:rPr>
        <w:t>(</w:t>
      </w:r>
      <w:proofErr w:type="spellStart"/>
      <w:r>
        <w:rPr>
          <w:lang w:eastAsia="x-none"/>
        </w:rPr>
        <w:t>Ellrod</w:t>
      </w:r>
      <w:proofErr w:type="spellEnd"/>
      <w:r w:rsidR="00B968B4">
        <w:rPr>
          <w:lang w:eastAsia="x-none"/>
        </w:rPr>
        <w:t xml:space="preserve"> 2015</w:t>
      </w:r>
      <w:r>
        <w:rPr>
          <w:lang w:eastAsia="x-none"/>
        </w:rPr>
        <w:t>, 40)</w:t>
      </w:r>
      <w:r w:rsidR="005B2A2B">
        <w:rPr>
          <w:lang w:eastAsia="x-none"/>
        </w:rPr>
        <w:t xml:space="preserve"> Työasemien kohdalla on samoin, jos on tarve käyttää virtualisointia, on se ensin sallittava </w:t>
      </w:r>
      <w:proofErr w:type="spellStart"/>
      <w:r w:rsidR="005B2A2B">
        <w:rPr>
          <w:lang w:eastAsia="x-none"/>
        </w:rPr>
        <w:t>BIOS:ista</w:t>
      </w:r>
      <w:proofErr w:type="spellEnd"/>
      <w:r w:rsidR="005B2A2B">
        <w:rPr>
          <w:lang w:eastAsia="x-none"/>
        </w:rPr>
        <w:t>.</w:t>
      </w:r>
    </w:p>
    <w:p w14:paraId="7EE9A41C" w14:textId="77777777" w:rsidR="005B2A2B" w:rsidRDefault="005B2A2B" w:rsidP="00DE0C48">
      <w:pPr>
        <w:rPr>
          <w:lang w:eastAsia="x-none"/>
        </w:rPr>
      </w:pPr>
    </w:p>
    <w:p w14:paraId="6449B763" w14:textId="4108AE22" w:rsidR="005B2A2B" w:rsidRDefault="005B2A2B" w:rsidP="00DE0C48">
      <w:pPr>
        <w:rPr>
          <w:lang w:eastAsia="x-none"/>
        </w:rPr>
      </w:pPr>
      <w:r>
        <w:rPr>
          <w:lang w:eastAsia="x-none"/>
        </w:rPr>
        <w:t xml:space="preserve">Laitteistoavusteinen virtualisointi ei siis käytä lainkaan </w:t>
      </w:r>
      <w:proofErr w:type="spellStart"/>
      <w:r>
        <w:rPr>
          <w:lang w:eastAsia="x-none"/>
        </w:rPr>
        <w:t>hypervisoria</w:t>
      </w:r>
      <w:proofErr w:type="spellEnd"/>
      <w:r>
        <w:rPr>
          <w:lang w:eastAsia="x-none"/>
        </w:rPr>
        <w:t>, vaan isänt</w:t>
      </w:r>
      <w:r w:rsidR="000E55FA">
        <w:rPr>
          <w:lang w:eastAsia="x-none"/>
        </w:rPr>
        <w:t>ä</w:t>
      </w:r>
      <w:r>
        <w:rPr>
          <w:lang w:eastAsia="x-none"/>
        </w:rPr>
        <w:t>koneen virtualisointivalmiutta. Suurin haitta tästä on se, että kaikkien virtuaalikoneiden täytyy käyttää samaa käyttöjärjestelmää. tätä kutsutaan homogeeniseksi ympäristöksi. (</w:t>
      </w:r>
      <w:proofErr w:type="spellStart"/>
      <w:r>
        <w:rPr>
          <w:lang w:eastAsia="x-none"/>
        </w:rPr>
        <w:t>Strickland</w:t>
      </w:r>
      <w:proofErr w:type="spellEnd"/>
      <w:r w:rsidR="00B968B4">
        <w:rPr>
          <w:lang w:eastAsia="x-none"/>
        </w:rPr>
        <w:t xml:space="preserve"> 2018</w:t>
      </w:r>
      <w:r>
        <w:rPr>
          <w:lang w:eastAsia="x-none"/>
        </w:rPr>
        <w:t>)</w:t>
      </w:r>
    </w:p>
    <w:p w14:paraId="7B0D3C7C" w14:textId="77777777" w:rsidR="009D0FA3" w:rsidRDefault="009D0FA3" w:rsidP="009D0FA3"/>
    <w:p w14:paraId="45D653FD" w14:textId="5DB39562" w:rsidR="006452ED" w:rsidRDefault="005B2A2B" w:rsidP="006452ED">
      <w:pPr>
        <w:rPr>
          <w:lang w:eastAsia="x-none"/>
        </w:rPr>
      </w:pPr>
      <w:commentRangeStart w:id="9"/>
      <w:r>
        <w:rPr>
          <w:lang w:eastAsia="x-none"/>
        </w:rPr>
        <w:t xml:space="preserve">Mikä on paras metodi, riippuu täysin käyttäjän tarpeista. Jos kaikki käyttöjärjestelmät ovat samoja, </w:t>
      </w:r>
      <w:r w:rsidR="006452ED">
        <w:rPr>
          <w:lang w:eastAsia="x-none"/>
        </w:rPr>
        <w:t>voisi kyseeseen tulla laitteistoavusteinen virtualisointi. Jos taas käytetään eri käyttöjärjestelmiä, niin paravirtualisointi parhaan suorituskykynsä ansiosta. (</w:t>
      </w:r>
      <w:proofErr w:type="spellStart"/>
      <w:r w:rsidR="006452ED">
        <w:rPr>
          <w:lang w:eastAsia="x-none"/>
        </w:rPr>
        <w:t>Strickland</w:t>
      </w:r>
      <w:proofErr w:type="spellEnd"/>
      <w:r w:rsidR="00B968B4">
        <w:rPr>
          <w:lang w:eastAsia="x-none"/>
        </w:rPr>
        <w:t xml:space="preserve"> 2018</w:t>
      </w:r>
      <w:r w:rsidR="006452ED">
        <w:rPr>
          <w:lang w:eastAsia="x-none"/>
        </w:rPr>
        <w:t>)</w:t>
      </w:r>
    </w:p>
    <w:p w14:paraId="4A60DCF6" w14:textId="0C466630" w:rsidR="005B2A2B" w:rsidRDefault="006452ED" w:rsidP="005B2A2B">
      <w:pPr>
        <w:rPr>
          <w:lang w:eastAsia="x-none"/>
        </w:rPr>
      </w:pPr>
      <w:r>
        <w:rPr>
          <w:lang w:eastAsia="x-none"/>
        </w:rPr>
        <w:t>Normaali käyttötapaus on se, että yrityksellä on käytössä eri palvelimilla eri virtualisointijärjestelmiä, kuten myös pelkkiä fyysisiä palvelimiakin.</w:t>
      </w:r>
      <w:commentRangeEnd w:id="9"/>
      <w:r w:rsidR="0030112C">
        <w:rPr>
          <w:rStyle w:val="Kommentinviite"/>
        </w:rPr>
        <w:commentReference w:id="9"/>
      </w:r>
    </w:p>
    <w:p w14:paraId="03CB044D" w14:textId="77777777" w:rsidR="00987E5A" w:rsidRDefault="00987E5A" w:rsidP="005B2A2B">
      <w:pPr>
        <w:rPr>
          <w:lang w:eastAsia="x-none"/>
        </w:rPr>
      </w:pPr>
    </w:p>
    <w:p w14:paraId="3DF5598E" w14:textId="07B946E3" w:rsidR="00987E5A" w:rsidRDefault="00981A5A" w:rsidP="00981A5A">
      <w:pPr>
        <w:pStyle w:val="Otsikko3"/>
      </w:pPr>
      <w:bookmarkStart w:id="10" w:name="_Toc508525898"/>
      <w:r w:rsidRPr="00981A5A">
        <w:t>Hyperkonvergenssi</w:t>
      </w:r>
      <w:bookmarkEnd w:id="10"/>
    </w:p>
    <w:p w14:paraId="129DD40E" w14:textId="51B7B9EA" w:rsidR="00987E5A" w:rsidRPr="00987E5A" w:rsidRDefault="0024502D" w:rsidP="00987E5A">
      <w:r>
        <w:t xml:space="preserve">Hyperkonvergenssialustoissa on yhdistetty hypervisor, tallennustila ja virtualisoitu verkko samassa laitteessa. </w:t>
      </w:r>
      <w:r w:rsidR="007D47F6">
        <w:t>Moduuleja on helppo lisätä ja vähentää, sekä niiden ylläpito on helpompaa kuin perinteisen palvelin, tallennustila ja verkkoyhdistelmän. (</w:t>
      </w:r>
      <w:proofErr w:type="spellStart"/>
      <w:r w:rsidR="007D47F6">
        <w:t>Bednarz</w:t>
      </w:r>
      <w:proofErr w:type="spellEnd"/>
      <w:r w:rsidR="00B968B4">
        <w:t xml:space="preserve"> 2017</w:t>
      </w:r>
      <w:r w:rsidR="007D47F6">
        <w:t>)</w:t>
      </w:r>
    </w:p>
    <w:p w14:paraId="0109B139" w14:textId="77777777" w:rsidR="00DE0C48" w:rsidRPr="009D0FA3" w:rsidRDefault="00DE0C48" w:rsidP="009D0FA3"/>
    <w:p w14:paraId="6BE081BD" w14:textId="77777777" w:rsidR="001C7F9C" w:rsidRDefault="00980AF8" w:rsidP="00966F1C">
      <w:pPr>
        <w:pStyle w:val="Otsikko2"/>
      </w:pPr>
      <w:bookmarkStart w:id="11" w:name="_Toc508525899"/>
      <w:r>
        <w:t>Sovellusvirtualisointi</w:t>
      </w:r>
      <w:bookmarkEnd w:id="11"/>
    </w:p>
    <w:p w14:paraId="1EDE2C0B" w14:textId="4C52067C" w:rsidR="0030112C" w:rsidRPr="0030112C" w:rsidRDefault="0030112C" w:rsidP="0030112C">
      <w:pPr>
        <w:rPr>
          <w:lang w:eastAsia="x-none"/>
        </w:rPr>
      </w:pPr>
      <w:r>
        <w:rPr>
          <w:lang w:eastAsia="x-none"/>
        </w:rPr>
        <w:t>Sovellusvirtualisoinnissa sovellus suoritetaan palvelimella ja sitä käytetään kuten</w:t>
      </w:r>
      <w:r w:rsidR="00A16000">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Pr>
          <w:lang w:eastAsia="x-none"/>
        </w:rPr>
        <w:t>i</w:t>
      </w:r>
      <w:r w:rsidR="00A16000">
        <w:rPr>
          <w:lang w:eastAsia="x-none"/>
        </w:rPr>
        <w:t>sella työasemalla.</w:t>
      </w:r>
      <w:r w:rsidR="003E317B">
        <w:rPr>
          <w:lang w:eastAsia="x-none"/>
        </w:rPr>
        <w:t xml:space="preserve"> (Golden</w:t>
      </w:r>
      <w:r w:rsidR="00B968B4">
        <w:rPr>
          <w:lang w:eastAsia="x-none"/>
        </w:rPr>
        <w:t xml:space="preserve"> 2011</w:t>
      </w:r>
      <w:r w:rsidR="003E317B">
        <w:rPr>
          <w:lang w:eastAsia="x-none"/>
        </w:rPr>
        <w:t>, 32)</w:t>
      </w:r>
    </w:p>
    <w:p w14:paraId="4C4C7517" w14:textId="77777777" w:rsidR="006452ED" w:rsidRPr="006452ED" w:rsidRDefault="00241522" w:rsidP="006452ED">
      <w:pPr>
        <w:rPr>
          <w:lang w:eastAsia="x-none"/>
        </w:rPr>
      </w:pPr>
      <w:r>
        <w:rPr>
          <w:lang w:eastAsia="x-none"/>
        </w:rPr>
        <w:t xml:space="preserve"> </w:t>
      </w:r>
    </w:p>
    <w:p w14:paraId="2C34DE0E" w14:textId="2578FA4A" w:rsidR="00966F1C" w:rsidRDefault="00966F1C" w:rsidP="00966F1C">
      <w:pPr>
        <w:pStyle w:val="Otsikko2"/>
      </w:pPr>
      <w:bookmarkStart w:id="12" w:name="_Toc508525900"/>
      <w:r>
        <w:lastRenderedPageBreak/>
        <w:t>Verkkovirtualisointi</w:t>
      </w:r>
      <w:bookmarkEnd w:id="12"/>
    </w:p>
    <w:p w14:paraId="73725EFD" w14:textId="7A1F7902" w:rsidR="00822FFC" w:rsidRDefault="00D62AF9" w:rsidP="00822FFC">
      <w:pPr>
        <w:rPr>
          <w:lang w:eastAsia="x-none"/>
        </w:rPr>
      </w:pPr>
      <w:r>
        <w:rPr>
          <w:lang w:eastAsia="x-none"/>
        </w:rPr>
        <w:t xml:space="preserve">Virtuaalinen verkko käyttää fyysistä verkkoa </w:t>
      </w:r>
      <w:r w:rsidR="009C0CD5">
        <w:rPr>
          <w:lang w:eastAsia="x-none"/>
        </w:rPr>
        <w:t xml:space="preserve">vain </w:t>
      </w:r>
      <w:r>
        <w:rPr>
          <w:lang w:eastAsia="x-none"/>
        </w:rPr>
        <w:t xml:space="preserve">kuljettaakseen paketteja. </w:t>
      </w:r>
      <w:r w:rsidR="009C0CD5">
        <w:rPr>
          <w:lang w:eastAsia="x-none"/>
        </w:rPr>
        <w:t>Verkon ylläpito ei tapahdu laitteita ja kaapeleita siirtämällä, vaan se tehdään ohjelmallisesti. Virtuaaliseen verkkoon voidaan luoda mm. kytkimiä, reitittimiä, kuormantasaajia ja VPN.</w:t>
      </w:r>
      <w:r>
        <w:rPr>
          <w:lang w:eastAsia="x-none"/>
        </w:rPr>
        <w:t xml:space="preserve"> (</w:t>
      </w:r>
      <w:proofErr w:type="spellStart"/>
      <w:r>
        <w:rPr>
          <w:lang w:eastAsia="x-none"/>
        </w:rPr>
        <w:t>Liles</w:t>
      </w:r>
      <w:proofErr w:type="spellEnd"/>
      <w:r w:rsidR="00B968B4">
        <w:rPr>
          <w:lang w:eastAsia="x-none"/>
        </w:rPr>
        <w:t xml:space="preserve"> 2017</w:t>
      </w:r>
      <w:r>
        <w:rPr>
          <w:lang w:eastAsia="x-none"/>
        </w:rPr>
        <w:t>)</w:t>
      </w:r>
    </w:p>
    <w:p w14:paraId="24724381" w14:textId="4E94766B" w:rsidR="00181533" w:rsidRDefault="00181533" w:rsidP="00822FFC">
      <w:pPr>
        <w:rPr>
          <w:lang w:eastAsia="x-none"/>
        </w:rPr>
      </w:pPr>
    </w:p>
    <w:p w14:paraId="11E69BBC" w14:textId="77777777" w:rsidR="00181533" w:rsidRDefault="00181533" w:rsidP="00181533">
      <w:pPr>
        <w:pStyle w:val="Otsikko2"/>
      </w:pPr>
      <w:proofErr w:type="spellStart"/>
      <w:r>
        <w:t>DaaS</w:t>
      </w:r>
      <w:proofErr w:type="spellEnd"/>
      <w:r>
        <w:t xml:space="preserve"> (Desktop as a Service)</w:t>
      </w:r>
    </w:p>
    <w:p w14:paraId="56F13750" w14:textId="77777777" w:rsidR="00181533" w:rsidRDefault="00181533" w:rsidP="00181533">
      <w:pPr>
        <w:rPr>
          <w:lang w:eastAsia="x-none"/>
        </w:rPr>
      </w:pPr>
      <w:r>
        <w:rPr>
          <w:lang w:eastAsia="x-none"/>
        </w:rPr>
        <w:t xml:space="preserve">Kun virtualisointi toteutetaan pilvipalveluina, käytetään termiä </w:t>
      </w:r>
      <w:proofErr w:type="spellStart"/>
      <w:r>
        <w:rPr>
          <w:lang w:eastAsia="x-none"/>
        </w:rPr>
        <w:t>DaaS</w:t>
      </w:r>
      <w:proofErr w:type="spellEnd"/>
      <w:r>
        <w:rPr>
          <w:lang w:eastAsia="x-none"/>
        </w:rPr>
        <w:t xml:space="preserve">. Käytössä on myös Data as a Service -termi, joka kuitenkin on täysin eri asia, näitä ei pidä sotkea keskenään. </w:t>
      </w:r>
    </w:p>
    <w:p w14:paraId="7EE3E4DB" w14:textId="77777777" w:rsidR="00181533" w:rsidRPr="00822FFC" w:rsidRDefault="00181533" w:rsidP="00181533">
      <w:pPr>
        <w:rPr>
          <w:lang w:eastAsia="x-none"/>
        </w:rPr>
      </w:pPr>
      <w:r>
        <w:rPr>
          <w:lang w:eastAsia="x-none"/>
        </w:rPr>
        <w:t xml:space="preserve">Suurin ero verrattuna </w:t>
      </w:r>
      <w:proofErr w:type="spellStart"/>
      <w:r>
        <w:rPr>
          <w:lang w:eastAsia="x-none"/>
        </w:rPr>
        <w:t>DaaS:ia</w:t>
      </w:r>
      <w:proofErr w:type="spellEnd"/>
      <w:r>
        <w:rPr>
          <w:lang w:eastAsia="x-none"/>
        </w:rPr>
        <w:t xml:space="preserve"> omilla palvelimilla suoritettavaan virtualisointiin on se, että </w:t>
      </w:r>
      <w:proofErr w:type="spellStart"/>
      <w:r>
        <w:rPr>
          <w:lang w:eastAsia="x-none"/>
        </w:rPr>
        <w:t>DaaS:in</w:t>
      </w:r>
      <w:proofErr w:type="spellEnd"/>
      <w:r>
        <w:rPr>
          <w:lang w:eastAsia="x-none"/>
        </w:rPr>
        <w:t xml:space="preserve"> hallinnoinnin suorittaa palveluntarjoaja (Van </w:t>
      </w:r>
      <w:proofErr w:type="spellStart"/>
      <w:r>
        <w:rPr>
          <w:lang w:eastAsia="x-none"/>
        </w:rPr>
        <w:t>Winkle</w:t>
      </w:r>
      <w:proofErr w:type="spellEnd"/>
      <w:r>
        <w:rPr>
          <w:lang w:eastAsia="x-none"/>
        </w:rPr>
        <w:t>, 2014).</w:t>
      </w:r>
    </w:p>
    <w:p w14:paraId="0EDF7297" w14:textId="77777777" w:rsidR="003E317B" w:rsidRPr="004360B4" w:rsidRDefault="003E317B" w:rsidP="004360B4">
      <w:pPr>
        <w:rPr>
          <w:lang w:eastAsia="x-none"/>
        </w:rPr>
      </w:pPr>
    </w:p>
    <w:p w14:paraId="03378BBE" w14:textId="444598CF" w:rsidR="00232356" w:rsidRDefault="001C7F9C" w:rsidP="00966F1C">
      <w:pPr>
        <w:pStyle w:val="Otsikko2"/>
      </w:pPr>
      <w:bookmarkStart w:id="13" w:name="_Toc508525901"/>
      <w:r>
        <w:t>Työ</w:t>
      </w:r>
      <w:r w:rsidR="00980AF8">
        <w:t>pöytävirtualisointi</w:t>
      </w:r>
      <w:bookmarkEnd w:id="13"/>
    </w:p>
    <w:p w14:paraId="51C2F3F5" w14:textId="29870204" w:rsidR="00832245" w:rsidRDefault="00503184" w:rsidP="00503184">
      <w:r>
        <w:t>VDI, virtual desktop infrastructure on termi, jolla viitataan virtuaaliseen työpöytään, jota isännöidään palvelimella</w:t>
      </w:r>
      <w:r w:rsidR="00FC4399">
        <w:t xml:space="preserve"> tai pilvipalvelussa</w:t>
      </w:r>
      <w:r>
        <w:t>. Käyttäjälle työpöytä näyttäytyy samalta kuin ajettuna suoraan fyysisen koneen käyttöjärjestelmästä</w:t>
      </w:r>
      <w:r w:rsidR="00B70356">
        <w:t>.</w:t>
      </w:r>
    </w:p>
    <w:p w14:paraId="3B651B9C" w14:textId="30E10671" w:rsidR="007E4455" w:rsidRDefault="007E4455" w:rsidP="00503184"/>
    <w:p w14:paraId="43C0DD90" w14:textId="3468D3E8" w:rsidR="007E4455" w:rsidRDefault="00F17A35" w:rsidP="00F17A35">
      <w:pPr>
        <w:pStyle w:val="Otsikko3"/>
      </w:pPr>
      <w:bookmarkStart w:id="14" w:name="_Toc508525902"/>
      <w:r>
        <w:t>Edut</w:t>
      </w:r>
      <w:bookmarkEnd w:id="14"/>
    </w:p>
    <w:p w14:paraId="34962B1F" w14:textId="3199F91D" w:rsidR="00F17A35" w:rsidRDefault="00F17A35" w:rsidP="00F17A35">
      <w:r>
        <w:t>Työasemien ohjelmien ja sovellusten päivitys tapahtuu pääasiassa automaattisesti, mutta on edelleen paljon tapauksia, jotka joudutaan päivittämään käyttäjien työasemilla. VDI</w:t>
      </w:r>
      <w:r w:rsidR="0023792A">
        <w:t>-ympäristössä päivittäminen tapahtuu suoraan palvelimella, jolloin päivitykset astuvat voimaan kerralla kaikkiin virtuaalisiin työpöytii</w:t>
      </w:r>
      <w:r w:rsidR="00421545">
        <w:t xml:space="preserve">n, samoin uusien ohjelmien asennus. </w:t>
      </w:r>
      <w:r w:rsidR="0023792A">
        <w:t>Päivitykset</w:t>
      </w:r>
      <w:r w:rsidR="00421545">
        <w:t xml:space="preserve"> ja ohjelmien toimivuus</w:t>
      </w:r>
      <w:r w:rsidR="0023792A">
        <w:t xml:space="preserve"> voidaan myös testata turvallisesti ennen käyttöönottoa ja ne toimivat jokaisessa laitteessa samalla tavalla.</w:t>
      </w:r>
      <w:r w:rsidR="00AA1A32">
        <w:t xml:space="preserve"> </w:t>
      </w:r>
      <w:r w:rsidR="00421545">
        <w:t>(Coombs &amp; von Owen 2015, 4)</w:t>
      </w:r>
    </w:p>
    <w:p w14:paraId="6D9090E0" w14:textId="5E12C960" w:rsidR="00882F20" w:rsidRDefault="00882F20" w:rsidP="00F17A35"/>
    <w:p w14:paraId="11C44636" w14:textId="2B87B183" w:rsidR="00882F20" w:rsidRDefault="00882F20" w:rsidP="00F17A35">
      <w:r>
        <w:t>Tietoturva on konesaliluokkaa</w:t>
      </w:r>
      <w:r w:rsidR="00064F3D">
        <w:t xml:space="preserve"> työskentelyn jokaisessa vaiheessa. </w:t>
      </w:r>
      <w:r w:rsidR="00AF3AB9">
        <w:t>Data ei varsinaisesti poistu konesalista, ellei sille ole tarkoituksella annettu lupaa käytäntöjen kautta. Kun työasemalla on vain virtuaalinen kuva työpöydästä, y</w:t>
      </w:r>
      <w:r w:rsidR="00064F3D">
        <w:t xml:space="preserve">ksittäisen käyttäjän ei ole mahdollista </w:t>
      </w:r>
      <w:r w:rsidR="00AA1A32">
        <w:t>ladata palvelimelle viruksia tai haittaohjelmia</w:t>
      </w:r>
      <w:r w:rsidR="00421545">
        <w:t xml:space="preserve">. </w:t>
      </w:r>
      <w:r w:rsidR="00AF3AB9">
        <w:t xml:space="preserve">On kuin työpöytää käsiteltäisiin kaukosäätimellä. </w:t>
      </w:r>
      <w:r w:rsidR="00AF3AB9">
        <w:t xml:space="preserve">(Coombs &amp; von Owen 2015, </w:t>
      </w:r>
      <w:r w:rsidR="00AF3AB9">
        <w:t>3</w:t>
      </w:r>
      <w:r w:rsidR="00AF3AB9">
        <w:t>)</w:t>
      </w:r>
    </w:p>
    <w:p w14:paraId="604BF01F" w14:textId="5C47B039" w:rsidR="0023792A" w:rsidRDefault="0023792A" w:rsidP="00F17A35"/>
    <w:p w14:paraId="1C6B97D2" w14:textId="7DF973FA" w:rsidR="00882F20" w:rsidRDefault="00882F20" w:rsidP="00F17A35">
      <w:r>
        <w:t>Turvallinen etätyön teko</w:t>
      </w:r>
      <w:r w:rsidR="0023792A">
        <w:t xml:space="preserve"> helpottuu huomattavasti VDI:n myötä. </w:t>
      </w:r>
      <w:r>
        <w:t>E</w:t>
      </w:r>
      <w:r w:rsidR="0023792A">
        <w:t xml:space="preserve">i ole merkitystä millä laitteella tai missä </w:t>
      </w:r>
      <w:r>
        <w:t>työpöytä avataan</w:t>
      </w:r>
      <w:r w:rsidR="00AA1A32">
        <w:t>, joten yritys voi siirtyä täysin vapaaseen BYOD-laitepolitiikkaan.</w:t>
      </w:r>
      <w:r w:rsidR="00A92AED">
        <w:t xml:space="preserve"> Tämä tuo myös säästöä lisensioinnissa. </w:t>
      </w:r>
      <w:r w:rsidR="00271C81">
        <w:t>VDI käytössä lisenssit ovat käyttäjäkohtaisia, ei enää laitekohtaisia, kuten monet lisenssit edelleen ovat.</w:t>
      </w:r>
    </w:p>
    <w:p w14:paraId="65E337BB" w14:textId="58DDDFB7" w:rsidR="00D7023D" w:rsidRDefault="00D7023D" w:rsidP="00F17A35"/>
    <w:p w14:paraId="52DC6711" w14:textId="24738E5D" w:rsidR="00D7023D" w:rsidRDefault="00D7023D" w:rsidP="00F17A35">
      <w:r>
        <w:lastRenderedPageBreak/>
        <w:t>Sovellukset toimivat päätelaitteesta riippumatta. Yrityksillä on käytössä ohjelmia, jotka eivät toimi kuin esimerkiksi Windows-ympäristössä, joka vaatii Mac OS-koneisiin virtuaalikoneen, jolta ajaa näitä ohjelmia. Tämä tarve poistuu</w:t>
      </w:r>
      <w:r w:rsidR="00B968B4">
        <w:t>,</w:t>
      </w:r>
      <w:r>
        <w:t xml:space="preserve"> kun koko työasemaa toimi virtuaalisena.</w:t>
      </w:r>
    </w:p>
    <w:p w14:paraId="56D61148" w14:textId="6D61D710" w:rsidR="007879D5" w:rsidRDefault="007879D5" w:rsidP="00F17A35"/>
    <w:p w14:paraId="5D846DD5" w14:textId="2D4C1C82" w:rsidR="007879D5" w:rsidRDefault="00AA1A32" w:rsidP="00F17A35">
      <w:r>
        <w:t>Laitekustannukset pienenevät. Tietojen ollessa palvelimilla ei työasemien tarvitse olla kryptattuja, joten päätelaitteeksi kelpaa edulliset ja kevyet laitteet, joissa ei ole kallista TPM-piiriä.</w:t>
      </w:r>
    </w:p>
    <w:p w14:paraId="27E7C1FE" w14:textId="0109F608" w:rsidR="0023792A" w:rsidRDefault="0023792A" w:rsidP="00F17A35"/>
    <w:p w14:paraId="763052B1" w14:textId="29C17953" w:rsidR="0023792A" w:rsidRDefault="00882F20" w:rsidP="0023792A">
      <w:pPr>
        <w:pStyle w:val="Otsikko3"/>
      </w:pPr>
      <w:bookmarkStart w:id="15" w:name="_Toc508525903"/>
      <w:r>
        <w:t>H</w:t>
      </w:r>
      <w:r w:rsidR="0023792A">
        <w:t>aitat</w:t>
      </w:r>
      <w:bookmarkEnd w:id="15"/>
    </w:p>
    <w:p w14:paraId="5333B851" w14:textId="0FB1AB96" w:rsidR="00271C81" w:rsidRDefault="00271C81" w:rsidP="007879D5">
      <w:r>
        <w:t xml:space="preserve">Kaikki munat ovat yhdessä korissa, eli palvelimen vaurioituessa kaikki työasemat ovat käyttökelvottomia. Tämä on tietenkin hallittavissa erilaisilla konesaliratkaisuilla, mutta vaatii joka tapauksessa lisää resursseja. </w:t>
      </w:r>
    </w:p>
    <w:p w14:paraId="773734D1" w14:textId="77777777" w:rsidR="00271C81" w:rsidRDefault="00271C81" w:rsidP="007879D5"/>
    <w:p w14:paraId="7E58377F" w14:textId="0FD9753E" w:rsidR="007879D5" w:rsidRDefault="007879D5" w:rsidP="007879D5">
      <w:r>
        <w:t xml:space="preserve">Teknologian </w:t>
      </w:r>
      <w:r w:rsidR="00271C81">
        <w:t>p</w:t>
      </w:r>
      <w:r>
        <w:t xml:space="preserve">erustamiskustannukset </w:t>
      </w:r>
      <w:r w:rsidR="00271C81">
        <w:t xml:space="preserve">ovat </w:t>
      </w:r>
      <w:r>
        <w:t>kalliit</w:t>
      </w:r>
      <w:r w:rsidR="00271C81">
        <w:t xml:space="preserve"> ja sijoitetun pääoman tuotto näkyy vasta pitkällä aikavälillä (</w:t>
      </w:r>
      <w:proofErr w:type="spellStart"/>
      <w:r w:rsidR="00271C81">
        <w:t>Kleyman</w:t>
      </w:r>
      <w:proofErr w:type="spellEnd"/>
      <w:r w:rsidR="00271C81">
        <w:t xml:space="preserve"> 2016).</w:t>
      </w:r>
    </w:p>
    <w:p w14:paraId="0793021D" w14:textId="2DC4D333" w:rsidR="00271C81" w:rsidRDefault="00271C81" w:rsidP="007879D5"/>
    <w:p w14:paraId="72E71BFF" w14:textId="2E10476D" w:rsidR="00271C81" w:rsidRPr="007879D5" w:rsidRDefault="00271C81" w:rsidP="007879D5">
      <w:r>
        <w:t>Teknologia on monimutkaista ja vaatii yleensä ICT-osaston kouluttamista.</w:t>
      </w:r>
    </w:p>
    <w:p w14:paraId="25B0A670" w14:textId="77777777" w:rsidR="00B70356" w:rsidRDefault="00B70356" w:rsidP="00503184"/>
    <w:p w14:paraId="3D042294" w14:textId="1422A212" w:rsidR="00503184" w:rsidRPr="00503184" w:rsidRDefault="00F01863" w:rsidP="00F01863">
      <w:pPr>
        <w:pStyle w:val="Otsikko3"/>
      </w:pPr>
      <w:bookmarkStart w:id="16" w:name="_Toc508525904"/>
      <w:r>
        <w:t>Historia</w:t>
      </w:r>
      <w:bookmarkEnd w:id="16"/>
    </w:p>
    <w:p w14:paraId="3721E6C0" w14:textId="641D8E78" w:rsidR="00F13D55" w:rsidRDefault="00F13D55" w:rsidP="00F13D55">
      <w:r>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2005 VMware esitteli ensimmäisen prototyypin </w:t>
      </w:r>
      <w:r w:rsidRPr="00155FAD">
        <w:rPr>
          <w:color w:val="FF0000"/>
          <w:lang w:eastAsia="x-none"/>
        </w:rPr>
        <w:t>connection brokerista</w:t>
      </w:r>
      <w:r>
        <w:rPr>
          <w:lang w:eastAsia="x-none"/>
        </w:rPr>
        <w:t xml:space="preserve">. Vuonna 2006 termi VDI otettiin käyttöön. PCoIP protokolla esiteltiin </w:t>
      </w:r>
      <w:r>
        <w:rPr>
          <w:lang w:eastAsia="x-none"/>
        </w:rPr>
        <w:t xml:space="preserve">vuonna </w:t>
      </w:r>
      <w:r>
        <w:rPr>
          <w:lang w:eastAsia="x-none"/>
        </w:rPr>
        <w:t>2009.</w:t>
      </w:r>
      <w:r>
        <w:rPr>
          <w:lang w:eastAsia="x-none"/>
        </w:rPr>
        <w:t xml:space="preserve"> </w:t>
      </w:r>
      <w:r>
        <w:rPr>
          <w:lang w:eastAsia="x-none"/>
        </w:rPr>
        <w:t>(</w:t>
      </w:r>
      <w:r w:rsidRPr="005719CF">
        <w:t>Viarengo</w:t>
      </w:r>
      <w:r>
        <w:t xml:space="preserve"> 2011</w:t>
      </w:r>
      <w:r>
        <w:t>)</w:t>
      </w:r>
    </w:p>
    <w:p w14:paraId="5B6AFEA9" w14:textId="77777777" w:rsidR="00125C48" w:rsidRDefault="00125C48" w:rsidP="00D80861"/>
    <w:p w14:paraId="6D787E4F" w14:textId="298D2A66" w:rsidR="00F01863" w:rsidRDefault="00F01863" w:rsidP="00F01863">
      <w:pPr>
        <w:pStyle w:val="Otsikko3"/>
      </w:pPr>
      <w:bookmarkStart w:id="17" w:name="_Toc508525905"/>
      <w:r>
        <w:t>Toimittajat</w:t>
      </w:r>
      <w:bookmarkEnd w:id="17"/>
    </w:p>
    <w:p w14:paraId="379A60E6" w14:textId="320F4BBE" w:rsidR="000A6C9C" w:rsidRDefault="000A6C9C" w:rsidP="00F01863">
      <w:r>
        <w:t>Microsoft esitteli Hyper-V:n virtualisointialustana vuonna 2008 ja jatkoi uusien Hyper-V versioiden julkaisua aina uusimman Windows palvelin version mukana. Hyper-V</w:t>
      </w:r>
      <w:r w:rsidR="005C53E0">
        <w:t xml:space="preserve"> on hypervisor, joka toimii osana käyttöjärjestelmää. Käyttöönotto palvelimella tapahtuu vain lisäämällä kyseinen rooli.</w:t>
      </w:r>
      <w:r>
        <w:t xml:space="preserve"> Hyper-V on myös saatavilla erillisenä julkaisuna, Microsoft Hyper-V Server on riisuttu versio, joka täten vaatii vähemmän ylläpitoa ja on vähemmän haavoittuva.</w:t>
      </w:r>
      <w:r w:rsidR="00115C27">
        <w:t xml:space="preserve"> (</w:t>
      </w:r>
      <w:proofErr w:type="spellStart"/>
      <w:r w:rsidR="00115C27" w:rsidRPr="000A6C9C">
        <w:t>Zhelezko</w:t>
      </w:r>
      <w:proofErr w:type="spellEnd"/>
      <w:r w:rsidR="00B968B4">
        <w:t xml:space="preserve"> </w:t>
      </w:r>
      <w:r w:rsidR="00115C27">
        <w:t>2014)</w:t>
      </w:r>
    </w:p>
    <w:p w14:paraId="3C7F54C2" w14:textId="0ABC30D4" w:rsidR="00B4118C" w:rsidRDefault="008C1AEE" w:rsidP="00744963">
      <w:r>
        <w:lastRenderedPageBreak/>
        <w:t xml:space="preserve">Ensimmäisenä työpöytävirtualisoinnin esittäneen </w:t>
      </w:r>
      <w:proofErr w:type="spellStart"/>
      <w:r>
        <w:t>VMwaren</w:t>
      </w:r>
      <w:proofErr w:type="spellEnd"/>
      <w:r>
        <w:t xml:space="preserve"> tämän päivän ratkaisu on </w:t>
      </w:r>
      <w:proofErr w:type="spellStart"/>
      <w:r w:rsidR="00F13D55">
        <w:t>Horizon</w:t>
      </w:r>
      <w:proofErr w:type="spellEnd"/>
      <w:r w:rsidR="00F13D55">
        <w:t xml:space="preserve"> </w:t>
      </w:r>
      <w:proofErr w:type="spellStart"/>
      <w:r w:rsidR="008A27DC">
        <w:t>View</w:t>
      </w:r>
      <w:proofErr w:type="spellEnd"/>
      <w:r w:rsidR="00744963">
        <w:t>,</w:t>
      </w:r>
      <w:r>
        <w:t xml:space="preserve"> josta </w:t>
      </w:r>
      <w:r w:rsidR="00F31C51">
        <w:t>tarjolla on versio</w:t>
      </w:r>
      <w:r>
        <w:t xml:space="preserve"> numero</w:t>
      </w:r>
      <w:r w:rsidR="00F31C51">
        <w:t xml:space="preserve"> 7</w:t>
      </w:r>
      <w:r w:rsidR="00163558">
        <w:t>. (VMware 2018)</w:t>
      </w:r>
    </w:p>
    <w:p w14:paraId="1925841A" w14:textId="77777777" w:rsidR="00744963" w:rsidRDefault="00744963" w:rsidP="00744963"/>
    <w:p w14:paraId="389C5389" w14:textId="455F2033" w:rsidR="00771E29" w:rsidRDefault="00F01863" w:rsidP="0023436D">
      <w:r>
        <w:t>Citrix</w:t>
      </w:r>
      <w:r w:rsidR="00FB1074">
        <w:t xml:space="preserve"> </w:t>
      </w:r>
      <w:r w:rsidR="00055079">
        <w:t xml:space="preserve">on vuonna 1989 perustettu </w:t>
      </w:r>
      <w:r w:rsidR="00227789">
        <w:t xml:space="preserve">yritys, joka tarjoaa palvelin-, virtualisointi-, verkko-, </w:t>
      </w:r>
      <w:proofErr w:type="spellStart"/>
      <w:r w:rsidR="00227789">
        <w:t>SaaS-</w:t>
      </w:r>
      <w:proofErr w:type="spellEnd"/>
      <w:r w:rsidR="00227789">
        <w:t xml:space="preserve"> ja pilvipalveluja</w:t>
      </w:r>
      <w:r w:rsidR="00F34741">
        <w:t xml:space="preserve">. Virtualisointi palveluja Citrixillä edustaa </w:t>
      </w:r>
      <w:proofErr w:type="spellStart"/>
      <w:r w:rsidR="00F34741">
        <w:t>Xen</w:t>
      </w:r>
      <w:proofErr w:type="spellEnd"/>
      <w:r w:rsidR="00F34741">
        <w:t xml:space="preserve">-tuoteperheen </w:t>
      </w:r>
      <w:proofErr w:type="spellStart"/>
      <w:r w:rsidR="00F34741">
        <w:t>XenApp</w:t>
      </w:r>
      <w:proofErr w:type="spellEnd"/>
      <w:r w:rsidR="00F34741">
        <w:t xml:space="preserve"> ja XenDesktop. </w:t>
      </w:r>
      <w:proofErr w:type="spellStart"/>
      <w:r w:rsidR="00F34741">
        <w:t>XenServer</w:t>
      </w:r>
      <w:proofErr w:type="spellEnd"/>
      <w:r w:rsidR="00F34741">
        <w:t xml:space="preserve"> taas on virtualisointialusta</w:t>
      </w:r>
      <w:r w:rsidR="00744963">
        <w:t xml:space="preserve">. </w:t>
      </w:r>
      <w:proofErr w:type="gramStart"/>
      <w:r w:rsidR="00227789">
        <w:t>(</w:t>
      </w:r>
      <w:proofErr w:type="gramEnd"/>
      <w:r w:rsidR="00227789">
        <w:rPr>
          <w:lang w:val="en-US"/>
        </w:rPr>
        <w:t>Hopping, C. &amp; McCallion, J. 2018</w:t>
      </w:r>
      <w:r w:rsidR="00227789">
        <w:rPr>
          <w:lang w:val="en-US"/>
        </w:rPr>
        <w:t>)</w:t>
      </w:r>
    </w:p>
    <w:p w14:paraId="603D8E87" w14:textId="77777777" w:rsidR="00137542" w:rsidRPr="00137542" w:rsidRDefault="00137542" w:rsidP="00137542">
      <w:pPr>
        <w:rPr>
          <w:lang w:eastAsia="x-none"/>
        </w:rPr>
      </w:pPr>
    </w:p>
    <w:p w14:paraId="6EFA8867" w14:textId="3FA8868F" w:rsidR="00AF1934" w:rsidRPr="00597952" w:rsidRDefault="004D3E97" w:rsidP="00AF1934">
      <w:pPr>
        <w:pStyle w:val="Otsikko1"/>
      </w:pPr>
      <w:r>
        <w:br w:type="page"/>
      </w:r>
      <w:bookmarkStart w:id="18" w:name="_Toc508525907"/>
      <w:r w:rsidR="003660E9">
        <w:lastRenderedPageBreak/>
        <w:t>Citrix XenDesktop</w:t>
      </w:r>
      <w:bookmarkEnd w:id="18"/>
    </w:p>
    <w:p w14:paraId="3E9F7A0B" w14:textId="3F3EF51D" w:rsidR="00AF1934" w:rsidRDefault="00AF1934" w:rsidP="00AF1934">
      <w:pPr>
        <w:pStyle w:val="Otsikko2"/>
      </w:pPr>
      <w:bookmarkStart w:id="19" w:name="_Toc508525908"/>
      <w:proofErr w:type="spellStart"/>
      <w:r w:rsidRPr="00AF1934">
        <w:t>XenServer</w:t>
      </w:r>
      <w:bookmarkEnd w:id="19"/>
      <w:proofErr w:type="spellEnd"/>
    </w:p>
    <w:p w14:paraId="6D4E3937" w14:textId="77777777" w:rsidR="00597952" w:rsidRPr="00597952" w:rsidRDefault="00597952" w:rsidP="00597952">
      <w:pPr>
        <w:rPr>
          <w:lang w:eastAsia="x-none"/>
        </w:rPr>
      </w:pPr>
    </w:p>
    <w:p w14:paraId="4D384965" w14:textId="6CF5F175" w:rsidR="00AF1934" w:rsidRDefault="00AF1934" w:rsidP="00AF1934">
      <w:pPr>
        <w:pStyle w:val="Otsikko2"/>
      </w:pPr>
      <w:bookmarkStart w:id="20" w:name="_Toc508525909"/>
      <w:proofErr w:type="spellStart"/>
      <w:r>
        <w:t>XenApp</w:t>
      </w:r>
      <w:bookmarkEnd w:id="20"/>
      <w:proofErr w:type="spellEnd"/>
    </w:p>
    <w:p w14:paraId="323D06B9" w14:textId="77777777" w:rsidR="00597952" w:rsidRPr="00597952" w:rsidRDefault="00597952" w:rsidP="00597952">
      <w:pPr>
        <w:rPr>
          <w:lang w:eastAsia="x-none"/>
        </w:rPr>
      </w:pPr>
    </w:p>
    <w:p w14:paraId="6993E5F5" w14:textId="6A37AC5D" w:rsidR="00AF1934" w:rsidRDefault="00AF1934" w:rsidP="00EB3857">
      <w:pPr>
        <w:pStyle w:val="Otsikko2"/>
      </w:pPr>
      <w:bookmarkStart w:id="21" w:name="_Toc508525910"/>
      <w:r>
        <w:t>XenDesktop</w:t>
      </w:r>
      <w:bookmarkEnd w:id="21"/>
    </w:p>
    <w:p w14:paraId="74DC5EB9" w14:textId="77777777" w:rsidR="00597952" w:rsidRPr="00597952" w:rsidRDefault="00597952" w:rsidP="00597952">
      <w:pPr>
        <w:rPr>
          <w:lang w:eastAsia="x-none"/>
        </w:rPr>
      </w:pPr>
      <w:bookmarkStart w:id="22" w:name="_GoBack"/>
      <w:bookmarkEnd w:id="22"/>
    </w:p>
    <w:p w14:paraId="01AA1036" w14:textId="77777777" w:rsidR="004D3E97" w:rsidRPr="00AF1934" w:rsidRDefault="004D3E97" w:rsidP="004D3E97"/>
    <w:p w14:paraId="743CA308" w14:textId="62A94FE4" w:rsidR="004D3E97" w:rsidRDefault="004D3E97" w:rsidP="004D3E97">
      <w:pPr>
        <w:pStyle w:val="Otsikko1"/>
      </w:pPr>
      <w:r>
        <w:br w:type="page"/>
      </w:r>
      <w:bookmarkStart w:id="23" w:name="_Toc508525911"/>
      <w:r w:rsidR="003660E9">
        <w:lastRenderedPageBreak/>
        <w:t xml:space="preserve">Kartoitus Citrix </w:t>
      </w:r>
      <w:proofErr w:type="spellStart"/>
      <w:r w:rsidR="003660E9">
        <w:t>XenDesktopin</w:t>
      </w:r>
      <w:proofErr w:type="spellEnd"/>
      <w:r w:rsidR="003660E9">
        <w:t xml:space="preserve"> soveltuvuudesta</w:t>
      </w:r>
      <w:bookmarkEnd w:id="23"/>
    </w:p>
    <w:p w14:paraId="4850E68B" w14:textId="77777777" w:rsidR="00AF1934" w:rsidRPr="00AF1934" w:rsidRDefault="00AF1934" w:rsidP="00AF1934">
      <w:pPr>
        <w:pStyle w:val="Default"/>
        <w:rPr>
          <w:lang w:eastAsia="fi-FI"/>
        </w:rPr>
      </w:pPr>
    </w:p>
    <w:p w14:paraId="55476BAF" w14:textId="00FAD875" w:rsidR="004D3E97" w:rsidRDefault="00AF1934" w:rsidP="00AF1934">
      <w:pPr>
        <w:pStyle w:val="Otsikko2"/>
      </w:pPr>
      <w:bookmarkStart w:id="24" w:name="_Toc508525912"/>
      <w:r>
        <w:t>Testiympäristö</w:t>
      </w:r>
      <w:bookmarkEnd w:id="24"/>
    </w:p>
    <w:p w14:paraId="324EAB4A" w14:textId="475F1384" w:rsidR="003B0551" w:rsidRDefault="003B0551" w:rsidP="003B0551">
      <w:pPr>
        <w:pStyle w:val="Otsikko2"/>
      </w:pPr>
      <w:bookmarkStart w:id="25" w:name="_Toc508525913"/>
      <w:r>
        <w:t xml:space="preserve">Citrix </w:t>
      </w:r>
      <w:proofErr w:type="spellStart"/>
      <w:r>
        <w:t>XenDesktopin</w:t>
      </w:r>
      <w:proofErr w:type="spellEnd"/>
      <w:r>
        <w:t xml:space="preserve"> asennus</w:t>
      </w:r>
      <w:bookmarkEnd w:id="25"/>
    </w:p>
    <w:p w14:paraId="257C8D5D" w14:textId="578ED7CA" w:rsidR="003B0551" w:rsidRDefault="003B0551" w:rsidP="003B0551">
      <w:pPr>
        <w:pStyle w:val="Otsikko2"/>
      </w:pPr>
      <w:bookmarkStart w:id="26" w:name="_Toc508525914"/>
      <w:r>
        <w:t>Image</w:t>
      </w:r>
      <w:bookmarkEnd w:id="26"/>
    </w:p>
    <w:p w14:paraId="1DF9477D" w14:textId="77777777" w:rsidR="003B0551" w:rsidRPr="003B0551" w:rsidRDefault="003B0551" w:rsidP="003B0551">
      <w:pPr>
        <w:pStyle w:val="Otsikko2"/>
      </w:pPr>
      <w:bookmarkStart w:id="27" w:name="_Toc508525915"/>
      <w:bookmarkEnd w:id="27"/>
    </w:p>
    <w:p w14:paraId="1111EE3F" w14:textId="77777777" w:rsidR="00AF1934" w:rsidRPr="00AF1934" w:rsidRDefault="00AF1934" w:rsidP="00AF1934">
      <w:pPr>
        <w:rPr>
          <w:lang w:eastAsia="x-none"/>
        </w:rPr>
      </w:pPr>
    </w:p>
    <w:p w14:paraId="2FFAEEAB" w14:textId="77777777" w:rsidR="004D3E97" w:rsidRDefault="004D3E97" w:rsidP="003660E9">
      <w:pPr>
        <w:pStyle w:val="Otsikko1"/>
      </w:pPr>
      <w:r>
        <w:br w:type="page"/>
      </w:r>
      <w:bookmarkStart w:id="28" w:name="_Toc508525916"/>
      <w:r w:rsidR="003660E9">
        <w:lastRenderedPageBreak/>
        <w:t>Pohdinta</w:t>
      </w:r>
      <w:bookmarkEnd w:id="28"/>
      <w:r>
        <w:t xml:space="preserve"> </w:t>
      </w:r>
    </w:p>
    <w:p w14:paraId="48A2E4A5" w14:textId="77777777" w:rsidR="000D4CC5" w:rsidRDefault="000D4CC5" w:rsidP="00710A6E">
      <w:r>
        <w:t>Viikko 4</w:t>
      </w:r>
      <w:r w:rsidR="00754A7D">
        <w:tab/>
        <w:t>Luku 1</w:t>
      </w:r>
    </w:p>
    <w:p w14:paraId="2C2A7592" w14:textId="77777777" w:rsidR="000D4CC5" w:rsidRDefault="000D4CC5" w:rsidP="000D4CC5">
      <w:r>
        <w:t>Viikko 5</w:t>
      </w:r>
      <w:r w:rsidR="00754A7D">
        <w:tab/>
        <w:t>Luku 1</w:t>
      </w:r>
    </w:p>
    <w:p w14:paraId="73ED1D87" w14:textId="77777777" w:rsidR="000D4CC5" w:rsidRDefault="000D4CC5" w:rsidP="000D4CC5">
      <w:r>
        <w:t>Viikko 6</w:t>
      </w:r>
      <w:r w:rsidR="00754A7D">
        <w:tab/>
        <w:t>Luku 2</w:t>
      </w:r>
    </w:p>
    <w:p w14:paraId="6A92CCC9" w14:textId="77777777" w:rsidR="000D4CC5" w:rsidRDefault="000D4CC5" w:rsidP="000D4CC5">
      <w:r>
        <w:t>Viikko 7</w:t>
      </w:r>
      <w:r w:rsidR="00754A7D">
        <w:tab/>
        <w:t>Luku 2</w:t>
      </w:r>
    </w:p>
    <w:p w14:paraId="1CC727E5" w14:textId="77777777" w:rsidR="00754A7D" w:rsidRDefault="00754A7D" w:rsidP="000D4CC5">
      <w:r>
        <w:t>Viikko 8</w:t>
      </w:r>
      <w:r>
        <w:tab/>
        <w:t>Luku 3</w:t>
      </w:r>
    </w:p>
    <w:p w14:paraId="1F522CBF" w14:textId="77777777" w:rsidR="00754A7D" w:rsidRDefault="00754A7D" w:rsidP="000D4CC5">
      <w:r>
        <w:t>Viikko 9</w:t>
      </w:r>
      <w:r>
        <w:tab/>
        <w:t>Luku 3</w:t>
      </w:r>
    </w:p>
    <w:p w14:paraId="2E8B69D7" w14:textId="77777777" w:rsidR="00754A7D" w:rsidRDefault="00754A7D" w:rsidP="000D4CC5">
      <w:r>
        <w:t>Viikko 10</w:t>
      </w:r>
      <w:r>
        <w:tab/>
        <w:t>Luku 4</w:t>
      </w:r>
    </w:p>
    <w:p w14:paraId="35681767" w14:textId="77777777" w:rsidR="00754A7D" w:rsidRDefault="00754A7D" w:rsidP="000D4CC5">
      <w:r>
        <w:t>Viikko 11</w:t>
      </w:r>
      <w:r>
        <w:tab/>
        <w:t>Luku 4</w:t>
      </w:r>
      <w:r>
        <w:tab/>
      </w:r>
    </w:p>
    <w:p w14:paraId="75568A07" w14:textId="77777777" w:rsidR="00754A7D" w:rsidRDefault="00754A7D" w:rsidP="000D4CC5">
      <w:r>
        <w:t>Viikko 12</w:t>
      </w:r>
      <w:r>
        <w:tab/>
        <w:t>Luku 4</w:t>
      </w:r>
    </w:p>
    <w:p w14:paraId="13FA36EA" w14:textId="77777777" w:rsidR="00754A7D" w:rsidRDefault="00754A7D" w:rsidP="000D4CC5">
      <w:r>
        <w:t>Viikko 13</w:t>
      </w:r>
      <w:r>
        <w:tab/>
        <w:t>Luku 4</w:t>
      </w:r>
    </w:p>
    <w:p w14:paraId="011978F7" w14:textId="77777777" w:rsidR="00754A7D" w:rsidRDefault="00754A7D" w:rsidP="000D4CC5">
      <w:r>
        <w:t>Viikko 14</w:t>
      </w:r>
      <w:r>
        <w:tab/>
        <w:t>Luku 4</w:t>
      </w:r>
    </w:p>
    <w:p w14:paraId="494259EC" w14:textId="77777777" w:rsidR="00754A7D" w:rsidRDefault="00754A7D" w:rsidP="000D4CC5">
      <w:r>
        <w:t>Viikko 15</w:t>
      </w:r>
      <w:r>
        <w:tab/>
        <w:t>Luku 5</w:t>
      </w:r>
    </w:p>
    <w:p w14:paraId="11808370" w14:textId="77777777" w:rsidR="00754A7D" w:rsidRDefault="00754A7D" w:rsidP="000D4CC5">
      <w:r>
        <w:t>Viikko 16</w:t>
      </w:r>
      <w:r>
        <w:tab/>
        <w:t>Luku 5</w:t>
      </w:r>
    </w:p>
    <w:p w14:paraId="0A3F1052" w14:textId="77777777" w:rsidR="00754A7D" w:rsidRDefault="00754A7D" w:rsidP="00754A7D">
      <w:r>
        <w:t>Viikko 17</w:t>
      </w:r>
      <w:r>
        <w:tab/>
        <w:t>Luku 5</w:t>
      </w:r>
    </w:p>
    <w:p w14:paraId="3061C8D8" w14:textId="77777777" w:rsidR="003660E9" w:rsidRDefault="00754A7D" w:rsidP="000D4CC5">
      <w:r>
        <w:t>Viikko 18</w:t>
      </w:r>
      <w:r>
        <w:tab/>
        <w:t>Luku 5</w:t>
      </w:r>
    </w:p>
    <w:p w14:paraId="3262E302" w14:textId="77777777" w:rsidR="003660E9" w:rsidRDefault="003660E9">
      <w:pPr>
        <w:spacing w:line="240" w:lineRule="auto"/>
      </w:pPr>
      <w:r>
        <w:br w:type="page"/>
      </w:r>
    </w:p>
    <w:p w14:paraId="16AB83B8" w14:textId="77777777" w:rsidR="00A066DC" w:rsidRPr="008710FD" w:rsidRDefault="00B46226" w:rsidP="00C17644">
      <w:pPr>
        <w:pStyle w:val="Otsikko1"/>
        <w:numPr>
          <w:ilvl w:val="0"/>
          <w:numId w:val="0"/>
        </w:numPr>
        <w:rPr>
          <w:lang w:val="en-US"/>
        </w:rPr>
      </w:pPr>
      <w:bookmarkStart w:id="29" w:name="_Toc508525917"/>
      <w:r w:rsidRPr="006134AC">
        <w:lastRenderedPageBreak/>
        <w:t>L</w:t>
      </w:r>
      <w:r w:rsidR="005153FA" w:rsidRPr="006134AC">
        <w:t>ähteet</w:t>
      </w:r>
      <w:bookmarkEnd w:id="29"/>
    </w:p>
    <w:p w14:paraId="1D319C72" w14:textId="6982434C" w:rsidR="00C17644" w:rsidRDefault="007A25C5" w:rsidP="00DB1BAB">
      <w:pPr>
        <w:rPr>
          <w:lang w:val="en-US"/>
        </w:rPr>
      </w:pPr>
      <w:proofErr w:type="spellStart"/>
      <w:r>
        <w:rPr>
          <w:lang w:val="en-US"/>
        </w:rPr>
        <w:t>Bednarz</w:t>
      </w:r>
      <w:proofErr w:type="spellEnd"/>
      <w:r>
        <w:rPr>
          <w:lang w:val="en-US"/>
        </w:rPr>
        <w:t xml:space="preserve">, Ann. 2017.  </w:t>
      </w:r>
      <w:r w:rsidRPr="007A25C5">
        <w:rPr>
          <w:lang w:val="en-US"/>
        </w:rPr>
        <w:t>What is hyperconvergence?</w:t>
      </w:r>
      <w:r>
        <w:rPr>
          <w:lang w:val="en-US"/>
        </w:rPr>
        <w:t xml:space="preserve"> Network World. </w:t>
      </w:r>
      <w:proofErr w:type="spellStart"/>
      <w:r>
        <w:rPr>
          <w:lang w:val="en-US"/>
        </w:rPr>
        <w:t>Luettavissa</w:t>
      </w:r>
      <w:proofErr w:type="spellEnd"/>
      <w:r>
        <w:rPr>
          <w:lang w:val="en-US"/>
        </w:rPr>
        <w:t xml:space="preserve">: </w:t>
      </w:r>
      <w:hyperlink r:id="rId21" w:history="1">
        <w:r w:rsidRPr="002E5AA4">
          <w:rPr>
            <w:rStyle w:val="Hyperlinkki"/>
            <w:lang w:val="en-US"/>
          </w:rPr>
          <w:t>https://www.networkworld.com/article/3207567/storage/what-is-hyperconvergence.html</w:t>
        </w:r>
      </w:hyperlink>
      <w:r>
        <w:rPr>
          <w:lang w:val="en-US"/>
        </w:rPr>
        <w:t xml:space="preserve">. </w:t>
      </w:r>
      <w:proofErr w:type="spellStart"/>
      <w:r>
        <w:rPr>
          <w:lang w:val="en-US"/>
        </w:rPr>
        <w:t>Luettu</w:t>
      </w:r>
      <w:proofErr w:type="spellEnd"/>
      <w:r>
        <w:rPr>
          <w:lang w:val="en-US"/>
        </w:rPr>
        <w:t>: 8.3.2017.</w:t>
      </w:r>
    </w:p>
    <w:p w14:paraId="04E825B3" w14:textId="77777777" w:rsidR="007A25C5" w:rsidRDefault="007A25C5" w:rsidP="00DB1BAB">
      <w:pPr>
        <w:rPr>
          <w:lang w:val="en-US"/>
        </w:rPr>
      </w:pPr>
    </w:p>
    <w:p w14:paraId="134B817B" w14:textId="77777777" w:rsidR="00F04317" w:rsidRDefault="001D24C5" w:rsidP="00DB1BAB">
      <w:proofErr w:type="spellStart"/>
      <w:r w:rsidRPr="008710FD">
        <w:rPr>
          <w:lang w:val="en-US"/>
        </w:rPr>
        <w:t>Brodkin</w:t>
      </w:r>
      <w:proofErr w:type="spellEnd"/>
      <w:r w:rsidRPr="008710FD">
        <w:rPr>
          <w:lang w:val="en-US"/>
        </w:rPr>
        <w:t xml:space="preserve">, J. 2009. With long history of virtualization behind it, IBM looks to the future. </w:t>
      </w:r>
      <w:proofErr w:type="spellStart"/>
      <w:r>
        <w:t>Networkworld</w:t>
      </w:r>
      <w:proofErr w:type="spellEnd"/>
      <w:r>
        <w:t xml:space="preserve">. Luettavissa: </w:t>
      </w:r>
      <w:hyperlink r:id="rId22" w:history="1">
        <w:r w:rsidRPr="0000422F">
          <w:rPr>
            <w:rStyle w:val="Hyperlinkki"/>
          </w:rPr>
          <w:t>https://www.networkworld.com/article/2254433/virtualization/with-long-history-of-virtualization-behind-it--ibm-looks-to-the-future.html</w:t>
        </w:r>
      </w:hyperlink>
      <w:r>
        <w:t>. Luettu: 3.11.2017.</w:t>
      </w:r>
    </w:p>
    <w:p w14:paraId="52B30AC6" w14:textId="6C0912B9" w:rsidR="00771E29" w:rsidRDefault="00771E29" w:rsidP="00DB1BAB"/>
    <w:p w14:paraId="3320254A" w14:textId="592705BB" w:rsidR="00EA74D5" w:rsidRDefault="00B968B4" w:rsidP="00DB1BAB">
      <w:r>
        <w:t xml:space="preserve">Coombs, B &amp; von Owen, P. 2015. </w:t>
      </w:r>
      <w:proofErr w:type="spellStart"/>
      <w:r>
        <w:t>Mastering</w:t>
      </w:r>
      <w:proofErr w:type="spellEnd"/>
      <w:r>
        <w:t xml:space="preserve"> VMware </w:t>
      </w:r>
      <w:proofErr w:type="spellStart"/>
      <w:r>
        <w:t>Horizon</w:t>
      </w:r>
      <w:proofErr w:type="spellEnd"/>
      <w:r>
        <w:t xml:space="preserve"> 6. </w:t>
      </w:r>
      <w:proofErr w:type="spellStart"/>
      <w:r w:rsidRPr="00B968B4">
        <w:t>Pact</w:t>
      </w:r>
      <w:proofErr w:type="spellEnd"/>
      <w:r w:rsidRPr="00B968B4">
        <w:t xml:space="preserve"> Publishing. Birmingham.</w:t>
      </w:r>
    </w:p>
    <w:p w14:paraId="79B59723" w14:textId="77777777" w:rsidR="00EA74D5" w:rsidRDefault="00EA74D5" w:rsidP="00DB1BAB"/>
    <w:p w14:paraId="39B12586" w14:textId="77777777" w:rsidR="00C87577" w:rsidRDefault="00C87577" w:rsidP="00C87577">
      <w:proofErr w:type="spellStart"/>
      <w:r>
        <w:t>Eisen</w:t>
      </w:r>
      <w:proofErr w:type="spellEnd"/>
      <w:r>
        <w:t xml:space="preserve">, M. 2011. </w:t>
      </w:r>
      <w:proofErr w:type="spellStart"/>
      <w:r>
        <w:t>Introduction</w:t>
      </w:r>
      <w:proofErr w:type="spellEnd"/>
      <w:r>
        <w:t xml:space="preserve"> to </w:t>
      </w:r>
      <w:proofErr w:type="spellStart"/>
      <w:r>
        <w:t>Virtualization</w:t>
      </w:r>
      <w:proofErr w:type="spellEnd"/>
      <w:r>
        <w:t xml:space="preserve">. Luettavissa: </w:t>
      </w:r>
      <w:hyperlink r:id="rId23" w:history="1">
        <w:r w:rsidRPr="0000422F">
          <w:rPr>
            <w:rStyle w:val="Hyperlinkki"/>
          </w:rPr>
          <w:t>https://www.ieee.li/pdf/viewgraphs/introduction_to_virtualization.pdf</w:t>
        </w:r>
      </w:hyperlink>
      <w:r w:rsidR="00BF7C3B">
        <w:t>.</w:t>
      </w:r>
    </w:p>
    <w:p w14:paraId="5BF9461E" w14:textId="77777777" w:rsidR="00C87577" w:rsidRDefault="00C87577" w:rsidP="00C87577">
      <w:pPr>
        <w:rPr>
          <w:lang w:val="en-US"/>
        </w:rPr>
      </w:pPr>
      <w:proofErr w:type="spellStart"/>
      <w:r w:rsidRPr="00537097">
        <w:rPr>
          <w:lang w:val="en-US"/>
        </w:rPr>
        <w:t>Luettu</w:t>
      </w:r>
      <w:proofErr w:type="spellEnd"/>
      <w:r w:rsidRPr="00537097">
        <w:rPr>
          <w:lang w:val="en-US"/>
        </w:rPr>
        <w:t>: 3.11.2017.</w:t>
      </w:r>
    </w:p>
    <w:p w14:paraId="0503CED5" w14:textId="77777777" w:rsidR="00546A7C" w:rsidRDefault="00546A7C" w:rsidP="00C87577">
      <w:pPr>
        <w:rPr>
          <w:lang w:val="en-US"/>
        </w:rPr>
      </w:pPr>
    </w:p>
    <w:p w14:paraId="7E22845D" w14:textId="77777777" w:rsidR="00C87577" w:rsidRDefault="00546A7C" w:rsidP="00C87577">
      <w:pPr>
        <w:rPr>
          <w:lang w:val="en-US"/>
        </w:rPr>
      </w:pPr>
      <w:r>
        <w:rPr>
          <w:lang w:val="en-US"/>
        </w:rPr>
        <w:t>e</w:t>
      </w:r>
      <w:r w:rsidR="00F1604F">
        <w:rPr>
          <w:lang w:val="en-US"/>
        </w:rPr>
        <w:t>k</w:t>
      </w:r>
      <w:r>
        <w:rPr>
          <w:lang w:val="en-US"/>
        </w:rPr>
        <w:t>urssit, 2018.</w:t>
      </w:r>
      <w:r w:rsidR="00F1604F">
        <w:rPr>
          <w:lang w:val="en-US"/>
        </w:rPr>
        <w:t xml:space="preserve"> </w:t>
      </w:r>
      <w:proofErr w:type="spellStart"/>
      <w:r w:rsidR="00F1604F">
        <w:rPr>
          <w:lang w:val="en-US"/>
        </w:rPr>
        <w:t>Virtualisointi</w:t>
      </w:r>
      <w:proofErr w:type="spellEnd"/>
      <w:r w:rsidR="00F1604F">
        <w:rPr>
          <w:lang w:val="en-US"/>
        </w:rPr>
        <w:t>.</w:t>
      </w:r>
      <w:r>
        <w:rPr>
          <w:lang w:val="en-US"/>
        </w:rPr>
        <w:t xml:space="preserve"> </w:t>
      </w:r>
      <w:r w:rsidR="00934B46">
        <w:rPr>
          <w:lang w:val="en-US"/>
        </w:rPr>
        <w:t xml:space="preserve">ekurssit. </w:t>
      </w:r>
      <w:proofErr w:type="spellStart"/>
      <w:r w:rsidR="00F1604F">
        <w:rPr>
          <w:lang w:val="en-US"/>
        </w:rPr>
        <w:t>Luettavissa</w:t>
      </w:r>
      <w:proofErr w:type="spellEnd"/>
      <w:r w:rsidR="00F1604F">
        <w:rPr>
          <w:lang w:val="en-US"/>
        </w:rPr>
        <w:t xml:space="preserve">: </w:t>
      </w:r>
      <w:hyperlink r:id="rId24" w:history="1">
        <w:r w:rsidR="00F1604F" w:rsidRPr="00C20C71">
          <w:rPr>
            <w:rStyle w:val="Hyperlinkki"/>
            <w:lang w:val="en-US"/>
          </w:rPr>
          <w:t>http://www.ekurssit.net/kurssit/lk307_virtu/</w:t>
        </w:r>
      </w:hyperlink>
      <w:r w:rsidR="00F1604F">
        <w:rPr>
          <w:lang w:val="en-US"/>
        </w:rPr>
        <w:t xml:space="preserve">. </w:t>
      </w:r>
      <w:proofErr w:type="spellStart"/>
      <w:r w:rsidR="00F1604F">
        <w:rPr>
          <w:lang w:val="en-US"/>
        </w:rPr>
        <w:t>Luettu</w:t>
      </w:r>
      <w:proofErr w:type="spellEnd"/>
      <w:r w:rsidR="00F1604F">
        <w:rPr>
          <w:lang w:val="en-US"/>
        </w:rPr>
        <w:t>: 24.2.2018.</w:t>
      </w:r>
    </w:p>
    <w:p w14:paraId="0D3CCC77" w14:textId="77777777" w:rsidR="00F1604F" w:rsidRPr="00537097" w:rsidRDefault="00F1604F" w:rsidP="00C87577">
      <w:pPr>
        <w:rPr>
          <w:lang w:val="en-US"/>
        </w:rPr>
      </w:pPr>
    </w:p>
    <w:p w14:paraId="707C9B43" w14:textId="77777777" w:rsidR="00CB67CA" w:rsidRPr="008710FD" w:rsidRDefault="00CB67CA" w:rsidP="00DB1BAB">
      <w:pPr>
        <w:rPr>
          <w:lang w:val="en-US"/>
        </w:rPr>
      </w:pPr>
      <w:proofErr w:type="spellStart"/>
      <w:r w:rsidRPr="00537097">
        <w:rPr>
          <w:lang w:val="en-US"/>
        </w:rPr>
        <w:t>Ellrod</w:t>
      </w:r>
      <w:proofErr w:type="spellEnd"/>
      <w:r w:rsidRPr="00537097">
        <w:rPr>
          <w:lang w:val="en-US"/>
        </w:rPr>
        <w:t xml:space="preserve">, C T. 2015. Optimizing Citrix XenDesktop for high performance: successfully deploy XenDesktop sites for a high performance virtual desktop infrastructure (VDI). </w:t>
      </w:r>
      <w:r w:rsidRPr="008710FD">
        <w:rPr>
          <w:lang w:val="en-US"/>
        </w:rPr>
        <w:t>Pact Publishing. Birmingham.</w:t>
      </w:r>
    </w:p>
    <w:p w14:paraId="775D55B8" w14:textId="77777777" w:rsidR="00CB67CA" w:rsidRDefault="00CB67CA" w:rsidP="00DB1BAB">
      <w:pPr>
        <w:rPr>
          <w:lang w:val="en-US"/>
        </w:rPr>
      </w:pPr>
    </w:p>
    <w:p w14:paraId="52AE61C3" w14:textId="040D3769" w:rsidR="00966F1C" w:rsidRDefault="00966F1C" w:rsidP="00DB1BAB">
      <w:pPr>
        <w:rPr>
          <w:lang w:val="en-US"/>
        </w:rPr>
      </w:pPr>
      <w:r>
        <w:rPr>
          <w:lang w:val="en-US"/>
        </w:rPr>
        <w:t>Golden, B</w:t>
      </w:r>
      <w:r w:rsidR="00822B14">
        <w:rPr>
          <w:lang w:val="en-US"/>
        </w:rPr>
        <w:t xml:space="preserve">. 2011. Virtualization for dummies. </w:t>
      </w:r>
      <w:r w:rsidR="00822B14" w:rsidRPr="00822B14">
        <w:rPr>
          <w:lang w:val="en-US"/>
        </w:rPr>
        <w:t>Wiley Publishing, Inc.</w:t>
      </w:r>
      <w:r w:rsidR="00822B14">
        <w:rPr>
          <w:lang w:val="en-US"/>
        </w:rPr>
        <w:t xml:space="preserve"> Indianapolis.</w:t>
      </w:r>
    </w:p>
    <w:p w14:paraId="0A13581E" w14:textId="5A50D400" w:rsidR="000618F4" w:rsidRDefault="000618F4" w:rsidP="00DB1BAB">
      <w:pPr>
        <w:rPr>
          <w:lang w:val="en-US"/>
        </w:rPr>
      </w:pPr>
    </w:p>
    <w:p w14:paraId="69E1EA93" w14:textId="42FE3E60" w:rsidR="00055079" w:rsidRDefault="00055079" w:rsidP="00DB1BAB">
      <w:pPr>
        <w:rPr>
          <w:lang w:val="en-US"/>
        </w:rPr>
      </w:pPr>
      <w:r>
        <w:rPr>
          <w:lang w:val="en-US"/>
        </w:rPr>
        <w:t xml:space="preserve">Hopping, C. &amp; McCallion, J. 2018. </w:t>
      </w:r>
      <w:r w:rsidRPr="00055079">
        <w:rPr>
          <w:lang w:val="en-US"/>
        </w:rPr>
        <w:t>Everything you need to know about Citrix</w:t>
      </w:r>
      <w:r>
        <w:rPr>
          <w:lang w:val="en-US"/>
        </w:rPr>
        <w:t xml:space="preserve">. IT Pro. </w:t>
      </w:r>
      <w:proofErr w:type="spellStart"/>
      <w:r>
        <w:rPr>
          <w:lang w:val="en-US"/>
        </w:rPr>
        <w:t>Luettavissa</w:t>
      </w:r>
      <w:proofErr w:type="spellEnd"/>
      <w:r>
        <w:rPr>
          <w:lang w:val="en-US"/>
        </w:rPr>
        <w:t xml:space="preserve">: </w:t>
      </w:r>
      <w:hyperlink r:id="rId25" w:history="1">
        <w:r w:rsidRPr="00540116">
          <w:rPr>
            <w:rStyle w:val="Hyperlinkki"/>
            <w:lang w:val="en-US"/>
          </w:rPr>
          <w:t>http://www.itpro.co.uk/saas/28932/everything-you-need-to-know-about-citrix</w:t>
        </w:r>
      </w:hyperlink>
      <w:r>
        <w:rPr>
          <w:lang w:val="en-US"/>
        </w:rPr>
        <w:t xml:space="preserve">. </w:t>
      </w:r>
      <w:proofErr w:type="spellStart"/>
      <w:r>
        <w:rPr>
          <w:lang w:val="en-US"/>
        </w:rPr>
        <w:t>Luettu</w:t>
      </w:r>
      <w:proofErr w:type="spellEnd"/>
      <w:r>
        <w:rPr>
          <w:lang w:val="en-US"/>
        </w:rPr>
        <w:t>: 11.3.2018.</w:t>
      </w:r>
    </w:p>
    <w:p w14:paraId="2A1EC719" w14:textId="77777777" w:rsidR="00055079" w:rsidRDefault="00055079" w:rsidP="00DB1BAB">
      <w:pPr>
        <w:rPr>
          <w:lang w:val="en-US"/>
        </w:rPr>
      </w:pPr>
    </w:p>
    <w:p w14:paraId="567B7BB8" w14:textId="174ADE37" w:rsidR="000618F4" w:rsidRDefault="000618F4" w:rsidP="00DB1BAB">
      <w:pPr>
        <w:rPr>
          <w:lang w:val="en-US"/>
        </w:rPr>
      </w:pPr>
      <w:proofErr w:type="spellStart"/>
      <w:r>
        <w:rPr>
          <w:lang w:val="en-US"/>
        </w:rPr>
        <w:t>Kleyman</w:t>
      </w:r>
      <w:proofErr w:type="spellEnd"/>
      <w:r w:rsidR="00055079">
        <w:rPr>
          <w:lang w:val="en-US"/>
        </w:rPr>
        <w:t>,</w:t>
      </w:r>
      <w:r>
        <w:rPr>
          <w:lang w:val="en-US"/>
        </w:rPr>
        <w:t xml:space="preserve"> B. 2016. </w:t>
      </w:r>
      <w:r w:rsidRPr="000618F4">
        <w:rPr>
          <w:lang w:val="en-US"/>
        </w:rPr>
        <w:t>Desktop Virtualization: A Pros and Cons List</w:t>
      </w:r>
      <w:r>
        <w:rPr>
          <w:lang w:val="en-US"/>
        </w:rPr>
        <w:t xml:space="preserve">. MTM Technologies. </w:t>
      </w:r>
      <w:proofErr w:type="spellStart"/>
      <w:r>
        <w:rPr>
          <w:lang w:val="en-US"/>
        </w:rPr>
        <w:t>Luettavissa</w:t>
      </w:r>
      <w:proofErr w:type="spellEnd"/>
      <w:r>
        <w:rPr>
          <w:lang w:val="en-US"/>
        </w:rPr>
        <w:t xml:space="preserve">: </w:t>
      </w:r>
      <w:hyperlink r:id="rId26" w:history="1">
        <w:r w:rsidRPr="00540116">
          <w:rPr>
            <w:rStyle w:val="Hyperlinkki"/>
            <w:lang w:val="en-US"/>
          </w:rPr>
          <w:t>https://www.mtm.com/desktop-virtualization-pros-cons-list/</w:t>
        </w:r>
      </w:hyperlink>
      <w:r>
        <w:rPr>
          <w:lang w:val="en-US"/>
        </w:rPr>
        <w:t xml:space="preserve">. </w:t>
      </w:r>
      <w:proofErr w:type="spellStart"/>
      <w:r>
        <w:rPr>
          <w:lang w:val="en-US"/>
        </w:rPr>
        <w:t>Luettu</w:t>
      </w:r>
      <w:proofErr w:type="spellEnd"/>
      <w:r>
        <w:rPr>
          <w:lang w:val="en-US"/>
        </w:rPr>
        <w:t>: 11.3.2018.</w:t>
      </w:r>
    </w:p>
    <w:p w14:paraId="42D4816B" w14:textId="77777777" w:rsidR="00D747EC" w:rsidRDefault="00D747EC" w:rsidP="00DB1BAB">
      <w:pPr>
        <w:rPr>
          <w:lang w:val="en-US"/>
        </w:rPr>
      </w:pPr>
    </w:p>
    <w:p w14:paraId="56A76705" w14:textId="5AB5385A" w:rsidR="00D747EC" w:rsidRPr="008710FD" w:rsidRDefault="00D747EC" w:rsidP="00DB1BAB">
      <w:pPr>
        <w:rPr>
          <w:lang w:val="en-US"/>
        </w:rPr>
      </w:pPr>
      <w:r>
        <w:rPr>
          <w:lang w:val="en-US"/>
        </w:rPr>
        <w:t xml:space="preserve">Liles, J. 2017. </w:t>
      </w:r>
      <w:r w:rsidRPr="00D747EC">
        <w:rPr>
          <w:lang w:val="en-US"/>
        </w:rPr>
        <w:t>What is Network Virtualization?</w:t>
      </w:r>
      <w:r>
        <w:rPr>
          <w:lang w:val="en-US"/>
        </w:rPr>
        <w:t xml:space="preserve"> VMware. </w:t>
      </w:r>
      <w:proofErr w:type="spellStart"/>
      <w:r>
        <w:rPr>
          <w:lang w:val="en-US"/>
        </w:rPr>
        <w:t>Luettavissa</w:t>
      </w:r>
      <w:proofErr w:type="spellEnd"/>
      <w:r>
        <w:rPr>
          <w:lang w:val="en-US"/>
        </w:rPr>
        <w:t xml:space="preserve">: </w:t>
      </w:r>
      <w:hyperlink r:id="rId27" w:history="1">
        <w:r w:rsidRPr="00035109">
          <w:rPr>
            <w:rStyle w:val="Hyperlinkki"/>
            <w:lang w:val="en-US"/>
          </w:rPr>
          <w:t>https://blogs.vmware.com/services-education-insights/2017/03/what-is-network-virtualization.html</w:t>
        </w:r>
      </w:hyperlink>
      <w:r>
        <w:rPr>
          <w:lang w:val="en-US"/>
        </w:rPr>
        <w:t xml:space="preserve">. </w:t>
      </w:r>
      <w:proofErr w:type="spellStart"/>
      <w:r>
        <w:rPr>
          <w:lang w:val="en-US"/>
        </w:rPr>
        <w:t>Luettu</w:t>
      </w:r>
      <w:proofErr w:type="spellEnd"/>
      <w:r>
        <w:rPr>
          <w:lang w:val="en-US"/>
        </w:rPr>
        <w:t>: 4.3.2018.</w:t>
      </w:r>
    </w:p>
    <w:p w14:paraId="4F3431B4" w14:textId="77777777" w:rsidR="009A166C" w:rsidRDefault="009A166C" w:rsidP="00DB1BAB"/>
    <w:p w14:paraId="3DACD840" w14:textId="76324F38" w:rsidR="00D75F58" w:rsidRDefault="009A166C" w:rsidP="00DB1BAB">
      <w:r w:rsidRPr="009A166C">
        <w:lastRenderedPageBreak/>
        <w:t xml:space="preserve">Redhat 2018. </w:t>
      </w:r>
      <w:proofErr w:type="spellStart"/>
      <w:r w:rsidRPr="009A166C">
        <w:t>Understanding</w:t>
      </w:r>
      <w:proofErr w:type="spellEnd"/>
      <w:r w:rsidRPr="009A166C">
        <w:t xml:space="preserve"> </w:t>
      </w:r>
      <w:proofErr w:type="spellStart"/>
      <w:r w:rsidRPr="009A166C">
        <w:t>virtualization</w:t>
      </w:r>
      <w:proofErr w:type="spellEnd"/>
      <w:r w:rsidRPr="009A166C">
        <w:t xml:space="preserve">. Red </w:t>
      </w:r>
      <w:proofErr w:type="spellStart"/>
      <w:r w:rsidRPr="009A166C">
        <w:t>Hat</w:t>
      </w:r>
      <w:proofErr w:type="spellEnd"/>
      <w:r w:rsidRPr="009A166C">
        <w:t>, Inc. Luettavissa: https://www.redhat.com/en/topics/virtualization. Luettu: 24.2.2018.</w:t>
      </w:r>
    </w:p>
    <w:p w14:paraId="0316130E" w14:textId="77777777" w:rsidR="009A166C" w:rsidRDefault="009A166C" w:rsidP="00DB1BAB"/>
    <w:p w14:paraId="50013AA3" w14:textId="77777777" w:rsidR="00AE38C8" w:rsidRDefault="001931F4" w:rsidP="00DB1BAB">
      <w:proofErr w:type="spellStart"/>
      <w:r>
        <w:t>Strickland</w:t>
      </w:r>
      <w:proofErr w:type="spellEnd"/>
      <w:r>
        <w:t xml:space="preserve">, Jonathan. 2018. </w:t>
      </w:r>
      <w:proofErr w:type="spellStart"/>
      <w:r>
        <w:t>Howstuffworks</w:t>
      </w:r>
      <w:proofErr w:type="spellEnd"/>
      <w:r>
        <w:t xml:space="preserve">. </w:t>
      </w:r>
      <w:r w:rsidRPr="001931F4">
        <w:t xml:space="preserve">How Server </w:t>
      </w:r>
      <w:proofErr w:type="spellStart"/>
      <w:r w:rsidRPr="001931F4">
        <w:t>Virtualization</w:t>
      </w:r>
      <w:proofErr w:type="spellEnd"/>
      <w:r w:rsidRPr="001931F4">
        <w:t xml:space="preserve"> Works</w:t>
      </w:r>
      <w:r>
        <w:t xml:space="preserve">. Luettavissa: </w:t>
      </w:r>
      <w:hyperlink r:id="rId28" w:history="1">
        <w:r w:rsidRPr="00035109">
          <w:rPr>
            <w:rStyle w:val="Hyperlinkki"/>
          </w:rPr>
          <w:t>https://computer.howstuffworks.com/server-virtualization.htm</w:t>
        </w:r>
      </w:hyperlink>
      <w:r>
        <w:t>. luettu: 3.3.2018.</w:t>
      </w:r>
    </w:p>
    <w:p w14:paraId="5A335575" w14:textId="1D32B2DF" w:rsidR="001931F4" w:rsidRDefault="001931F4" w:rsidP="00DB1BAB"/>
    <w:p w14:paraId="3D04CEC8" w14:textId="2F3A8F05" w:rsidR="001B687B" w:rsidRDefault="00550ACD" w:rsidP="00DB1BAB">
      <w:proofErr w:type="spellStart"/>
      <w:r>
        <w:t>SuccessStory</w:t>
      </w:r>
      <w:proofErr w:type="spellEnd"/>
      <w:r>
        <w:t>.</w:t>
      </w:r>
      <w:r w:rsidRPr="00550ACD">
        <w:t xml:space="preserve"> VMware </w:t>
      </w:r>
      <w:proofErr w:type="spellStart"/>
      <w:r w:rsidRPr="00550ACD">
        <w:t>SuccessStory</w:t>
      </w:r>
      <w:proofErr w:type="spellEnd"/>
      <w:r>
        <w:t xml:space="preserve">. Luettavissa: </w:t>
      </w:r>
      <w:hyperlink r:id="rId29" w:history="1">
        <w:r w:rsidRPr="00540116">
          <w:rPr>
            <w:rStyle w:val="Hyperlinkki"/>
          </w:rPr>
          <w:t>https://successstory.com/companies/vmware</w:t>
        </w:r>
      </w:hyperlink>
      <w:r w:rsidR="001B687B">
        <w:t>. Luettu: 11.3.2018.</w:t>
      </w:r>
    </w:p>
    <w:p w14:paraId="7BF7FED5" w14:textId="77777777" w:rsidR="001B687B" w:rsidRDefault="001B687B" w:rsidP="00DB1BAB"/>
    <w:p w14:paraId="3EAF5A9D" w14:textId="5AA9F81F" w:rsidR="00822FFC" w:rsidRDefault="00B146FE" w:rsidP="00DB1BAB">
      <w:r>
        <w:t xml:space="preserve">Van </w:t>
      </w:r>
      <w:proofErr w:type="spellStart"/>
      <w:r>
        <w:t>Winkle</w:t>
      </w:r>
      <w:proofErr w:type="spellEnd"/>
      <w:r>
        <w:t xml:space="preserve">, W. 2014. </w:t>
      </w:r>
      <w:r w:rsidRPr="00B146FE">
        <w:t>Top 3 Desktop As A Service (</w:t>
      </w:r>
      <w:proofErr w:type="spellStart"/>
      <w:r w:rsidRPr="00B146FE">
        <w:t>DaaS</w:t>
      </w:r>
      <w:proofErr w:type="spellEnd"/>
      <w:r w:rsidRPr="00B146FE">
        <w:t xml:space="preserve">) Providers </w:t>
      </w:r>
      <w:proofErr w:type="spellStart"/>
      <w:r w:rsidRPr="00B146FE">
        <w:t>Compared</w:t>
      </w:r>
      <w:proofErr w:type="spellEnd"/>
      <w:r>
        <w:t xml:space="preserve">. </w:t>
      </w:r>
      <w:proofErr w:type="spellStart"/>
      <w:r>
        <w:t>Tom’s</w:t>
      </w:r>
      <w:proofErr w:type="spellEnd"/>
      <w:r>
        <w:t xml:space="preserve"> IT PRO. Luettavissa: </w:t>
      </w:r>
      <w:hyperlink r:id="rId30" w:history="1">
        <w:r w:rsidRPr="00540116">
          <w:rPr>
            <w:rStyle w:val="Hyperlinkki"/>
          </w:rPr>
          <w:t>http://www.tomsitpro.com/articles/desktop-as-a-service-providers,2-838.html</w:t>
        </w:r>
      </w:hyperlink>
      <w:r>
        <w:t xml:space="preserve">. </w:t>
      </w:r>
      <w:r w:rsidR="00822FFC">
        <w:t>Luettu: 11.3.2018.</w:t>
      </w:r>
    </w:p>
    <w:p w14:paraId="30EA4B5E" w14:textId="77777777" w:rsidR="00822FFC" w:rsidRDefault="00822FFC" w:rsidP="00DB1BAB"/>
    <w:p w14:paraId="7E6245F6" w14:textId="4E2FC0F5" w:rsidR="005719CF" w:rsidRDefault="005719CF" w:rsidP="00DB1BAB">
      <w:r w:rsidRPr="005719CF">
        <w:t>Viarengo</w:t>
      </w:r>
      <w:r>
        <w:t xml:space="preserve">, V. 2011. </w:t>
      </w:r>
      <w:proofErr w:type="spellStart"/>
      <w:r w:rsidRPr="005719CF">
        <w:t>The</w:t>
      </w:r>
      <w:proofErr w:type="spellEnd"/>
      <w:r w:rsidRPr="005719CF">
        <w:t xml:space="preserve"> </w:t>
      </w:r>
      <w:proofErr w:type="spellStart"/>
      <w:r w:rsidRPr="005719CF">
        <w:t>History</w:t>
      </w:r>
      <w:proofErr w:type="spellEnd"/>
      <w:r w:rsidRPr="005719CF">
        <w:t xml:space="preserve"> of VDI</w:t>
      </w:r>
      <w:r>
        <w:t xml:space="preserve">. </w:t>
      </w:r>
      <w:proofErr w:type="spellStart"/>
      <w:r>
        <w:t>Mobility</w:t>
      </w:r>
      <w:proofErr w:type="spellEnd"/>
      <w:r>
        <w:t xml:space="preserve"> </w:t>
      </w:r>
      <w:proofErr w:type="spellStart"/>
      <w:r>
        <w:t>Journey</w:t>
      </w:r>
      <w:proofErr w:type="spellEnd"/>
      <w:r>
        <w:t xml:space="preserve">. Luettavissa: </w:t>
      </w:r>
      <w:hyperlink r:id="rId31" w:history="1">
        <w:r w:rsidRPr="00650C9D">
          <w:rPr>
            <w:rStyle w:val="Hyperlinkki"/>
          </w:rPr>
          <w:t>https://mobilityjourney.com/2011/06/27/the-history-of-vdi-view-vmware/</w:t>
        </w:r>
      </w:hyperlink>
      <w:r>
        <w:t>. Luettu: 26.2.2018.</w:t>
      </w:r>
    </w:p>
    <w:p w14:paraId="190A6719" w14:textId="7CD6D91A" w:rsidR="00F23D65" w:rsidRDefault="00F23D65" w:rsidP="00DB1BAB"/>
    <w:p w14:paraId="5953AB23" w14:textId="7AF616CC" w:rsidR="00F31C51" w:rsidRDefault="00F31C51" w:rsidP="00DB1BAB">
      <w:r>
        <w:t xml:space="preserve">VMware, 2018. </w:t>
      </w:r>
      <w:r w:rsidRPr="00F31C51">
        <w:t xml:space="preserve">Desktop and Application </w:t>
      </w:r>
      <w:proofErr w:type="spellStart"/>
      <w:r w:rsidRPr="00F31C51">
        <w:t>Virtualization</w:t>
      </w:r>
      <w:proofErr w:type="spellEnd"/>
      <w:r>
        <w:t xml:space="preserve">. VMware. </w:t>
      </w:r>
      <w:hyperlink r:id="rId32" w:history="1">
        <w:r w:rsidRPr="00540116">
          <w:rPr>
            <w:rStyle w:val="Hyperlinkki"/>
          </w:rPr>
          <w:t>https://www.vmware.com/products/desktop-virtualization.html</w:t>
        </w:r>
      </w:hyperlink>
      <w:r>
        <w:t>. Luettu: 11.3.2018.</w:t>
      </w:r>
    </w:p>
    <w:p w14:paraId="13CD0EBC" w14:textId="3CBAF1F4" w:rsidR="00FE1DF4" w:rsidRDefault="00FE1DF4" w:rsidP="00DB1BAB"/>
    <w:p w14:paraId="6AE0E532" w14:textId="228DE0BB" w:rsidR="00FE1DF4" w:rsidRPr="006134AC" w:rsidRDefault="000A6C9C" w:rsidP="00DB1BAB">
      <w:proofErr w:type="spellStart"/>
      <w:r w:rsidRPr="000A6C9C">
        <w:t>Zhelezko</w:t>
      </w:r>
      <w:proofErr w:type="spellEnd"/>
      <w:r>
        <w:t xml:space="preserve">, A. 2014. </w:t>
      </w:r>
      <w:proofErr w:type="spellStart"/>
      <w:r w:rsidRPr="000A6C9C">
        <w:t>What</w:t>
      </w:r>
      <w:proofErr w:type="spellEnd"/>
      <w:r w:rsidRPr="000A6C9C">
        <w:t xml:space="preserve"> is Hyper-V </w:t>
      </w:r>
      <w:proofErr w:type="spellStart"/>
      <w:proofErr w:type="gramStart"/>
      <w:r w:rsidRPr="000A6C9C">
        <w:t>technology</w:t>
      </w:r>
      <w:proofErr w:type="spellEnd"/>
      <w:r w:rsidRPr="000A6C9C">
        <w:t>?</w:t>
      </w:r>
      <w:r>
        <w:t>.</w:t>
      </w:r>
      <w:proofErr w:type="gramEnd"/>
      <w:r>
        <w:t xml:space="preserve"> Veeam.</w:t>
      </w:r>
      <w:hyperlink r:id="rId33" w:history="1">
        <w:r w:rsidR="00FE1DF4" w:rsidRPr="00540116">
          <w:rPr>
            <w:rStyle w:val="Hyperlinkki"/>
          </w:rPr>
          <w:t>https://www.veeam.com/blog/what-is-hyper-v-technology.html</w:t>
        </w:r>
      </w:hyperlink>
      <w:r w:rsidR="00FE1DF4">
        <w:t>. Luettu: 11.3.2018.</w:t>
      </w:r>
    </w:p>
    <w:p w14:paraId="1B22F41E" w14:textId="77777777" w:rsidR="00CB67CA" w:rsidRPr="006134AC" w:rsidRDefault="00CB67CA" w:rsidP="00DB1BAB"/>
    <w:p w14:paraId="26FBDF38" w14:textId="77777777" w:rsidR="00CB67CA" w:rsidRPr="006134AC" w:rsidRDefault="00CB67CA" w:rsidP="00DB1BAB"/>
    <w:p w14:paraId="27AF234A" w14:textId="77777777" w:rsidR="00F60D8E" w:rsidRPr="006134AC" w:rsidRDefault="00C34D2D" w:rsidP="001E5982">
      <w:pPr>
        <w:pStyle w:val="Otsikko1"/>
        <w:numPr>
          <w:ilvl w:val="0"/>
          <w:numId w:val="0"/>
        </w:numPr>
        <w:ind w:left="431" w:hanging="431"/>
      </w:pPr>
      <w:r w:rsidRPr="006134AC">
        <w:br w:type="page"/>
      </w:r>
      <w:bookmarkStart w:id="30" w:name="_Toc508525918"/>
      <w:r w:rsidRPr="006134AC">
        <w:lastRenderedPageBreak/>
        <w:t>Liitteet</w:t>
      </w:r>
      <w:bookmarkEnd w:id="30"/>
    </w:p>
    <w:p w14:paraId="04E98D5A" w14:textId="77777777" w:rsidR="00FB49BF" w:rsidRPr="006134AC" w:rsidRDefault="00F60D8E" w:rsidP="001E5982">
      <w:pPr>
        <w:pStyle w:val="Otsikko2"/>
        <w:numPr>
          <w:ilvl w:val="0"/>
          <w:numId w:val="0"/>
        </w:numPr>
        <w:ind w:left="567" w:hanging="567"/>
      </w:pPr>
      <w:bookmarkStart w:id="31" w:name="_Toc508525919"/>
      <w:r w:rsidRPr="006134AC">
        <w:t>Liite 1</w:t>
      </w:r>
      <w:r w:rsidR="00790D4F" w:rsidRPr="006134AC">
        <w:t xml:space="preserve">. </w:t>
      </w:r>
      <w:r w:rsidR="006C1793">
        <w:t>Otsikko liitteelle</w:t>
      </w:r>
      <w:bookmarkEnd w:id="31"/>
      <w:r w:rsidR="00FB49BF" w:rsidRPr="006134AC">
        <w:t xml:space="preserve"> </w:t>
      </w:r>
    </w:p>
    <w:p w14:paraId="0EE06368" w14:textId="77777777" w:rsidR="00434AFB" w:rsidRPr="006134AC" w:rsidRDefault="00434AFB" w:rsidP="00DB1BAB"/>
    <w:sectPr w:rsidR="00434AFB" w:rsidRPr="006134AC" w:rsidSect="00E21546">
      <w:footerReference w:type="default" r:id="rId34"/>
      <w:pgSz w:w="11906" w:h="16838" w:code="9"/>
      <w:pgMar w:top="567" w:right="851" w:bottom="731" w:left="1134" w:header="567" w:footer="709" w:gutter="1134"/>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outanen Jani" w:date="2018-03-04T17:19:00Z" w:initials="PJ">
    <w:p w14:paraId="20B6F688" w14:textId="77777777" w:rsidR="00822FFC" w:rsidRDefault="00822FFC">
      <w:pPr>
        <w:pStyle w:val="Kommentinteksti"/>
      </w:pPr>
      <w:r>
        <w:rPr>
          <w:rStyle w:val="Kommentinviite"/>
        </w:rPr>
        <w:annotationRef/>
      </w:r>
      <w:r>
        <w:t>Ei taida olla tarpeen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6F6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6F688" w16cid:durableId="1E46A9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FF78" w14:textId="77777777" w:rsidR="004750CF" w:rsidRDefault="004750CF" w:rsidP="00DB1BAB">
      <w:r>
        <w:separator/>
      </w:r>
    </w:p>
    <w:p w14:paraId="118C80AE" w14:textId="77777777" w:rsidR="004750CF" w:rsidRDefault="004750CF" w:rsidP="00DB1BAB"/>
  </w:endnote>
  <w:endnote w:type="continuationSeparator" w:id="0">
    <w:p w14:paraId="3A1B8F00" w14:textId="77777777" w:rsidR="004750CF" w:rsidRDefault="004750CF" w:rsidP="00DB1BAB">
      <w:r>
        <w:continuationSeparator/>
      </w:r>
    </w:p>
    <w:p w14:paraId="4E49C412" w14:textId="77777777" w:rsidR="004750CF" w:rsidRDefault="004750CF"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822FFC" w:rsidRDefault="00822FFC" w:rsidP="00DB1BAB">
    <w:r>
      <w:fldChar w:fldCharType="begin"/>
    </w:r>
    <w:r>
      <w:instrText xml:space="preserve">PAGE  </w:instrText>
    </w:r>
    <w:r>
      <w:fldChar w:fldCharType="end"/>
    </w:r>
  </w:p>
  <w:p w14:paraId="10CA14C5" w14:textId="77777777" w:rsidR="00822FFC" w:rsidRDefault="00822FFC"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822FFC" w:rsidRDefault="00822FFC"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822FFC" w:rsidRPr="00F21D48" w:rsidRDefault="00822FFC"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822FFC" w:rsidRPr="00A033D6" w:rsidRDefault="00822FFC">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822FFC" w:rsidRPr="00F21D48" w:rsidRDefault="00822FFC"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7CFAD" w14:textId="77777777" w:rsidR="004750CF" w:rsidRDefault="004750CF" w:rsidP="00DB1BAB">
      <w:r>
        <w:separator/>
      </w:r>
    </w:p>
    <w:p w14:paraId="3897047A" w14:textId="77777777" w:rsidR="004750CF" w:rsidRDefault="004750CF" w:rsidP="00DB1BAB"/>
  </w:footnote>
  <w:footnote w:type="continuationSeparator" w:id="0">
    <w:p w14:paraId="7CA11850" w14:textId="77777777" w:rsidR="004750CF" w:rsidRDefault="004750CF" w:rsidP="00DB1BAB">
      <w:r>
        <w:continuationSeparator/>
      </w:r>
    </w:p>
    <w:p w14:paraId="4B2EB93C" w14:textId="77777777" w:rsidR="004750CF" w:rsidRDefault="004750CF"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77777777" w:rsidR="00822FFC" w:rsidRPr="004472BB" w:rsidRDefault="00822FFC"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14:paraId="10C030C8" w14:textId="77777777" w:rsidR="00822FFC" w:rsidRPr="004472BB" w:rsidRDefault="00822FFC" w:rsidP="00DB1BAB">
    <w:pPr>
      <w:pStyle w:val="Tiivistelmnteksti"/>
      <w:rPr>
        <w:szCs w:val="22"/>
      </w:rPr>
    </w:pPr>
  </w:p>
  <w:p w14:paraId="381C19E3" w14:textId="77777777" w:rsidR="00822FFC" w:rsidRPr="004472BB" w:rsidRDefault="00822FF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14:paraId="2919D9E8" w14:textId="77777777" w:rsidR="00822FFC" w:rsidRPr="004472BB" w:rsidRDefault="00822FFC"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822FFC" w:rsidRPr="005D6552" w:rsidRDefault="00822FFC"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822FFC" w:rsidRPr="009D0034" w:rsidRDefault="00822FFC"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utanen Jani">
    <w15:presenceInfo w15:providerId="None" w15:userId="Poutanen J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A7F1E"/>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C0094"/>
    <w:rsid w:val="003C11AB"/>
    <w:rsid w:val="003C190D"/>
    <w:rsid w:val="003C1C18"/>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97952"/>
    <w:rsid w:val="005A03A8"/>
    <w:rsid w:val="005A03A9"/>
    <w:rsid w:val="005A0E5C"/>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E10B3"/>
    <w:rsid w:val="005E1336"/>
    <w:rsid w:val="005E1B62"/>
    <w:rsid w:val="005E2D86"/>
    <w:rsid w:val="005E310C"/>
    <w:rsid w:val="005E4FD4"/>
    <w:rsid w:val="005E5E1A"/>
    <w:rsid w:val="005E68D5"/>
    <w:rsid w:val="005E690C"/>
    <w:rsid w:val="005E773D"/>
    <w:rsid w:val="005F17D5"/>
    <w:rsid w:val="005F18E9"/>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107F"/>
    <w:rsid w:val="00621306"/>
    <w:rsid w:val="00622ED9"/>
    <w:rsid w:val="0062405B"/>
    <w:rsid w:val="00624695"/>
    <w:rsid w:val="00625235"/>
    <w:rsid w:val="00625360"/>
    <w:rsid w:val="006266E5"/>
    <w:rsid w:val="00626CF7"/>
    <w:rsid w:val="006279CF"/>
    <w:rsid w:val="0063194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793"/>
    <w:rsid w:val="006C192D"/>
    <w:rsid w:val="006C1BA5"/>
    <w:rsid w:val="006C327A"/>
    <w:rsid w:val="006C3D05"/>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41A0"/>
    <w:rsid w:val="0070492A"/>
    <w:rsid w:val="00704D4B"/>
    <w:rsid w:val="00705343"/>
    <w:rsid w:val="0070546A"/>
    <w:rsid w:val="007055CB"/>
    <w:rsid w:val="00706316"/>
    <w:rsid w:val="007067ED"/>
    <w:rsid w:val="00706FA0"/>
    <w:rsid w:val="00706FD9"/>
    <w:rsid w:val="00707F0A"/>
    <w:rsid w:val="00710233"/>
    <w:rsid w:val="00710A6E"/>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4963"/>
    <w:rsid w:val="007450D2"/>
    <w:rsid w:val="00746240"/>
    <w:rsid w:val="00746F6C"/>
    <w:rsid w:val="007478C5"/>
    <w:rsid w:val="00747E4C"/>
    <w:rsid w:val="0075007A"/>
    <w:rsid w:val="007509CC"/>
    <w:rsid w:val="007512D8"/>
    <w:rsid w:val="00751829"/>
    <w:rsid w:val="00751A74"/>
    <w:rsid w:val="00751A9F"/>
    <w:rsid w:val="00751BCB"/>
    <w:rsid w:val="00752967"/>
    <w:rsid w:val="00753C99"/>
    <w:rsid w:val="00753E03"/>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41C"/>
    <w:rsid w:val="007C78F7"/>
    <w:rsid w:val="007D0C24"/>
    <w:rsid w:val="007D249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B5E"/>
    <w:rsid w:val="00837C85"/>
    <w:rsid w:val="00837CD1"/>
    <w:rsid w:val="00840138"/>
    <w:rsid w:val="00840A7A"/>
    <w:rsid w:val="0084442C"/>
    <w:rsid w:val="00844CE9"/>
    <w:rsid w:val="00844FA4"/>
    <w:rsid w:val="0084567E"/>
    <w:rsid w:val="008462D5"/>
    <w:rsid w:val="00846527"/>
    <w:rsid w:val="00846750"/>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4ABC"/>
    <w:rsid w:val="008750E8"/>
    <w:rsid w:val="0087684F"/>
    <w:rsid w:val="00877090"/>
    <w:rsid w:val="00880D4D"/>
    <w:rsid w:val="0088139B"/>
    <w:rsid w:val="00881845"/>
    <w:rsid w:val="00881FFD"/>
    <w:rsid w:val="00882F20"/>
    <w:rsid w:val="0088311F"/>
    <w:rsid w:val="00883ECD"/>
    <w:rsid w:val="00884ADB"/>
    <w:rsid w:val="00886767"/>
    <w:rsid w:val="0088718A"/>
    <w:rsid w:val="0088755A"/>
    <w:rsid w:val="00890059"/>
    <w:rsid w:val="008901BF"/>
    <w:rsid w:val="008911FB"/>
    <w:rsid w:val="0089207D"/>
    <w:rsid w:val="008920FC"/>
    <w:rsid w:val="00892EFD"/>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FB9"/>
    <w:rsid w:val="008E61C5"/>
    <w:rsid w:val="008E6BC9"/>
    <w:rsid w:val="008E6DA1"/>
    <w:rsid w:val="008F064D"/>
    <w:rsid w:val="008F327D"/>
    <w:rsid w:val="008F3BBD"/>
    <w:rsid w:val="008F3E8E"/>
    <w:rsid w:val="008F6404"/>
    <w:rsid w:val="008F6B69"/>
    <w:rsid w:val="008F7AF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174"/>
    <w:rsid w:val="009D341D"/>
    <w:rsid w:val="009D3922"/>
    <w:rsid w:val="009D3F7C"/>
    <w:rsid w:val="009D4E5D"/>
    <w:rsid w:val="009D5280"/>
    <w:rsid w:val="009D7119"/>
    <w:rsid w:val="009D7797"/>
    <w:rsid w:val="009E0346"/>
    <w:rsid w:val="009E04FC"/>
    <w:rsid w:val="009E0DCB"/>
    <w:rsid w:val="009E0EDF"/>
    <w:rsid w:val="009E2148"/>
    <w:rsid w:val="009E33B3"/>
    <w:rsid w:val="009E419D"/>
    <w:rsid w:val="009E54CF"/>
    <w:rsid w:val="009E577B"/>
    <w:rsid w:val="009E5BF3"/>
    <w:rsid w:val="009E7B51"/>
    <w:rsid w:val="009F03A5"/>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5F1C"/>
    <w:rsid w:val="00A260A1"/>
    <w:rsid w:val="00A27027"/>
    <w:rsid w:val="00A3044A"/>
    <w:rsid w:val="00A314DC"/>
    <w:rsid w:val="00A323A9"/>
    <w:rsid w:val="00A323EF"/>
    <w:rsid w:val="00A33660"/>
    <w:rsid w:val="00A345EA"/>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A32"/>
    <w:rsid w:val="00AA2593"/>
    <w:rsid w:val="00AA35F1"/>
    <w:rsid w:val="00AA40D5"/>
    <w:rsid w:val="00AA42ED"/>
    <w:rsid w:val="00AA46EF"/>
    <w:rsid w:val="00AA4EA5"/>
    <w:rsid w:val="00AA4F77"/>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4356"/>
    <w:rsid w:val="00B04D50"/>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18C"/>
    <w:rsid w:val="00B416B7"/>
    <w:rsid w:val="00B419D6"/>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356"/>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130"/>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47A4"/>
    <w:rsid w:val="00BF4EAA"/>
    <w:rsid w:val="00BF527D"/>
    <w:rsid w:val="00BF542B"/>
    <w:rsid w:val="00BF6210"/>
    <w:rsid w:val="00BF72B2"/>
    <w:rsid w:val="00BF7C3B"/>
    <w:rsid w:val="00C0093B"/>
    <w:rsid w:val="00C00EBE"/>
    <w:rsid w:val="00C013C6"/>
    <w:rsid w:val="00C01FC5"/>
    <w:rsid w:val="00C035A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4D06"/>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A74D5"/>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www.mtm.com/desktop-virtualization-pros-cons-list/" TargetMode="External"/><Relationship Id="rId3" Type="http://schemas.openxmlformats.org/officeDocument/2006/relationships/customXml" Target="../customXml/item3.xml"/><Relationship Id="rId21" Type="http://schemas.openxmlformats.org/officeDocument/2006/relationships/hyperlink" Target="https://www.networkworld.com/article/3207567/storage/what-is-hyperconvergence.html" TargetMode="External"/><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www.itpro.co.uk/saas/28932/everything-you-need-to-know-about-citrix" TargetMode="External"/><Relationship Id="rId33" Type="http://schemas.openxmlformats.org/officeDocument/2006/relationships/hyperlink" Target="https://www.veeam.com/blog/what-is-hyper-v-technology.html" TargetMode="Externa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hyperlink" Target="https://successstory.com/companies/vmwar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kurssit.net/kurssit/lk307_virtu/" TargetMode="External"/><Relationship Id="rId32" Type="http://schemas.openxmlformats.org/officeDocument/2006/relationships/hyperlink" Target="https://www.vmware.com/products/desktop-virtualization.html"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ieee.li/pdf/viewgraphs/introduction_to_virtualization.pdf" TargetMode="External"/><Relationship Id="rId28" Type="http://schemas.openxmlformats.org/officeDocument/2006/relationships/hyperlink" Target="https://computer.howstuffworks.com/server-virtualization.htm" TargetMode="External"/><Relationship Id="rId36"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s://mobilityjourney.com/2011/06/27/the-history-of-vdi-view-vm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networkworld.com/article/2254433/virtualization/with-long-history-of-virtualization-behind-it--ibm-looks-to-the-future.html" TargetMode="External"/><Relationship Id="rId27" Type="http://schemas.openxmlformats.org/officeDocument/2006/relationships/hyperlink" Target="https://blogs.vmware.com/services-education-insights/2017/03/what-is-network-virtualization.html" TargetMode="External"/><Relationship Id="rId30" Type="http://schemas.openxmlformats.org/officeDocument/2006/relationships/hyperlink" Target="http://www.tomsitpro.com/articles/desktop-as-a-service-providers,2-838.htm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A62E79B-44D0-44C6-B35C-80D579BD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5474</TotalTime>
  <Pages>16</Pages>
  <Words>2304</Words>
  <Characters>18670</Characters>
  <Application>Microsoft Office Word</Application>
  <DocSecurity>0</DocSecurity>
  <Lines>155</Lines>
  <Paragraphs>41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20933</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67</cp:revision>
  <cp:lastPrinted>2014-09-22T08:15:00Z</cp:lastPrinted>
  <dcterms:created xsi:type="dcterms:W3CDTF">2018-01-22T14:55:00Z</dcterms:created>
  <dcterms:modified xsi:type="dcterms:W3CDTF">2018-03-11T16:39:00Z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