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ADE8F" w14:textId="77777777" w:rsidR="00A36DAC" w:rsidRPr="001A4F4C" w:rsidRDefault="00537097" w:rsidP="00291AC4">
      <w:pPr>
        <w:rPr>
          <w:noProof/>
          <w:lang w:eastAsia="zh-CN"/>
        </w:rPr>
      </w:pPr>
      <w:r w:rsidRPr="001A4F4C">
        <w:rPr>
          <w:noProof/>
        </w:rPr>
        <mc:AlternateContent>
          <mc:Choice Requires="wpg">
            <w:drawing>
              <wp:anchor distT="0" distB="0" distL="114300" distR="114300" simplePos="0" relativeHeight="251657216" behindDoc="0" locked="0" layoutInCell="1" allowOverlap="1" wp14:anchorId="5152389D" wp14:editId="5A52C2D7">
                <wp:simplePos x="0" y="0"/>
                <wp:positionH relativeFrom="column">
                  <wp:posOffset>-685800</wp:posOffset>
                </wp:positionH>
                <wp:positionV relativeFrom="paragraph">
                  <wp:posOffset>-217170</wp:posOffset>
                </wp:positionV>
                <wp:extent cx="342900" cy="10297160"/>
                <wp:effectExtent l="1905"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1"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01FB8B"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H5OQ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">
                <v:rect id="Rectangle 3" o:spid="_x0000_s1027" style="position:absolute;left:116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" fillcolor="#007ac9" stroked="f"/>
                <v:rect id="Rectangle 4" o:spid="_x0000_s1028" style="position:absolute;left:134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" fillcolor="#738cbc" stroked="f"/>
                <v:rect id="Rectangle 5" o:spid="_x0000_s1029" style="position:absolute;left:152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" fillcolor="#7cd568" stroked="f"/>
              </v:group>
            </w:pict>
          </mc:Fallback>
        </mc:AlternateContent>
      </w:r>
      <w:r w:rsidRPr="001A4F4C">
        <w:rPr>
          <w:noProof/>
        </w:rPr>
        <w:drawing>
          <wp:inline distT="0" distB="0" distL="0" distR="0" wp14:anchorId="340989D9" wp14:editId="6CFA1834">
            <wp:extent cx="1733550" cy="7143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inline>
        </w:drawing>
      </w:r>
    </w:p>
    <w:p w14:paraId="3038D1B1" w14:textId="77777777" w:rsidR="00400F91" w:rsidRPr="001A4F4C" w:rsidRDefault="00400F91" w:rsidP="00291AC4"/>
    <w:p w14:paraId="0ED1408E" w14:textId="77777777" w:rsidR="00A36DAC" w:rsidRPr="001A4F4C" w:rsidRDefault="00A36DAC" w:rsidP="00291AC4"/>
    <w:p w14:paraId="0CA6457B" w14:textId="77777777" w:rsidR="00400F91" w:rsidRPr="001A4F4C" w:rsidRDefault="00400F91" w:rsidP="00291AC4"/>
    <w:p w14:paraId="61C43482" w14:textId="77777777" w:rsidR="004C5230" w:rsidRPr="001A4F4C" w:rsidRDefault="004C5230" w:rsidP="00291AC4"/>
    <w:p w14:paraId="3F1F3B3D" w14:textId="77777777" w:rsidR="004C5230" w:rsidRPr="001A4F4C" w:rsidRDefault="004C5230" w:rsidP="00291AC4"/>
    <w:p w14:paraId="2C306F19" w14:textId="77777777" w:rsidR="00A36DAC" w:rsidRPr="001A4F4C" w:rsidRDefault="00A36DAC" w:rsidP="00291AC4"/>
    <w:p w14:paraId="5922E70D" w14:textId="77777777" w:rsidR="00E936AA" w:rsidRPr="001A4F4C" w:rsidRDefault="00E936AA" w:rsidP="00291AC4"/>
    <w:p w14:paraId="2B06B6D0" w14:textId="77777777" w:rsidR="00A36DAC" w:rsidRPr="001A4F4C" w:rsidRDefault="00CA2642" w:rsidP="00291AC4">
      <w:pPr>
        <w:pStyle w:val="Numeroimatonpotsikko"/>
        <w:rPr>
          <w:sz w:val="32"/>
          <w:szCs w:val="32"/>
        </w:rPr>
      </w:pPr>
      <w:r w:rsidRPr="001A4F4C">
        <w:rPr>
          <w:sz w:val="32"/>
          <w:szCs w:val="32"/>
        </w:rPr>
        <w:t>Yrityksen VDI-ratkaisu</w:t>
      </w:r>
      <w:r w:rsidR="00CB1B80" w:rsidRPr="001A4F4C">
        <w:rPr>
          <w:sz w:val="32"/>
          <w:szCs w:val="32"/>
        </w:rPr>
        <w:t xml:space="preserve"> </w:t>
      </w:r>
    </w:p>
    <w:p w14:paraId="3BA02247" w14:textId="77777777" w:rsidR="003328E2" w:rsidRPr="001A4F4C" w:rsidRDefault="003328E2" w:rsidP="00291AC4"/>
    <w:p w14:paraId="094FDA09" w14:textId="77777777" w:rsidR="006A5111" w:rsidRPr="001A4F4C" w:rsidRDefault="006A5111" w:rsidP="00291AC4"/>
    <w:p w14:paraId="576C2F62" w14:textId="77777777" w:rsidR="00A36DAC" w:rsidRPr="001A4F4C" w:rsidRDefault="00CA2642" w:rsidP="00291AC4">
      <w:r w:rsidRPr="001A4F4C">
        <w:t>Jani Poutanen</w:t>
      </w:r>
    </w:p>
    <w:p w14:paraId="6C62B191" w14:textId="77777777" w:rsidR="00E244DD" w:rsidRPr="001A4F4C" w:rsidRDefault="00E244DD" w:rsidP="00291AC4"/>
    <w:p w14:paraId="21430841" w14:textId="77777777" w:rsidR="00E244DD" w:rsidRPr="001A4F4C" w:rsidRDefault="00E244DD" w:rsidP="00291AC4"/>
    <w:p w14:paraId="23A073C4" w14:textId="77777777" w:rsidR="007C0A5A" w:rsidRPr="001A4F4C" w:rsidRDefault="007C0A5A" w:rsidP="00291AC4"/>
    <w:p w14:paraId="5D85EAFC" w14:textId="77777777" w:rsidR="007C0A5A" w:rsidRPr="001A4F4C" w:rsidRDefault="007C0A5A" w:rsidP="00291AC4"/>
    <w:p w14:paraId="7594BC01" w14:textId="77777777" w:rsidR="007C0A5A" w:rsidRPr="001A4F4C" w:rsidRDefault="007C0A5A" w:rsidP="00291AC4"/>
    <w:p w14:paraId="65FD793B" w14:textId="77777777" w:rsidR="007C0A5A" w:rsidRPr="001A4F4C" w:rsidRDefault="007C0A5A" w:rsidP="00291AC4"/>
    <w:p w14:paraId="4820CAD6" w14:textId="77777777" w:rsidR="007C0A5A" w:rsidRPr="001A4F4C" w:rsidRDefault="007C0A5A" w:rsidP="00291AC4"/>
    <w:p w14:paraId="2D125DFE" w14:textId="77777777" w:rsidR="007C0A5A" w:rsidRPr="001A4F4C" w:rsidRDefault="007C0A5A" w:rsidP="00291AC4"/>
    <w:p w14:paraId="34ACA27B" w14:textId="77777777" w:rsidR="007C0A5A" w:rsidRPr="001A4F4C" w:rsidRDefault="007C0A5A" w:rsidP="00291AC4"/>
    <w:p w14:paraId="5DE20DEA" w14:textId="77777777" w:rsidR="007C0A5A" w:rsidRPr="001A4F4C" w:rsidRDefault="007C0A5A" w:rsidP="00291AC4"/>
    <w:p w14:paraId="443CC3EB" w14:textId="77777777" w:rsidR="007C0A5A" w:rsidRPr="001A4F4C" w:rsidRDefault="007C0A5A" w:rsidP="00291AC4"/>
    <w:p w14:paraId="6A34D626" w14:textId="77777777" w:rsidR="007C0A5A" w:rsidRPr="001A4F4C" w:rsidRDefault="007C0A5A" w:rsidP="00291AC4"/>
    <w:p w14:paraId="08087076" w14:textId="77777777" w:rsidR="006A5111" w:rsidRPr="001A4F4C" w:rsidRDefault="006A5111" w:rsidP="00291AC4"/>
    <w:p w14:paraId="46CF0D9F" w14:textId="77777777" w:rsidR="006A5111" w:rsidRPr="001A4F4C" w:rsidRDefault="006A5111" w:rsidP="00291AC4"/>
    <w:p w14:paraId="104A73CB" w14:textId="77777777" w:rsidR="006A5111" w:rsidRPr="001A4F4C" w:rsidRDefault="006A5111" w:rsidP="00291AC4"/>
    <w:p w14:paraId="1348DCDC" w14:textId="77777777" w:rsidR="006A5111" w:rsidRPr="001A4F4C" w:rsidRDefault="006A5111" w:rsidP="00291AC4"/>
    <w:p w14:paraId="6D4D9A8B" w14:textId="77777777" w:rsidR="008B666C" w:rsidRPr="001A4F4C" w:rsidRDefault="008B666C" w:rsidP="00291AC4"/>
    <w:p w14:paraId="552EB04B" w14:textId="77777777" w:rsidR="008B666C" w:rsidRPr="001A4F4C" w:rsidRDefault="008B666C" w:rsidP="00291AC4"/>
    <w:p w14:paraId="7B2E195D" w14:textId="77777777" w:rsidR="007C0A5A" w:rsidRPr="001A4F4C" w:rsidRDefault="007C0A5A" w:rsidP="00291AC4"/>
    <w:p w14:paraId="3290091C" w14:textId="77777777" w:rsidR="00E936AA" w:rsidRPr="001A4F4C" w:rsidRDefault="00537097" w:rsidP="00291AC4">
      <w:r w:rsidRPr="001A4F4C">
        <w:rPr>
          <w:noProof/>
        </w:rPr>
        <mc:AlternateContent>
          <mc:Choice Requires="wpg">
            <w:drawing>
              <wp:anchor distT="0" distB="0" distL="114300" distR="114300" simplePos="0" relativeHeight="251658240" behindDoc="0" locked="0" layoutInCell="1" allowOverlap="1" wp14:anchorId="517F82F1" wp14:editId="23CF41BA">
                <wp:simplePos x="0" y="0"/>
                <wp:positionH relativeFrom="column">
                  <wp:posOffset>5657850</wp:posOffset>
                </wp:positionH>
                <wp:positionV relativeFrom="paragraph">
                  <wp:posOffset>147320</wp:posOffset>
                </wp:positionV>
                <wp:extent cx="127000" cy="914400"/>
                <wp:effectExtent l="1905" t="1905" r="4445"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CFFFA" id="Group 6" o:spid="_x0000_s1026" style="position:absolute;margin-left:445.5pt;margin-top:11.6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">
                <v:rect id="Rectangle 7" o:spid="_x0000_s1027" style="position:absolute;left:5568;top:312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" fillcolor="#accd15" stroked="f"/>
                <v:rect id="Rectangle 8" o:spid="_x0000_s1028" style="position:absolute;left:5568;top:3888;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" fillcolor="#3a1a18" stroked="f"/>
                <v:rect id="Rectangle 9" o:spid="_x0000_s1029" style="position:absolute;left:5568;top:2064;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" fillcolor="#007ac9" stroked="f"/>
                <v:rect id="Rectangle 10" o:spid="_x0000_s1030" style="position:absolute;left:5568;top:240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" fillcolor="#738cbc" stroked="f"/>
                <v:rect id="Rectangle 11" o:spid="_x0000_s1031" style="position:absolute;left:5568;top:345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" fillcolor="#7cd568" stroked="f"/>
                <v:rect id="Rectangle 12" o:spid="_x0000_s1032" style="position:absolute;left:5568;top:273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" fillcolor="#0099b1" stroked="f"/>
              </v:group>
            </w:pict>
          </mc:Fallback>
        </mc:AlternateContent>
      </w:r>
    </w:p>
    <w:p w14:paraId="5ABA489E" w14:textId="77777777" w:rsidR="004C6620" w:rsidRPr="001A4F4C" w:rsidRDefault="004D5EC9" w:rsidP="00291AC4">
      <w:pPr>
        <w:tabs>
          <w:tab w:val="left" w:pos="5103"/>
        </w:tabs>
      </w:pPr>
      <w:r w:rsidRPr="001A4F4C">
        <w:tab/>
        <w:t>Opinnäytetyö</w:t>
      </w:r>
    </w:p>
    <w:p w14:paraId="3780C03F" w14:textId="77777777" w:rsidR="00371F2E" w:rsidRPr="001A4F4C" w:rsidRDefault="004D5EC9" w:rsidP="00291AC4">
      <w:pPr>
        <w:tabs>
          <w:tab w:val="left" w:pos="5103"/>
        </w:tabs>
      </w:pPr>
      <w:r w:rsidRPr="001A4F4C">
        <w:tab/>
      </w:r>
      <w:r w:rsidR="004E16D9" w:rsidRPr="001A4F4C">
        <w:t>Tietojenkäsittely</w:t>
      </w:r>
      <w:r w:rsidR="00393BB7" w:rsidRPr="001A4F4C">
        <w:t>n k</w:t>
      </w:r>
      <w:r w:rsidRPr="001A4F4C">
        <w:t>oulutusohjelma</w:t>
      </w:r>
    </w:p>
    <w:p w14:paraId="615C0B79" w14:textId="77777777" w:rsidR="00CE6744" w:rsidRPr="001A4F4C" w:rsidRDefault="004D5EC9" w:rsidP="00291AC4">
      <w:pPr>
        <w:tabs>
          <w:tab w:val="left" w:pos="5103"/>
        </w:tabs>
      </w:pPr>
      <w:r w:rsidRPr="001A4F4C">
        <w:tab/>
      </w:r>
      <w:r w:rsidR="00C463D5" w:rsidRPr="001A4F4C">
        <w:t>2017</w:t>
      </w:r>
    </w:p>
    <w:p w14:paraId="233111F3" w14:textId="77777777" w:rsidR="002279E1" w:rsidRPr="001A4F4C" w:rsidRDefault="002279E1" w:rsidP="00291AC4"/>
    <w:p w14:paraId="2C8A6DD2" w14:textId="77777777" w:rsidR="00633E1A" w:rsidRPr="001A4F4C" w:rsidRDefault="00633E1A" w:rsidP="00291AC4">
      <w:pPr>
        <w:sectPr w:rsidR="00633E1A" w:rsidRPr="001A4F4C" w:rsidSect="00E771E3">
          <w:footerReference w:type="even" r:id="rId13"/>
          <w:pgSz w:w="11906" w:h="16838" w:code="9"/>
          <w:pgMar w:top="567" w:right="851" w:bottom="1134" w:left="1134" w:header="567" w:footer="709" w:gutter="1134"/>
          <w:cols w:space="708"/>
          <w:docGrid w:linePitch="360"/>
        </w:sectPr>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5"/>
        <w:gridCol w:w="1796"/>
      </w:tblGrid>
      <w:tr w:rsidR="00FD242A" w:rsidRPr="001A4F4C" w14:paraId="6FDD1843" w14:textId="77777777"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55A3E342" w14:textId="77777777" w:rsidR="00FD242A" w:rsidRPr="001A4F4C" w:rsidRDefault="00FD242A" w:rsidP="00291AC4">
            <w:pPr>
              <w:pStyle w:val="Tiivistelmnteksti"/>
              <w:rPr>
                <w:b/>
              </w:rPr>
            </w:pPr>
            <w:r w:rsidRPr="001A4F4C">
              <w:rPr>
                <w:b/>
              </w:rPr>
              <w:lastRenderedPageBreak/>
              <w:t xml:space="preserve">Tekijä(t) </w:t>
            </w:r>
          </w:p>
          <w:p w14:paraId="0B52503E" w14:textId="77777777" w:rsidR="00FD242A" w:rsidRPr="001A4F4C" w:rsidRDefault="00CA2642" w:rsidP="00291AC4">
            <w:pPr>
              <w:pStyle w:val="Tiivistelmnteksti"/>
              <w:spacing w:after="240"/>
            </w:pPr>
            <w:r w:rsidRPr="001A4F4C">
              <w:t>Jani Poutanen</w:t>
            </w:r>
          </w:p>
        </w:tc>
      </w:tr>
      <w:tr w:rsidR="00FD242A" w:rsidRPr="001A4F4C" w14:paraId="06484D41" w14:textId="77777777"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0FF8B5F5" w14:textId="77777777" w:rsidR="00FD242A" w:rsidRPr="001A4F4C" w:rsidRDefault="00FD242A" w:rsidP="00291AC4">
            <w:pPr>
              <w:pStyle w:val="Tiivistelmnteksti"/>
              <w:rPr>
                <w:b/>
              </w:rPr>
            </w:pPr>
            <w:r w:rsidRPr="001A4F4C">
              <w:rPr>
                <w:b/>
              </w:rPr>
              <w:t>Koulutusohjelma</w:t>
            </w:r>
          </w:p>
          <w:p w14:paraId="536935F8" w14:textId="77777777" w:rsidR="00E936AA" w:rsidRPr="001A4F4C" w:rsidRDefault="004E16D9" w:rsidP="00291AC4">
            <w:pPr>
              <w:pStyle w:val="Tiivistelmnteksti"/>
              <w:spacing w:after="240"/>
            </w:pPr>
            <w:r w:rsidRPr="001A4F4C">
              <w:t>Tietojenkäsittelyn koulutusohjelma</w:t>
            </w:r>
          </w:p>
        </w:tc>
      </w:tr>
      <w:tr w:rsidR="00937502" w:rsidRPr="001A4F4C" w14:paraId="322E20C7" w14:textId="77777777" w:rsidTr="00FD242A">
        <w:trPr>
          <w:trHeight w:val="1039"/>
        </w:trPr>
        <w:tc>
          <w:tcPr>
            <w:tcW w:w="4011" w:type="pct"/>
            <w:tcBorders>
              <w:top w:val="single" w:sz="6" w:space="0" w:color="auto"/>
              <w:left w:val="single" w:sz="6" w:space="0" w:color="auto"/>
              <w:bottom w:val="single" w:sz="6" w:space="0" w:color="auto"/>
              <w:right w:val="single" w:sz="6" w:space="0" w:color="auto"/>
            </w:tcBorders>
          </w:tcPr>
          <w:p w14:paraId="1EC86825" w14:textId="77777777" w:rsidR="00937502" w:rsidRPr="001A4F4C" w:rsidRDefault="00937502" w:rsidP="00291AC4">
            <w:pPr>
              <w:pStyle w:val="Tiivistelmnteksti"/>
              <w:rPr>
                <w:b/>
              </w:rPr>
            </w:pPr>
            <w:r w:rsidRPr="001A4F4C">
              <w:rPr>
                <w:b/>
              </w:rPr>
              <w:t>Opinnäytetyön</w:t>
            </w:r>
            <w:r w:rsidR="00E936AA" w:rsidRPr="001A4F4C">
              <w:rPr>
                <w:b/>
              </w:rPr>
              <w:t xml:space="preserve"> otsikko</w:t>
            </w:r>
            <w:r w:rsidRPr="001A4F4C">
              <w:rPr>
                <w:b/>
              </w:rPr>
              <w:br/>
            </w:r>
            <w:r w:rsidR="00CA2642" w:rsidRPr="001A4F4C">
              <w:t>Yrityksen VDI-ratkaisu</w:t>
            </w:r>
          </w:p>
        </w:tc>
        <w:tc>
          <w:tcPr>
            <w:tcW w:w="989" w:type="pct"/>
            <w:tcBorders>
              <w:top w:val="single" w:sz="6" w:space="0" w:color="auto"/>
              <w:left w:val="single" w:sz="6" w:space="0" w:color="auto"/>
              <w:bottom w:val="single" w:sz="6" w:space="0" w:color="auto"/>
              <w:right w:val="single" w:sz="6" w:space="0" w:color="auto"/>
            </w:tcBorders>
          </w:tcPr>
          <w:p w14:paraId="09500965" w14:textId="77777777" w:rsidR="00937502" w:rsidRPr="001A4F4C" w:rsidRDefault="00937502" w:rsidP="00291AC4">
            <w:pPr>
              <w:pStyle w:val="Tiivistelmnteksti"/>
              <w:rPr>
                <w:b/>
              </w:rPr>
            </w:pPr>
            <w:r w:rsidRPr="001A4F4C">
              <w:rPr>
                <w:b/>
              </w:rPr>
              <w:t>Sivu- ja liitesivumäärä</w:t>
            </w:r>
          </w:p>
          <w:p w14:paraId="5E8512C6" w14:textId="77777777" w:rsidR="00937502" w:rsidRPr="001A4F4C" w:rsidRDefault="00CE15D6" w:rsidP="00291AC4">
            <w:pPr>
              <w:pStyle w:val="Tiivistelmnteksti"/>
            </w:pPr>
            <w:r w:rsidRPr="001A4F4C">
              <w:t>7</w:t>
            </w:r>
            <w:r w:rsidR="006432D7" w:rsidRPr="001A4F4C">
              <w:t xml:space="preserve"> + </w:t>
            </w:r>
            <w:r w:rsidR="003A63AB" w:rsidRPr="001A4F4C">
              <w:t>1</w:t>
            </w:r>
          </w:p>
        </w:tc>
      </w:tr>
      <w:tr w:rsidR="00937502" w:rsidRPr="001A4F4C" w14:paraId="756F9079" w14:textId="77777777" w:rsidTr="00937502">
        <w:trPr>
          <w:trHeight w:val="1039"/>
        </w:trPr>
        <w:tc>
          <w:tcPr>
            <w:tcW w:w="5000" w:type="pct"/>
            <w:gridSpan w:val="2"/>
            <w:tcBorders>
              <w:top w:val="single" w:sz="6" w:space="0" w:color="auto"/>
              <w:left w:val="single" w:sz="6" w:space="0" w:color="auto"/>
              <w:bottom w:val="single" w:sz="6" w:space="0" w:color="auto"/>
              <w:right w:val="single" w:sz="6" w:space="0" w:color="auto"/>
            </w:tcBorders>
          </w:tcPr>
          <w:p w14:paraId="2EAC4CE2" w14:textId="77777777" w:rsidR="00937502" w:rsidRPr="001A4F4C" w:rsidRDefault="00393BB7" w:rsidP="00291AC4">
            <w:pPr>
              <w:pStyle w:val="Tiivistelmnteksti"/>
              <w:rPr>
                <w:b/>
              </w:rPr>
            </w:pPr>
            <w:r w:rsidRPr="001A4F4C">
              <w:rPr>
                <w:b/>
              </w:rPr>
              <w:t>Opinnäytetyön otsikko</w:t>
            </w:r>
            <w:r w:rsidR="00937502" w:rsidRPr="001A4F4C">
              <w:rPr>
                <w:b/>
              </w:rPr>
              <w:t xml:space="preserve"> englanniksi</w:t>
            </w:r>
          </w:p>
          <w:p w14:paraId="230E44BB" w14:textId="77777777" w:rsidR="00E936AA" w:rsidRPr="001A4F4C" w:rsidRDefault="00CA2642" w:rsidP="00291AC4">
            <w:pPr>
              <w:pStyle w:val="Tiivistelmnteksti"/>
            </w:pPr>
            <w:r w:rsidRPr="001A4F4C">
              <w:t>Virtualization platform for corporation</w:t>
            </w:r>
          </w:p>
        </w:tc>
      </w:tr>
      <w:tr w:rsidR="003964C3" w:rsidRPr="001A4F4C" w14:paraId="2DCC33D9" w14:textId="77777777"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54066A4A" w14:textId="77777777" w:rsidR="00F207E1" w:rsidRPr="001A4F4C" w:rsidRDefault="00F207E1" w:rsidP="00291AC4">
            <w:pPr>
              <w:pStyle w:val="Tiivistelmnteksti"/>
            </w:pPr>
          </w:p>
          <w:p w14:paraId="15288E4C" w14:textId="77777777" w:rsidR="00F207E1" w:rsidRPr="001A4F4C" w:rsidRDefault="00F207E1" w:rsidP="00291AC4">
            <w:pPr>
              <w:pStyle w:val="Tiivistelmnteksti"/>
            </w:pPr>
            <w:r w:rsidRPr="001A4F4C">
              <w:t xml:space="preserve">Opinnäytetyö tehdään toimeksiantona. Toimeksiantajan, Suomen Vahinkovakuutus Oy:n laitekanta </w:t>
            </w:r>
            <w:r w:rsidR="008710FD" w:rsidRPr="001A4F4C">
              <w:t>vanhenee</w:t>
            </w:r>
            <w:r w:rsidRPr="001A4F4C">
              <w:t>, henkilömäärä lisääntyy, etätyötä tehdään entistä enemmän sekä nykyiset järjestelmät eivät ole suoraan Windows 10 yhteensopivia. Toimeksiannossa pyydetään selvittämään</w:t>
            </w:r>
            <w:r w:rsidR="008710FD" w:rsidRPr="001A4F4C">
              <w:t>,</w:t>
            </w:r>
            <w:r w:rsidRPr="001A4F4C">
              <w:t xml:space="preserve"> onko Citrix XenDesktop </w:t>
            </w:r>
            <w:r w:rsidR="00F07D9C" w:rsidRPr="001A4F4C">
              <w:t>yhteen</w:t>
            </w:r>
            <w:r w:rsidRPr="001A4F4C">
              <w:t xml:space="preserve">sopiva yrityksen </w:t>
            </w:r>
            <w:r w:rsidR="00F07D9C" w:rsidRPr="001A4F4C">
              <w:t>järjestelmien kanssa</w:t>
            </w:r>
            <w:r w:rsidRPr="001A4F4C">
              <w:t>. Citrix on valittu VDI-järjestelmien joukosta, koska yrityksen ICT-tuotannossa työskentelevillä henkilöillä on entuudestaan kokemusta Citrixin</w:t>
            </w:r>
            <w:r w:rsidR="00F07D9C" w:rsidRPr="001A4F4C">
              <w:t xml:space="preserve"> käytöstä.</w:t>
            </w:r>
          </w:p>
          <w:p w14:paraId="4FE7C549" w14:textId="77777777" w:rsidR="00F207E1" w:rsidRPr="001A4F4C" w:rsidRDefault="00F207E1" w:rsidP="00291AC4">
            <w:pPr>
              <w:pStyle w:val="Tiivistelmnteksti"/>
            </w:pPr>
          </w:p>
          <w:p w14:paraId="09886CE5" w14:textId="77777777" w:rsidR="00F207E1" w:rsidRPr="001A4F4C" w:rsidRDefault="00F07D9C" w:rsidP="00291AC4">
            <w:pPr>
              <w:pStyle w:val="Tiivistelmnteksti"/>
            </w:pPr>
            <w:r w:rsidRPr="001A4F4C">
              <w:t xml:space="preserve">Työn alussa perehdytään VDI-järjestelmien historiaan </w:t>
            </w:r>
            <w:r w:rsidR="00994CB5" w:rsidRPr="001A4F4C">
              <w:t>teknikkoihin</w:t>
            </w:r>
            <w:r w:rsidRPr="001A4F4C">
              <w:t>.</w:t>
            </w:r>
            <w:r w:rsidR="00FA695F" w:rsidRPr="001A4F4C">
              <w:t xml:space="preserve"> Käytännön osuuden tavoitteena on pystyttää tuotannosta poikkeava ympäristö, jossa kuitenkin voidaan testata yrityksen järjestelmiä Citrix XenDesktopilla.</w:t>
            </w:r>
            <w:r w:rsidRPr="001A4F4C">
              <w:t xml:space="preserve"> </w:t>
            </w:r>
          </w:p>
          <w:p w14:paraId="51C64BD5" w14:textId="77777777" w:rsidR="003964C3" w:rsidRPr="001A4F4C" w:rsidRDefault="003964C3" w:rsidP="00291AC4">
            <w:pPr>
              <w:pStyle w:val="Tiivistelmnteksti"/>
            </w:pPr>
          </w:p>
          <w:p w14:paraId="3F57FE86" w14:textId="77777777" w:rsidR="00FA695F" w:rsidRPr="001A4F4C" w:rsidRDefault="00FA695F" w:rsidP="00291AC4">
            <w:pPr>
              <w:pStyle w:val="Tiivistelmnteksti"/>
            </w:pPr>
            <w:r w:rsidRPr="001A4F4C">
              <w:t>Työ aloitetaan 2018 alussa ja kestoksi on suunniteltu 4 kuukautta.</w:t>
            </w:r>
          </w:p>
        </w:tc>
      </w:tr>
      <w:tr w:rsidR="003964C3" w:rsidRPr="001A4F4C" w14:paraId="2C225860" w14:textId="77777777"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0DEDC528" w14:textId="77777777" w:rsidR="003964C3" w:rsidRPr="001A4F4C" w:rsidRDefault="003964C3" w:rsidP="00291AC4">
            <w:pPr>
              <w:pStyle w:val="Tiivistelmnteksti"/>
              <w:rPr>
                <w:b/>
              </w:rPr>
            </w:pPr>
            <w:r w:rsidRPr="001A4F4C">
              <w:rPr>
                <w:b/>
              </w:rPr>
              <w:t>A</w:t>
            </w:r>
            <w:r w:rsidR="00722A4D" w:rsidRPr="001A4F4C">
              <w:rPr>
                <w:b/>
              </w:rPr>
              <w:t>siasanat</w:t>
            </w:r>
          </w:p>
          <w:p w14:paraId="75B14148" w14:textId="77777777" w:rsidR="003964C3" w:rsidRPr="001A4F4C" w:rsidRDefault="00CA2642" w:rsidP="00291AC4">
            <w:pPr>
              <w:pStyle w:val="Tiivistelmnteksti"/>
            </w:pPr>
            <w:r w:rsidRPr="001A4F4C">
              <w:t>Virtualisointi, Citrix, ratkaisu</w:t>
            </w:r>
          </w:p>
        </w:tc>
      </w:tr>
    </w:tbl>
    <w:p w14:paraId="3CA52009" w14:textId="77777777" w:rsidR="00EE097E" w:rsidRPr="001A4F4C" w:rsidRDefault="00EE097E" w:rsidP="00291AC4"/>
    <w:p w14:paraId="25CAC5D9" w14:textId="77777777" w:rsidR="00EE097E" w:rsidRPr="001A4F4C" w:rsidRDefault="00EE097E" w:rsidP="00291AC4"/>
    <w:p w14:paraId="6F14E1BB" w14:textId="77777777" w:rsidR="00296932" w:rsidRPr="001A4F4C" w:rsidRDefault="00296932" w:rsidP="00291AC4">
      <w:pPr>
        <w:sectPr w:rsidR="00296932" w:rsidRPr="001A4F4C" w:rsidSect="00C15045">
          <w:headerReference w:type="default" r:id="rId14"/>
          <w:footerReference w:type="default" r:id="rId15"/>
          <w:pgSz w:w="11906" w:h="16838" w:code="9"/>
          <w:pgMar w:top="567" w:right="851" w:bottom="1134" w:left="1134" w:header="567" w:footer="709" w:gutter="1134"/>
          <w:cols w:space="708"/>
          <w:docGrid w:linePitch="360"/>
        </w:sectPr>
      </w:pPr>
    </w:p>
    <w:p w14:paraId="0F24C337" w14:textId="77777777" w:rsidR="006770CA" w:rsidRPr="001A4F4C" w:rsidRDefault="007E44E4" w:rsidP="00291AC4">
      <w:pPr>
        <w:pStyle w:val="Numeroimatonpotsikko"/>
        <w:rPr>
          <w:sz w:val="26"/>
          <w:szCs w:val="26"/>
        </w:rPr>
      </w:pPr>
      <w:r w:rsidRPr="001A4F4C">
        <w:rPr>
          <w:sz w:val="26"/>
          <w:szCs w:val="26"/>
        </w:rPr>
        <w:lastRenderedPageBreak/>
        <w:t>Sisällys</w:t>
      </w:r>
      <w:r w:rsidR="00A8032B" w:rsidRPr="001A4F4C">
        <w:rPr>
          <w:sz w:val="26"/>
          <w:szCs w:val="26"/>
        </w:rPr>
        <w:t xml:space="preserve"> </w:t>
      </w:r>
    </w:p>
    <w:bookmarkStart w:id="0" w:name="_Toc175036408"/>
    <w:p w14:paraId="409660C0" w14:textId="6838A7BE" w:rsidR="008C35B5" w:rsidRDefault="00104373">
      <w:pPr>
        <w:pStyle w:val="Sisluet1"/>
        <w:rPr>
          <w:rFonts w:asciiTheme="minorHAnsi" w:eastAsiaTheme="minorEastAsia" w:hAnsiTheme="minorHAnsi" w:cstheme="minorBidi"/>
          <w:noProof/>
          <w:szCs w:val="22"/>
        </w:rPr>
      </w:pPr>
      <w:r w:rsidRPr="001A4F4C">
        <w:rPr>
          <w:b/>
        </w:rPr>
        <w:fldChar w:fldCharType="begin"/>
      </w:r>
      <w:r w:rsidRPr="001A4F4C">
        <w:rPr>
          <w:b/>
        </w:rPr>
        <w:instrText xml:space="preserve"> TOC \o "1-3" \h \z \u </w:instrText>
      </w:r>
      <w:r w:rsidRPr="001A4F4C">
        <w:rPr>
          <w:b/>
        </w:rPr>
        <w:fldChar w:fldCharType="separate"/>
      </w:r>
      <w:hyperlink w:anchor="_Toc509151272" w:history="1">
        <w:r w:rsidR="008C35B5" w:rsidRPr="000F3945">
          <w:rPr>
            <w:rStyle w:val="Hyperlinkki"/>
            <w:noProof/>
          </w:rPr>
          <w:t>1</w:t>
        </w:r>
        <w:r w:rsidR="008C35B5">
          <w:rPr>
            <w:rFonts w:asciiTheme="minorHAnsi" w:eastAsiaTheme="minorEastAsia" w:hAnsiTheme="minorHAnsi" w:cstheme="minorBidi"/>
            <w:noProof/>
            <w:szCs w:val="22"/>
          </w:rPr>
          <w:tab/>
        </w:r>
        <w:r w:rsidR="008C35B5" w:rsidRPr="000F3945">
          <w:rPr>
            <w:rStyle w:val="Hyperlinkki"/>
            <w:noProof/>
          </w:rPr>
          <w:t>Johdanto</w:t>
        </w:r>
        <w:r w:rsidR="008C35B5">
          <w:rPr>
            <w:noProof/>
            <w:webHidden/>
          </w:rPr>
          <w:tab/>
        </w:r>
        <w:r w:rsidR="008C35B5">
          <w:rPr>
            <w:noProof/>
            <w:webHidden/>
          </w:rPr>
          <w:fldChar w:fldCharType="begin"/>
        </w:r>
        <w:r w:rsidR="008C35B5">
          <w:rPr>
            <w:noProof/>
            <w:webHidden/>
          </w:rPr>
          <w:instrText xml:space="preserve"> PAGEREF _Toc509151272 \h </w:instrText>
        </w:r>
        <w:r w:rsidR="008C35B5">
          <w:rPr>
            <w:noProof/>
            <w:webHidden/>
          </w:rPr>
        </w:r>
        <w:r w:rsidR="008C35B5">
          <w:rPr>
            <w:noProof/>
            <w:webHidden/>
          </w:rPr>
          <w:fldChar w:fldCharType="separate"/>
        </w:r>
        <w:r w:rsidR="008C35B5">
          <w:rPr>
            <w:noProof/>
            <w:webHidden/>
          </w:rPr>
          <w:t>1</w:t>
        </w:r>
        <w:r w:rsidR="008C35B5">
          <w:rPr>
            <w:noProof/>
            <w:webHidden/>
          </w:rPr>
          <w:fldChar w:fldCharType="end"/>
        </w:r>
      </w:hyperlink>
    </w:p>
    <w:p w14:paraId="640A6AD5" w14:textId="4E6D402D" w:rsidR="008C35B5" w:rsidRDefault="008C35B5">
      <w:pPr>
        <w:pStyle w:val="Sisluet2"/>
        <w:rPr>
          <w:rFonts w:asciiTheme="minorHAnsi" w:eastAsiaTheme="minorEastAsia" w:hAnsiTheme="minorHAnsi" w:cstheme="minorBidi"/>
        </w:rPr>
      </w:pPr>
      <w:hyperlink w:anchor="_Toc509151273" w:history="1">
        <w:r w:rsidRPr="000F3945">
          <w:rPr>
            <w:rStyle w:val="Hyperlinkki"/>
          </w:rPr>
          <w:t>1.1</w:t>
        </w:r>
        <w:r>
          <w:rPr>
            <w:rFonts w:asciiTheme="minorHAnsi" w:eastAsiaTheme="minorEastAsia" w:hAnsiTheme="minorHAnsi" w:cstheme="minorBidi"/>
          </w:rPr>
          <w:tab/>
        </w:r>
        <w:r w:rsidRPr="000F3945">
          <w:rPr>
            <w:rStyle w:val="Hyperlinkki"/>
          </w:rPr>
          <w:t>Tavoitteet</w:t>
        </w:r>
        <w:r>
          <w:rPr>
            <w:webHidden/>
          </w:rPr>
          <w:tab/>
        </w:r>
        <w:r>
          <w:rPr>
            <w:webHidden/>
          </w:rPr>
          <w:fldChar w:fldCharType="begin"/>
        </w:r>
        <w:r>
          <w:rPr>
            <w:webHidden/>
          </w:rPr>
          <w:instrText xml:space="preserve"> PAGEREF _Toc509151273 \h </w:instrText>
        </w:r>
        <w:r>
          <w:rPr>
            <w:webHidden/>
          </w:rPr>
        </w:r>
        <w:r>
          <w:rPr>
            <w:webHidden/>
          </w:rPr>
          <w:fldChar w:fldCharType="separate"/>
        </w:r>
        <w:r>
          <w:rPr>
            <w:webHidden/>
          </w:rPr>
          <w:t>1</w:t>
        </w:r>
        <w:r>
          <w:rPr>
            <w:webHidden/>
          </w:rPr>
          <w:fldChar w:fldCharType="end"/>
        </w:r>
      </w:hyperlink>
    </w:p>
    <w:p w14:paraId="7EB15959" w14:textId="0844A0BF" w:rsidR="008C35B5" w:rsidRDefault="008C35B5">
      <w:pPr>
        <w:pStyle w:val="Sisluet2"/>
        <w:rPr>
          <w:rFonts w:asciiTheme="minorHAnsi" w:eastAsiaTheme="minorEastAsia" w:hAnsiTheme="minorHAnsi" w:cstheme="minorBidi"/>
        </w:rPr>
      </w:pPr>
      <w:hyperlink w:anchor="_Toc509151274" w:history="1">
        <w:r w:rsidRPr="000F3945">
          <w:rPr>
            <w:rStyle w:val="Hyperlinkki"/>
          </w:rPr>
          <w:t>1.2</w:t>
        </w:r>
        <w:r>
          <w:rPr>
            <w:rFonts w:asciiTheme="minorHAnsi" w:eastAsiaTheme="minorEastAsia" w:hAnsiTheme="minorHAnsi" w:cstheme="minorBidi"/>
          </w:rPr>
          <w:tab/>
        </w:r>
        <w:r w:rsidRPr="000F3945">
          <w:rPr>
            <w:rStyle w:val="Hyperlinkki"/>
          </w:rPr>
          <w:t>Menetelmät</w:t>
        </w:r>
        <w:r>
          <w:rPr>
            <w:webHidden/>
          </w:rPr>
          <w:tab/>
        </w:r>
        <w:r>
          <w:rPr>
            <w:webHidden/>
          </w:rPr>
          <w:fldChar w:fldCharType="begin"/>
        </w:r>
        <w:r>
          <w:rPr>
            <w:webHidden/>
          </w:rPr>
          <w:instrText xml:space="preserve"> PAGEREF _Toc509151274 \h </w:instrText>
        </w:r>
        <w:r>
          <w:rPr>
            <w:webHidden/>
          </w:rPr>
        </w:r>
        <w:r>
          <w:rPr>
            <w:webHidden/>
          </w:rPr>
          <w:fldChar w:fldCharType="separate"/>
        </w:r>
        <w:r>
          <w:rPr>
            <w:webHidden/>
          </w:rPr>
          <w:t>1</w:t>
        </w:r>
        <w:r>
          <w:rPr>
            <w:webHidden/>
          </w:rPr>
          <w:fldChar w:fldCharType="end"/>
        </w:r>
      </w:hyperlink>
    </w:p>
    <w:p w14:paraId="74BDA1B7" w14:textId="53D4EC6D" w:rsidR="008C35B5" w:rsidRDefault="008C35B5">
      <w:pPr>
        <w:pStyle w:val="Sisluet2"/>
        <w:rPr>
          <w:rFonts w:asciiTheme="minorHAnsi" w:eastAsiaTheme="minorEastAsia" w:hAnsiTheme="minorHAnsi" w:cstheme="minorBidi"/>
        </w:rPr>
      </w:pPr>
      <w:hyperlink w:anchor="_Toc509151275" w:history="1">
        <w:r w:rsidRPr="000F3945">
          <w:rPr>
            <w:rStyle w:val="Hyperlinkki"/>
          </w:rPr>
          <w:t>1.3</w:t>
        </w:r>
        <w:r>
          <w:rPr>
            <w:rFonts w:asciiTheme="minorHAnsi" w:eastAsiaTheme="minorEastAsia" w:hAnsiTheme="minorHAnsi" w:cstheme="minorBidi"/>
          </w:rPr>
          <w:tab/>
        </w:r>
        <w:r w:rsidRPr="000F3945">
          <w:rPr>
            <w:rStyle w:val="Hyperlinkki"/>
          </w:rPr>
          <w:t>Käsitteet</w:t>
        </w:r>
        <w:r>
          <w:rPr>
            <w:webHidden/>
          </w:rPr>
          <w:tab/>
        </w:r>
        <w:r>
          <w:rPr>
            <w:webHidden/>
          </w:rPr>
          <w:fldChar w:fldCharType="begin"/>
        </w:r>
        <w:r>
          <w:rPr>
            <w:webHidden/>
          </w:rPr>
          <w:instrText xml:space="preserve"> PAGEREF _Toc509151275 \h </w:instrText>
        </w:r>
        <w:r>
          <w:rPr>
            <w:webHidden/>
          </w:rPr>
        </w:r>
        <w:r>
          <w:rPr>
            <w:webHidden/>
          </w:rPr>
          <w:fldChar w:fldCharType="separate"/>
        </w:r>
        <w:r>
          <w:rPr>
            <w:webHidden/>
          </w:rPr>
          <w:t>1</w:t>
        </w:r>
        <w:r>
          <w:rPr>
            <w:webHidden/>
          </w:rPr>
          <w:fldChar w:fldCharType="end"/>
        </w:r>
      </w:hyperlink>
    </w:p>
    <w:p w14:paraId="29F1E962" w14:textId="0E6BD5B4" w:rsidR="008C35B5" w:rsidRDefault="008C35B5">
      <w:pPr>
        <w:pStyle w:val="Sisluet1"/>
        <w:rPr>
          <w:rFonts w:asciiTheme="minorHAnsi" w:eastAsiaTheme="minorEastAsia" w:hAnsiTheme="minorHAnsi" w:cstheme="minorBidi"/>
          <w:noProof/>
          <w:szCs w:val="22"/>
        </w:rPr>
      </w:pPr>
      <w:hyperlink w:anchor="_Toc509151276" w:history="1">
        <w:r w:rsidRPr="000F3945">
          <w:rPr>
            <w:rStyle w:val="Hyperlinkki"/>
            <w:noProof/>
          </w:rPr>
          <w:t>2</w:t>
        </w:r>
        <w:r>
          <w:rPr>
            <w:rFonts w:asciiTheme="minorHAnsi" w:eastAsiaTheme="minorEastAsia" w:hAnsiTheme="minorHAnsi" w:cstheme="minorBidi"/>
            <w:noProof/>
            <w:szCs w:val="22"/>
          </w:rPr>
          <w:tab/>
        </w:r>
        <w:r w:rsidRPr="000F3945">
          <w:rPr>
            <w:rStyle w:val="Hyperlinkki"/>
            <w:noProof/>
          </w:rPr>
          <w:t>Virtualisointi</w:t>
        </w:r>
        <w:r>
          <w:rPr>
            <w:noProof/>
            <w:webHidden/>
          </w:rPr>
          <w:tab/>
        </w:r>
        <w:r>
          <w:rPr>
            <w:noProof/>
            <w:webHidden/>
          </w:rPr>
          <w:fldChar w:fldCharType="begin"/>
        </w:r>
        <w:r>
          <w:rPr>
            <w:noProof/>
            <w:webHidden/>
          </w:rPr>
          <w:instrText xml:space="preserve"> PAGEREF _Toc509151276 \h </w:instrText>
        </w:r>
        <w:r>
          <w:rPr>
            <w:noProof/>
            <w:webHidden/>
          </w:rPr>
        </w:r>
        <w:r>
          <w:rPr>
            <w:noProof/>
            <w:webHidden/>
          </w:rPr>
          <w:fldChar w:fldCharType="separate"/>
        </w:r>
        <w:r>
          <w:rPr>
            <w:noProof/>
            <w:webHidden/>
          </w:rPr>
          <w:t>3</w:t>
        </w:r>
        <w:r>
          <w:rPr>
            <w:noProof/>
            <w:webHidden/>
          </w:rPr>
          <w:fldChar w:fldCharType="end"/>
        </w:r>
      </w:hyperlink>
    </w:p>
    <w:p w14:paraId="409330D7" w14:textId="4FF4EFB1" w:rsidR="008C35B5" w:rsidRDefault="008C35B5">
      <w:pPr>
        <w:pStyle w:val="Sisluet2"/>
        <w:rPr>
          <w:rFonts w:asciiTheme="minorHAnsi" w:eastAsiaTheme="minorEastAsia" w:hAnsiTheme="minorHAnsi" w:cstheme="minorBidi"/>
        </w:rPr>
      </w:pPr>
      <w:hyperlink w:anchor="_Toc509151277" w:history="1">
        <w:r w:rsidRPr="000F3945">
          <w:rPr>
            <w:rStyle w:val="Hyperlinkki"/>
          </w:rPr>
          <w:t>2.1</w:t>
        </w:r>
        <w:r>
          <w:rPr>
            <w:rFonts w:asciiTheme="minorHAnsi" w:eastAsiaTheme="minorEastAsia" w:hAnsiTheme="minorHAnsi" w:cstheme="minorBidi"/>
          </w:rPr>
          <w:tab/>
        </w:r>
        <w:r w:rsidRPr="000F3945">
          <w:rPr>
            <w:rStyle w:val="Hyperlinkki"/>
          </w:rPr>
          <w:t>Palvelinvirtualisointi</w:t>
        </w:r>
        <w:r>
          <w:rPr>
            <w:webHidden/>
          </w:rPr>
          <w:tab/>
        </w:r>
        <w:r>
          <w:rPr>
            <w:webHidden/>
          </w:rPr>
          <w:fldChar w:fldCharType="begin"/>
        </w:r>
        <w:r>
          <w:rPr>
            <w:webHidden/>
          </w:rPr>
          <w:instrText xml:space="preserve"> PAGEREF _Toc509151277 \h </w:instrText>
        </w:r>
        <w:r>
          <w:rPr>
            <w:webHidden/>
          </w:rPr>
        </w:r>
        <w:r>
          <w:rPr>
            <w:webHidden/>
          </w:rPr>
          <w:fldChar w:fldCharType="separate"/>
        </w:r>
        <w:r>
          <w:rPr>
            <w:webHidden/>
          </w:rPr>
          <w:t>3</w:t>
        </w:r>
        <w:r>
          <w:rPr>
            <w:webHidden/>
          </w:rPr>
          <w:fldChar w:fldCharType="end"/>
        </w:r>
      </w:hyperlink>
    </w:p>
    <w:p w14:paraId="69C57295" w14:textId="649D8541" w:rsidR="008C35B5" w:rsidRDefault="008C35B5">
      <w:pPr>
        <w:pStyle w:val="Sisluet3"/>
        <w:rPr>
          <w:rFonts w:asciiTheme="minorHAnsi" w:eastAsiaTheme="minorEastAsia" w:hAnsiTheme="minorHAnsi" w:cstheme="minorBidi"/>
        </w:rPr>
      </w:pPr>
      <w:hyperlink w:anchor="_Toc509151278" w:history="1">
        <w:r w:rsidRPr="000F3945">
          <w:rPr>
            <w:rStyle w:val="Hyperlinkki"/>
          </w:rPr>
          <w:t>2.1.1</w:t>
        </w:r>
        <w:r>
          <w:rPr>
            <w:rFonts w:asciiTheme="minorHAnsi" w:eastAsiaTheme="minorEastAsia" w:hAnsiTheme="minorHAnsi" w:cstheme="minorBidi"/>
          </w:rPr>
          <w:tab/>
        </w:r>
        <w:r w:rsidRPr="000F3945">
          <w:rPr>
            <w:rStyle w:val="Hyperlinkki"/>
          </w:rPr>
          <w:t>Täysvirtualisointi</w:t>
        </w:r>
        <w:r>
          <w:rPr>
            <w:webHidden/>
          </w:rPr>
          <w:tab/>
        </w:r>
        <w:r>
          <w:rPr>
            <w:webHidden/>
          </w:rPr>
          <w:fldChar w:fldCharType="begin"/>
        </w:r>
        <w:r>
          <w:rPr>
            <w:webHidden/>
          </w:rPr>
          <w:instrText xml:space="preserve"> PAGEREF _Toc509151278 \h </w:instrText>
        </w:r>
        <w:r>
          <w:rPr>
            <w:webHidden/>
          </w:rPr>
        </w:r>
        <w:r>
          <w:rPr>
            <w:webHidden/>
          </w:rPr>
          <w:fldChar w:fldCharType="separate"/>
        </w:r>
        <w:r>
          <w:rPr>
            <w:webHidden/>
          </w:rPr>
          <w:t>4</w:t>
        </w:r>
        <w:r>
          <w:rPr>
            <w:webHidden/>
          </w:rPr>
          <w:fldChar w:fldCharType="end"/>
        </w:r>
      </w:hyperlink>
    </w:p>
    <w:p w14:paraId="56C9AD19" w14:textId="1FFB5D2F" w:rsidR="008C35B5" w:rsidRDefault="008C35B5">
      <w:pPr>
        <w:pStyle w:val="Sisluet3"/>
        <w:rPr>
          <w:rFonts w:asciiTheme="minorHAnsi" w:eastAsiaTheme="minorEastAsia" w:hAnsiTheme="minorHAnsi" w:cstheme="minorBidi"/>
        </w:rPr>
      </w:pPr>
      <w:hyperlink w:anchor="_Toc509151279" w:history="1">
        <w:r w:rsidRPr="000F3945">
          <w:rPr>
            <w:rStyle w:val="Hyperlinkki"/>
          </w:rPr>
          <w:t>2.1.2</w:t>
        </w:r>
        <w:r>
          <w:rPr>
            <w:rFonts w:asciiTheme="minorHAnsi" w:eastAsiaTheme="minorEastAsia" w:hAnsiTheme="minorHAnsi" w:cstheme="minorBidi"/>
          </w:rPr>
          <w:tab/>
        </w:r>
        <w:r w:rsidRPr="000F3945">
          <w:rPr>
            <w:rStyle w:val="Hyperlinkki"/>
          </w:rPr>
          <w:t>Paravirtualisointi</w:t>
        </w:r>
        <w:r>
          <w:rPr>
            <w:webHidden/>
          </w:rPr>
          <w:tab/>
        </w:r>
        <w:r>
          <w:rPr>
            <w:webHidden/>
          </w:rPr>
          <w:fldChar w:fldCharType="begin"/>
        </w:r>
        <w:r>
          <w:rPr>
            <w:webHidden/>
          </w:rPr>
          <w:instrText xml:space="preserve"> PAGEREF _Toc509151279 \h </w:instrText>
        </w:r>
        <w:r>
          <w:rPr>
            <w:webHidden/>
          </w:rPr>
        </w:r>
        <w:r>
          <w:rPr>
            <w:webHidden/>
          </w:rPr>
          <w:fldChar w:fldCharType="separate"/>
        </w:r>
        <w:r>
          <w:rPr>
            <w:webHidden/>
          </w:rPr>
          <w:t>4</w:t>
        </w:r>
        <w:r>
          <w:rPr>
            <w:webHidden/>
          </w:rPr>
          <w:fldChar w:fldCharType="end"/>
        </w:r>
      </w:hyperlink>
    </w:p>
    <w:p w14:paraId="1202724C" w14:textId="6392571A" w:rsidR="008C35B5" w:rsidRDefault="008C35B5">
      <w:pPr>
        <w:pStyle w:val="Sisluet3"/>
        <w:rPr>
          <w:rFonts w:asciiTheme="minorHAnsi" w:eastAsiaTheme="minorEastAsia" w:hAnsiTheme="minorHAnsi" w:cstheme="minorBidi"/>
        </w:rPr>
      </w:pPr>
      <w:hyperlink w:anchor="_Toc509151280" w:history="1">
        <w:r w:rsidRPr="000F3945">
          <w:rPr>
            <w:rStyle w:val="Hyperlinkki"/>
          </w:rPr>
          <w:t>2.1.3</w:t>
        </w:r>
        <w:r>
          <w:rPr>
            <w:rFonts w:asciiTheme="minorHAnsi" w:eastAsiaTheme="minorEastAsia" w:hAnsiTheme="minorHAnsi" w:cstheme="minorBidi"/>
          </w:rPr>
          <w:tab/>
        </w:r>
        <w:r w:rsidRPr="000F3945">
          <w:rPr>
            <w:rStyle w:val="Hyperlinkki"/>
          </w:rPr>
          <w:t>Laitteistoavusteinen virtualisointi</w:t>
        </w:r>
        <w:r>
          <w:rPr>
            <w:webHidden/>
          </w:rPr>
          <w:tab/>
        </w:r>
        <w:r>
          <w:rPr>
            <w:webHidden/>
          </w:rPr>
          <w:fldChar w:fldCharType="begin"/>
        </w:r>
        <w:r>
          <w:rPr>
            <w:webHidden/>
          </w:rPr>
          <w:instrText xml:space="preserve"> PAGEREF _Toc509151280 \h </w:instrText>
        </w:r>
        <w:r>
          <w:rPr>
            <w:webHidden/>
          </w:rPr>
        </w:r>
        <w:r>
          <w:rPr>
            <w:webHidden/>
          </w:rPr>
          <w:fldChar w:fldCharType="separate"/>
        </w:r>
        <w:r>
          <w:rPr>
            <w:webHidden/>
          </w:rPr>
          <w:t>5</w:t>
        </w:r>
        <w:r>
          <w:rPr>
            <w:webHidden/>
          </w:rPr>
          <w:fldChar w:fldCharType="end"/>
        </w:r>
      </w:hyperlink>
    </w:p>
    <w:p w14:paraId="02E79BC3" w14:textId="7DBDD989" w:rsidR="008C35B5" w:rsidRDefault="008C35B5">
      <w:pPr>
        <w:pStyle w:val="Sisluet3"/>
        <w:rPr>
          <w:rFonts w:asciiTheme="minorHAnsi" w:eastAsiaTheme="minorEastAsia" w:hAnsiTheme="minorHAnsi" w:cstheme="minorBidi"/>
        </w:rPr>
      </w:pPr>
      <w:hyperlink w:anchor="_Toc509151281" w:history="1">
        <w:r w:rsidRPr="000F3945">
          <w:rPr>
            <w:rStyle w:val="Hyperlinkki"/>
          </w:rPr>
          <w:t>2.1.4</w:t>
        </w:r>
        <w:r>
          <w:rPr>
            <w:rFonts w:asciiTheme="minorHAnsi" w:eastAsiaTheme="minorEastAsia" w:hAnsiTheme="minorHAnsi" w:cstheme="minorBidi"/>
          </w:rPr>
          <w:tab/>
        </w:r>
        <w:r w:rsidRPr="000F3945">
          <w:rPr>
            <w:rStyle w:val="Hyperlinkki"/>
          </w:rPr>
          <w:t>Hyperkonvergenssi</w:t>
        </w:r>
        <w:r>
          <w:rPr>
            <w:webHidden/>
          </w:rPr>
          <w:tab/>
        </w:r>
        <w:r>
          <w:rPr>
            <w:webHidden/>
          </w:rPr>
          <w:fldChar w:fldCharType="begin"/>
        </w:r>
        <w:r>
          <w:rPr>
            <w:webHidden/>
          </w:rPr>
          <w:instrText xml:space="preserve"> PAGEREF _Toc509151281 \h </w:instrText>
        </w:r>
        <w:r>
          <w:rPr>
            <w:webHidden/>
          </w:rPr>
        </w:r>
        <w:r>
          <w:rPr>
            <w:webHidden/>
          </w:rPr>
          <w:fldChar w:fldCharType="separate"/>
        </w:r>
        <w:r>
          <w:rPr>
            <w:webHidden/>
          </w:rPr>
          <w:t>5</w:t>
        </w:r>
        <w:r>
          <w:rPr>
            <w:webHidden/>
          </w:rPr>
          <w:fldChar w:fldCharType="end"/>
        </w:r>
      </w:hyperlink>
    </w:p>
    <w:p w14:paraId="0A4F4CA1" w14:textId="1CB02690" w:rsidR="008C35B5" w:rsidRDefault="008C35B5">
      <w:pPr>
        <w:pStyle w:val="Sisluet2"/>
        <w:rPr>
          <w:rFonts w:asciiTheme="minorHAnsi" w:eastAsiaTheme="minorEastAsia" w:hAnsiTheme="minorHAnsi" w:cstheme="minorBidi"/>
        </w:rPr>
      </w:pPr>
      <w:hyperlink w:anchor="_Toc509151282" w:history="1">
        <w:r w:rsidRPr="000F3945">
          <w:rPr>
            <w:rStyle w:val="Hyperlinkki"/>
          </w:rPr>
          <w:t>2.2</w:t>
        </w:r>
        <w:r>
          <w:rPr>
            <w:rFonts w:asciiTheme="minorHAnsi" w:eastAsiaTheme="minorEastAsia" w:hAnsiTheme="minorHAnsi" w:cstheme="minorBidi"/>
          </w:rPr>
          <w:tab/>
        </w:r>
        <w:r w:rsidRPr="000F3945">
          <w:rPr>
            <w:rStyle w:val="Hyperlinkki"/>
          </w:rPr>
          <w:t>Sovellusvirtualisointi</w:t>
        </w:r>
        <w:r>
          <w:rPr>
            <w:webHidden/>
          </w:rPr>
          <w:tab/>
        </w:r>
        <w:r>
          <w:rPr>
            <w:webHidden/>
          </w:rPr>
          <w:fldChar w:fldCharType="begin"/>
        </w:r>
        <w:r>
          <w:rPr>
            <w:webHidden/>
          </w:rPr>
          <w:instrText xml:space="preserve"> PAGEREF _Toc509151282 \h </w:instrText>
        </w:r>
        <w:r>
          <w:rPr>
            <w:webHidden/>
          </w:rPr>
        </w:r>
        <w:r>
          <w:rPr>
            <w:webHidden/>
          </w:rPr>
          <w:fldChar w:fldCharType="separate"/>
        </w:r>
        <w:r>
          <w:rPr>
            <w:webHidden/>
          </w:rPr>
          <w:t>5</w:t>
        </w:r>
        <w:r>
          <w:rPr>
            <w:webHidden/>
          </w:rPr>
          <w:fldChar w:fldCharType="end"/>
        </w:r>
      </w:hyperlink>
    </w:p>
    <w:p w14:paraId="1F3B663A" w14:textId="2428E6C1" w:rsidR="008C35B5" w:rsidRDefault="008C35B5">
      <w:pPr>
        <w:pStyle w:val="Sisluet2"/>
        <w:rPr>
          <w:rFonts w:asciiTheme="minorHAnsi" w:eastAsiaTheme="minorEastAsia" w:hAnsiTheme="minorHAnsi" w:cstheme="minorBidi"/>
        </w:rPr>
      </w:pPr>
      <w:hyperlink w:anchor="_Toc509151283" w:history="1">
        <w:r w:rsidRPr="000F3945">
          <w:rPr>
            <w:rStyle w:val="Hyperlinkki"/>
          </w:rPr>
          <w:t>2.3</w:t>
        </w:r>
        <w:r>
          <w:rPr>
            <w:rFonts w:asciiTheme="minorHAnsi" w:eastAsiaTheme="minorEastAsia" w:hAnsiTheme="minorHAnsi" w:cstheme="minorBidi"/>
          </w:rPr>
          <w:tab/>
        </w:r>
        <w:r w:rsidRPr="000F3945">
          <w:rPr>
            <w:rStyle w:val="Hyperlinkki"/>
          </w:rPr>
          <w:t>Verkkovirtualisointi</w:t>
        </w:r>
        <w:r>
          <w:rPr>
            <w:webHidden/>
          </w:rPr>
          <w:tab/>
        </w:r>
        <w:r>
          <w:rPr>
            <w:webHidden/>
          </w:rPr>
          <w:fldChar w:fldCharType="begin"/>
        </w:r>
        <w:r>
          <w:rPr>
            <w:webHidden/>
          </w:rPr>
          <w:instrText xml:space="preserve"> PAGEREF _Toc509151283 \h </w:instrText>
        </w:r>
        <w:r>
          <w:rPr>
            <w:webHidden/>
          </w:rPr>
        </w:r>
        <w:r>
          <w:rPr>
            <w:webHidden/>
          </w:rPr>
          <w:fldChar w:fldCharType="separate"/>
        </w:r>
        <w:r>
          <w:rPr>
            <w:webHidden/>
          </w:rPr>
          <w:t>6</w:t>
        </w:r>
        <w:r>
          <w:rPr>
            <w:webHidden/>
          </w:rPr>
          <w:fldChar w:fldCharType="end"/>
        </w:r>
      </w:hyperlink>
    </w:p>
    <w:p w14:paraId="44CD9035" w14:textId="439E3107" w:rsidR="008C35B5" w:rsidRDefault="008C35B5">
      <w:pPr>
        <w:pStyle w:val="Sisluet2"/>
        <w:rPr>
          <w:rFonts w:asciiTheme="minorHAnsi" w:eastAsiaTheme="minorEastAsia" w:hAnsiTheme="minorHAnsi" w:cstheme="minorBidi"/>
        </w:rPr>
      </w:pPr>
      <w:hyperlink w:anchor="_Toc509151284" w:history="1">
        <w:r w:rsidRPr="000F3945">
          <w:rPr>
            <w:rStyle w:val="Hyperlinkki"/>
          </w:rPr>
          <w:t>2.4</w:t>
        </w:r>
        <w:r>
          <w:rPr>
            <w:rFonts w:asciiTheme="minorHAnsi" w:eastAsiaTheme="minorEastAsia" w:hAnsiTheme="minorHAnsi" w:cstheme="minorBidi"/>
          </w:rPr>
          <w:tab/>
        </w:r>
        <w:r w:rsidRPr="000F3945">
          <w:rPr>
            <w:rStyle w:val="Hyperlinkki"/>
          </w:rPr>
          <w:t>DaaS (Desktop as a Service)</w:t>
        </w:r>
        <w:r>
          <w:rPr>
            <w:webHidden/>
          </w:rPr>
          <w:tab/>
        </w:r>
        <w:r>
          <w:rPr>
            <w:webHidden/>
          </w:rPr>
          <w:fldChar w:fldCharType="begin"/>
        </w:r>
        <w:r>
          <w:rPr>
            <w:webHidden/>
          </w:rPr>
          <w:instrText xml:space="preserve"> PAGEREF _Toc509151284 \h </w:instrText>
        </w:r>
        <w:r>
          <w:rPr>
            <w:webHidden/>
          </w:rPr>
        </w:r>
        <w:r>
          <w:rPr>
            <w:webHidden/>
          </w:rPr>
          <w:fldChar w:fldCharType="separate"/>
        </w:r>
        <w:r>
          <w:rPr>
            <w:webHidden/>
          </w:rPr>
          <w:t>6</w:t>
        </w:r>
        <w:r>
          <w:rPr>
            <w:webHidden/>
          </w:rPr>
          <w:fldChar w:fldCharType="end"/>
        </w:r>
      </w:hyperlink>
    </w:p>
    <w:p w14:paraId="1D222759" w14:textId="55EA4CA5" w:rsidR="008C35B5" w:rsidRDefault="008C35B5">
      <w:pPr>
        <w:pStyle w:val="Sisluet2"/>
        <w:rPr>
          <w:rFonts w:asciiTheme="minorHAnsi" w:eastAsiaTheme="minorEastAsia" w:hAnsiTheme="minorHAnsi" w:cstheme="minorBidi"/>
        </w:rPr>
      </w:pPr>
      <w:hyperlink w:anchor="_Toc509151285" w:history="1">
        <w:r w:rsidRPr="000F3945">
          <w:rPr>
            <w:rStyle w:val="Hyperlinkki"/>
          </w:rPr>
          <w:t>2.5</w:t>
        </w:r>
        <w:r>
          <w:rPr>
            <w:rFonts w:asciiTheme="minorHAnsi" w:eastAsiaTheme="minorEastAsia" w:hAnsiTheme="minorHAnsi" w:cstheme="minorBidi"/>
          </w:rPr>
          <w:tab/>
        </w:r>
        <w:r w:rsidRPr="000F3945">
          <w:rPr>
            <w:rStyle w:val="Hyperlinkki"/>
          </w:rPr>
          <w:t>Työpöytävirtualisointi</w:t>
        </w:r>
        <w:r>
          <w:rPr>
            <w:webHidden/>
          </w:rPr>
          <w:tab/>
        </w:r>
        <w:r>
          <w:rPr>
            <w:webHidden/>
          </w:rPr>
          <w:fldChar w:fldCharType="begin"/>
        </w:r>
        <w:r>
          <w:rPr>
            <w:webHidden/>
          </w:rPr>
          <w:instrText xml:space="preserve"> PAGEREF _Toc509151285 \h </w:instrText>
        </w:r>
        <w:r>
          <w:rPr>
            <w:webHidden/>
          </w:rPr>
        </w:r>
        <w:r>
          <w:rPr>
            <w:webHidden/>
          </w:rPr>
          <w:fldChar w:fldCharType="separate"/>
        </w:r>
        <w:r>
          <w:rPr>
            <w:webHidden/>
          </w:rPr>
          <w:t>6</w:t>
        </w:r>
        <w:r>
          <w:rPr>
            <w:webHidden/>
          </w:rPr>
          <w:fldChar w:fldCharType="end"/>
        </w:r>
      </w:hyperlink>
    </w:p>
    <w:p w14:paraId="424C3449" w14:textId="51A3D1F2" w:rsidR="008C35B5" w:rsidRDefault="008C35B5">
      <w:pPr>
        <w:pStyle w:val="Sisluet3"/>
        <w:rPr>
          <w:rFonts w:asciiTheme="minorHAnsi" w:eastAsiaTheme="minorEastAsia" w:hAnsiTheme="minorHAnsi" w:cstheme="minorBidi"/>
        </w:rPr>
      </w:pPr>
      <w:hyperlink w:anchor="_Toc509151286" w:history="1">
        <w:r w:rsidRPr="000F3945">
          <w:rPr>
            <w:rStyle w:val="Hyperlinkki"/>
          </w:rPr>
          <w:t>2.5.1</w:t>
        </w:r>
        <w:r>
          <w:rPr>
            <w:rFonts w:asciiTheme="minorHAnsi" w:eastAsiaTheme="minorEastAsia" w:hAnsiTheme="minorHAnsi" w:cstheme="minorBidi"/>
          </w:rPr>
          <w:tab/>
        </w:r>
        <w:r w:rsidRPr="000F3945">
          <w:rPr>
            <w:rStyle w:val="Hyperlinkki"/>
          </w:rPr>
          <w:t>Edut</w:t>
        </w:r>
        <w:r>
          <w:rPr>
            <w:webHidden/>
          </w:rPr>
          <w:tab/>
        </w:r>
        <w:r>
          <w:rPr>
            <w:webHidden/>
          </w:rPr>
          <w:fldChar w:fldCharType="begin"/>
        </w:r>
        <w:r>
          <w:rPr>
            <w:webHidden/>
          </w:rPr>
          <w:instrText xml:space="preserve"> PAGEREF _Toc509151286 \h </w:instrText>
        </w:r>
        <w:r>
          <w:rPr>
            <w:webHidden/>
          </w:rPr>
        </w:r>
        <w:r>
          <w:rPr>
            <w:webHidden/>
          </w:rPr>
          <w:fldChar w:fldCharType="separate"/>
        </w:r>
        <w:r>
          <w:rPr>
            <w:webHidden/>
          </w:rPr>
          <w:t>6</w:t>
        </w:r>
        <w:r>
          <w:rPr>
            <w:webHidden/>
          </w:rPr>
          <w:fldChar w:fldCharType="end"/>
        </w:r>
      </w:hyperlink>
    </w:p>
    <w:p w14:paraId="007E9BC8" w14:textId="33C85725" w:rsidR="008C35B5" w:rsidRDefault="008C35B5">
      <w:pPr>
        <w:pStyle w:val="Sisluet3"/>
        <w:rPr>
          <w:rFonts w:asciiTheme="minorHAnsi" w:eastAsiaTheme="minorEastAsia" w:hAnsiTheme="minorHAnsi" w:cstheme="minorBidi"/>
        </w:rPr>
      </w:pPr>
      <w:hyperlink w:anchor="_Toc509151287" w:history="1">
        <w:r w:rsidRPr="000F3945">
          <w:rPr>
            <w:rStyle w:val="Hyperlinkki"/>
          </w:rPr>
          <w:t>2.5.2</w:t>
        </w:r>
        <w:r>
          <w:rPr>
            <w:rFonts w:asciiTheme="minorHAnsi" w:eastAsiaTheme="minorEastAsia" w:hAnsiTheme="minorHAnsi" w:cstheme="minorBidi"/>
          </w:rPr>
          <w:tab/>
        </w:r>
        <w:r w:rsidRPr="000F3945">
          <w:rPr>
            <w:rStyle w:val="Hyperlinkki"/>
          </w:rPr>
          <w:t>Haitat</w:t>
        </w:r>
        <w:r>
          <w:rPr>
            <w:webHidden/>
          </w:rPr>
          <w:tab/>
        </w:r>
        <w:r>
          <w:rPr>
            <w:webHidden/>
          </w:rPr>
          <w:fldChar w:fldCharType="begin"/>
        </w:r>
        <w:r>
          <w:rPr>
            <w:webHidden/>
          </w:rPr>
          <w:instrText xml:space="preserve"> PAGEREF _Toc509151287 \h </w:instrText>
        </w:r>
        <w:r>
          <w:rPr>
            <w:webHidden/>
          </w:rPr>
        </w:r>
        <w:r>
          <w:rPr>
            <w:webHidden/>
          </w:rPr>
          <w:fldChar w:fldCharType="separate"/>
        </w:r>
        <w:r>
          <w:rPr>
            <w:webHidden/>
          </w:rPr>
          <w:t>7</w:t>
        </w:r>
        <w:r>
          <w:rPr>
            <w:webHidden/>
          </w:rPr>
          <w:fldChar w:fldCharType="end"/>
        </w:r>
      </w:hyperlink>
    </w:p>
    <w:p w14:paraId="142AF12B" w14:textId="2DF5A709" w:rsidR="008C35B5" w:rsidRDefault="008C35B5">
      <w:pPr>
        <w:pStyle w:val="Sisluet3"/>
        <w:rPr>
          <w:rFonts w:asciiTheme="minorHAnsi" w:eastAsiaTheme="minorEastAsia" w:hAnsiTheme="minorHAnsi" w:cstheme="minorBidi"/>
        </w:rPr>
      </w:pPr>
      <w:hyperlink w:anchor="_Toc509151288" w:history="1">
        <w:r w:rsidRPr="000F3945">
          <w:rPr>
            <w:rStyle w:val="Hyperlinkki"/>
          </w:rPr>
          <w:t>2.5.3</w:t>
        </w:r>
        <w:r>
          <w:rPr>
            <w:rFonts w:asciiTheme="minorHAnsi" w:eastAsiaTheme="minorEastAsia" w:hAnsiTheme="minorHAnsi" w:cstheme="minorBidi"/>
          </w:rPr>
          <w:tab/>
        </w:r>
        <w:r w:rsidRPr="000F3945">
          <w:rPr>
            <w:rStyle w:val="Hyperlinkki"/>
          </w:rPr>
          <w:t>Historia</w:t>
        </w:r>
        <w:r>
          <w:rPr>
            <w:webHidden/>
          </w:rPr>
          <w:tab/>
        </w:r>
        <w:r>
          <w:rPr>
            <w:webHidden/>
          </w:rPr>
          <w:fldChar w:fldCharType="begin"/>
        </w:r>
        <w:r>
          <w:rPr>
            <w:webHidden/>
          </w:rPr>
          <w:instrText xml:space="preserve"> PAGEREF _Toc509151288 \h </w:instrText>
        </w:r>
        <w:r>
          <w:rPr>
            <w:webHidden/>
          </w:rPr>
        </w:r>
        <w:r>
          <w:rPr>
            <w:webHidden/>
          </w:rPr>
          <w:fldChar w:fldCharType="separate"/>
        </w:r>
        <w:r>
          <w:rPr>
            <w:webHidden/>
          </w:rPr>
          <w:t>8</w:t>
        </w:r>
        <w:r>
          <w:rPr>
            <w:webHidden/>
          </w:rPr>
          <w:fldChar w:fldCharType="end"/>
        </w:r>
      </w:hyperlink>
    </w:p>
    <w:p w14:paraId="4E72CA39" w14:textId="3AE524A1" w:rsidR="008C35B5" w:rsidRDefault="008C35B5">
      <w:pPr>
        <w:pStyle w:val="Sisluet3"/>
        <w:rPr>
          <w:rFonts w:asciiTheme="minorHAnsi" w:eastAsiaTheme="minorEastAsia" w:hAnsiTheme="minorHAnsi" w:cstheme="minorBidi"/>
        </w:rPr>
      </w:pPr>
      <w:hyperlink w:anchor="_Toc509151289" w:history="1">
        <w:r w:rsidRPr="000F3945">
          <w:rPr>
            <w:rStyle w:val="Hyperlinkki"/>
          </w:rPr>
          <w:t>2.5.4</w:t>
        </w:r>
        <w:r>
          <w:rPr>
            <w:rFonts w:asciiTheme="minorHAnsi" w:eastAsiaTheme="minorEastAsia" w:hAnsiTheme="minorHAnsi" w:cstheme="minorBidi"/>
          </w:rPr>
          <w:tab/>
        </w:r>
        <w:r w:rsidRPr="000F3945">
          <w:rPr>
            <w:rStyle w:val="Hyperlinkki"/>
          </w:rPr>
          <w:t>Toimittajat</w:t>
        </w:r>
        <w:r>
          <w:rPr>
            <w:webHidden/>
          </w:rPr>
          <w:tab/>
        </w:r>
        <w:r>
          <w:rPr>
            <w:webHidden/>
          </w:rPr>
          <w:fldChar w:fldCharType="begin"/>
        </w:r>
        <w:r>
          <w:rPr>
            <w:webHidden/>
          </w:rPr>
          <w:instrText xml:space="preserve"> PAGEREF _Toc509151289 \h </w:instrText>
        </w:r>
        <w:r>
          <w:rPr>
            <w:webHidden/>
          </w:rPr>
        </w:r>
        <w:r>
          <w:rPr>
            <w:webHidden/>
          </w:rPr>
          <w:fldChar w:fldCharType="separate"/>
        </w:r>
        <w:r>
          <w:rPr>
            <w:webHidden/>
          </w:rPr>
          <w:t>8</w:t>
        </w:r>
        <w:r>
          <w:rPr>
            <w:webHidden/>
          </w:rPr>
          <w:fldChar w:fldCharType="end"/>
        </w:r>
      </w:hyperlink>
    </w:p>
    <w:p w14:paraId="24C4DC9D" w14:textId="78A25E9B" w:rsidR="008C35B5" w:rsidRDefault="008C35B5">
      <w:pPr>
        <w:pStyle w:val="Sisluet1"/>
        <w:rPr>
          <w:rFonts w:asciiTheme="minorHAnsi" w:eastAsiaTheme="minorEastAsia" w:hAnsiTheme="minorHAnsi" w:cstheme="minorBidi"/>
          <w:noProof/>
          <w:szCs w:val="22"/>
        </w:rPr>
      </w:pPr>
      <w:hyperlink w:anchor="_Toc509151290" w:history="1">
        <w:r w:rsidRPr="000F3945">
          <w:rPr>
            <w:rStyle w:val="Hyperlinkki"/>
            <w:noProof/>
          </w:rPr>
          <w:t>3</w:t>
        </w:r>
        <w:r>
          <w:rPr>
            <w:rFonts w:asciiTheme="minorHAnsi" w:eastAsiaTheme="minorEastAsia" w:hAnsiTheme="minorHAnsi" w:cstheme="minorBidi"/>
            <w:noProof/>
            <w:szCs w:val="22"/>
          </w:rPr>
          <w:tab/>
        </w:r>
        <w:r w:rsidRPr="000F3945">
          <w:rPr>
            <w:rStyle w:val="Hyperlinkki"/>
            <w:noProof/>
          </w:rPr>
          <w:t>Citrix Xendesktop</w:t>
        </w:r>
        <w:r>
          <w:rPr>
            <w:noProof/>
            <w:webHidden/>
          </w:rPr>
          <w:tab/>
        </w:r>
        <w:r>
          <w:rPr>
            <w:noProof/>
            <w:webHidden/>
          </w:rPr>
          <w:fldChar w:fldCharType="begin"/>
        </w:r>
        <w:r>
          <w:rPr>
            <w:noProof/>
            <w:webHidden/>
          </w:rPr>
          <w:instrText xml:space="preserve"> PAGEREF _Toc509151290 \h </w:instrText>
        </w:r>
        <w:r>
          <w:rPr>
            <w:noProof/>
            <w:webHidden/>
          </w:rPr>
        </w:r>
        <w:r>
          <w:rPr>
            <w:noProof/>
            <w:webHidden/>
          </w:rPr>
          <w:fldChar w:fldCharType="separate"/>
        </w:r>
        <w:r>
          <w:rPr>
            <w:noProof/>
            <w:webHidden/>
          </w:rPr>
          <w:t>10</w:t>
        </w:r>
        <w:r>
          <w:rPr>
            <w:noProof/>
            <w:webHidden/>
          </w:rPr>
          <w:fldChar w:fldCharType="end"/>
        </w:r>
      </w:hyperlink>
    </w:p>
    <w:p w14:paraId="2F504469" w14:textId="1B3B6C5F" w:rsidR="008C35B5" w:rsidRDefault="008C35B5">
      <w:pPr>
        <w:pStyle w:val="Sisluet2"/>
        <w:rPr>
          <w:rFonts w:asciiTheme="minorHAnsi" w:eastAsiaTheme="minorEastAsia" w:hAnsiTheme="minorHAnsi" w:cstheme="minorBidi"/>
        </w:rPr>
      </w:pPr>
      <w:hyperlink w:anchor="_Toc509151291" w:history="1">
        <w:r w:rsidRPr="000F3945">
          <w:rPr>
            <w:rStyle w:val="Hyperlinkki"/>
          </w:rPr>
          <w:t>3.1</w:t>
        </w:r>
        <w:r>
          <w:rPr>
            <w:rFonts w:asciiTheme="minorHAnsi" w:eastAsiaTheme="minorEastAsia" w:hAnsiTheme="minorHAnsi" w:cstheme="minorBidi"/>
          </w:rPr>
          <w:tab/>
        </w:r>
        <w:r w:rsidRPr="000F3945">
          <w:rPr>
            <w:rStyle w:val="Hyperlinkki"/>
          </w:rPr>
          <w:t>Arkkitehtuuri</w:t>
        </w:r>
        <w:r>
          <w:rPr>
            <w:webHidden/>
          </w:rPr>
          <w:tab/>
        </w:r>
        <w:r>
          <w:rPr>
            <w:webHidden/>
          </w:rPr>
          <w:fldChar w:fldCharType="begin"/>
        </w:r>
        <w:r>
          <w:rPr>
            <w:webHidden/>
          </w:rPr>
          <w:instrText xml:space="preserve"> PAGEREF _Toc509151291 \h </w:instrText>
        </w:r>
        <w:r>
          <w:rPr>
            <w:webHidden/>
          </w:rPr>
        </w:r>
        <w:r>
          <w:rPr>
            <w:webHidden/>
          </w:rPr>
          <w:fldChar w:fldCharType="separate"/>
        </w:r>
        <w:r>
          <w:rPr>
            <w:webHidden/>
          </w:rPr>
          <w:t>10</w:t>
        </w:r>
        <w:r>
          <w:rPr>
            <w:webHidden/>
          </w:rPr>
          <w:fldChar w:fldCharType="end"/>
        </w:r>
      </w:hyperlink>
    </w:p>
    <w:p w14:paraId="355D2DA9" w14:textId="394D0879" w:rsidR="008C35B5" w:rsidRDefault="008C35B5">
      <w:pPr>
        <w:pStyle w:val="Sisluet3"/>
        <w:rPr>
          <w:rFonts w:asciiTheme="minorHAnsi" w:eastAsiaTheme="minorEastAsia" w:hAnsiTheme="minorHAnsi" w:cstheme="minorBidi"/>
        </w:rPr>
      </w:pPr>
      <w:hyperlink w:anchor="_Toc509151292" w:history="1">
        <w:r w:rsidRPr="000F3945">
          <w:rPr>
            <w:rStyle w:val="Hyperlinkki"/>
          </w:rPr>
          <w:t>3.1.1</w:t>
        </w:r>
        <w:r>
          <w:rPr>
            <w:rFonts w:asciiTheme="minorHAnsi" w:eastAsiaTheme="minorEastAsia" w:hAnsiTheme="minorHAnsi" w:cstheme="minorBidi"/>
          </w:rPr>
          <w:tab/>
        </w:r>
        <w:r w:rsidRPr="000F3945">
          <w:rPr>
            <w:rStyle w:val="Hyperlinkki"/>
          </w:rPr>
          <w:t>Deliver Controller</w:t>
        </w:r>
        <w:r>
          <w:rPr>
            <w:webHidden/>
          </w:rPr>
          <w:tab/>
        </w:r>
        <w:r>
          <w:rPr>
            <w:webHidden/>
          </w:rPr>
          <w:fldChar w:fldCharType="begin"/>
        </w:r>
        <w:r>
          <w:rPr>
            <w:webHidden/>
          </w:rPr>
          <w:instrText xml:space="preserve"> PAGEREF _Toc509151292 \h </w:instrText>
        </w:r>
        <w:r>
          <w:rPr>
            <w:webHidden/>
          </w:rPr>
        </w:r>
        <w:r>
          <w:rPr>
            <w:webHidden/>
          </w:rPr>
          <w:fldChar w:fldCharType="separate"/>
        </w:r>
        <w:r>
          <w:rPr>
            <w:webHidden/>
          </w:rPr>
          <w:t>10</w:t>
        </w:r>
        <w:r>
          <w:rPr>
            <w:webHidden/>
          </w:rPr>
          <w:fldChar w:fldCharType="end"/>
        </w:r>
      </w:hyperlink>
    </w:p>
    <w:p w14:paraId="52AD8B1A" w14:textId="346A73EF" w:rsidR="008C35B5" w:rsidRDefault="008C35B5">
      <w:pPr>
        <w:pStyle w:val="Sisluet3"/>
        <w:rPr>
          <w:rFonts w:asciiTheme="minorHAnsi" w:eastAsiaTheme="minorEastAsia" w:hAnsiTheme="minorHAnsi" w:cstheme="minorBidi"/>
        </w:rPr>
      </w:pPr>
      <w:hyperlink w:anchor="_Toc509151293" w:history="1">
        <w:r w:rsidRPr="000F3945">
          <w:rPr>
            <w:rStyle w:val="Hyperlinkki"/>
          </w:rPr>
          <w:t>3.1.2</w:t>
        </w:r>
        <w:r>
          <w:rPr>
            <w:rFonts w:asciiTheme="minorHAnsi" w:eastAsiaTheme="minorEastAsia" w:hAnsiTheme="minorHAnsi" w:cstheme="minorBidi"/>
          </w:rPr>
          <w:tab/>
        </w:r>
        <w:r w:rsidRPr="000F3945">
          <w:rPr>
            <w:rStyle w:val="Hyperlinkki"/>
          </w:rPr>
          <w:t>Database</w:t>
        </w:r>
        <w:r>
          <w:rPr>
            <w:webHidden/>
          </w:rPr>
          <w:tab/>
        </w:r>
        <w:r>
          <w:rPr>
            <w:webHidden/>
          </w:rPr>
          <w:fldChar w:fldCharType="begin"/>
        </w:r>
        <w:r>
          <w:rPr>
            <w:webHidden/>
          </w:rPr>
          <w:instrText xml:space="preserve"> PAGEREF _Toc509151293 \h </w:instrText>
        </w:r>
        <w:r>
          <w:rPr>
            <w:webHidden/>
          </w:rPr>
        </w:r>
        <w:r>
          <w:rPr>
            <w:webHidden/>
          </w:rPr>
          <w:fldChar w:fldCharType="separate"/>
        </w:r>
        <w:r>
          <w:rPr>
            <w:webHidden/>
          </w:rPr>
          <w:t>11</w:t>
        </w:r>
        <w:r>
          <w:rPr>
            <w:webHidden/>
          </w:rPr>
          <w:fldChar w:fldCharType="end"/>
        </w:r>
      </w:hyperlink>
    </w:p>
    <w:p w14:paraId="66BE550F" w14:textId="755DD5FB" w:rsidR="008C35B5" w:rsidRDefault="008C35B5">
      <w:pPr>
        <w:pStyle w:val="Sisluet3"/>
        <w:rPr>
          <w:rFonts w:asciiTheme="minorHAnsi" w:eastAsiaTheme="minorEastAsia" w:hAnsiTheme="minorHAnsi" w:cstheme="minorBidi"/>
        </w:rPr>
      </w:pPr>
      <w:hyperlink w:anchor="_Toc509151294" w:history="1">
        <w:r w:rsidRPr="000F3945">
          <w:rPr>
            <w:rStyle w:val="Hyperlinkki"/>
          </w:rPr>
          <w:t>3.1.3</w:t>
        </w:r>
        <w:r>
          <w:rPr>
            <w:rFonts w:asciiTheme="minorHAnsi" w:eastAsiaTheme="minorEastAsia" w:hAnsiTheme="minorHAnsi" w:cstheme="minorBidi"/>
          </w:rPr>
          <w:tab/>
        </w:r>
        <w:r w:rsidRPr="000F3945">
          <w:rPr>
            <w:rStyle w:val="Hyperlinkki"/>
            <w:lang w:eastAsia="x-none"/>
          </w:rPr>
          <w:t>Virtual Delivery Agent (VDA)</w:t>
        </w:r>
        <w:r>
          <w:rPr>
            <w:webHidden/>
          </w:rPr>
          <w:tab/>
        </w:r>
        <w:r>
          <w:rPr>
            <w:webHidden/>
          </w:rPr>
          <w:fldChar w:fldCharType="begin"/>
        </w:r>
        <w:r>
          <w:rPr>
            <w:webHidden/>
          </w:rPr>
          <w:instrText xml:space="preserve"> PAGEREF _Toc509151294 \h </w:instrText>
        </w:r>
        <w:r>
          <w:rPr>
            <w:webHidden/>
          </w:rPr>
        </w:r>
        <w:r>
          <w:rPr>
            <w:webHidden/>
          </w:rPr>
          <w:fldChar w:fldCharType="separate"/>
        </w:r>
        <w:r>
          <w:rPr>
            <w:webHidden/>
          </w:rPr>
          <w:t>11</w:t>
        </w:r>
        <w:r>
          <w:rPr>
            <w:webHidden/>
          </w:rPr>
          <w:fldChar w:fldCharType="end"/>
        </w:r>
      </w:hyperlink>
    </w:p>
    <w:p w14:paraId="2ED220E1" w14:textId="3DE650A7" w:rsidR="008C35B5" w:rsidRDefault="008C35B5">
      <w:pPr>
        <w:pStyle w:val="Sisluet3"/>
        <w:rPr>
          <w:rFonts w:asciiTheme="minorHAnsi" w:eastAsiaTheme="minorEastAsia" w:hAnsiTheme="minorHAnsi" w:cstheme="minorBidi"/>
        </w:rPr>
      </w:pPr>
      <w:hyperlink w:anchor="_Toc509151295" w:history="1">
        <w:r w:rsidRPr="000F3945">
          <w:rPr>
            <w:rStyle w:val="Hyperlinkki"/>
          </w:rPr>
          <w:t>3.1.4</w:t>
        </w:r>
        <w:r>
          <w:rPr>
            <w:rFonts w:asciiTheme="minorHAnsi" w:eastAsiaTheme="minorEastAsia" w:hAnsiTheme="minorHAnsi" w:cstheme="minorBidi"/>
          </w:rPr>
          <w:tab/>
        </w:r>
        <w:r w:rsidRPr="000F3945">
          <w:rPr>
            <w:rStyle w:val="Hyperlinkki"/>
          </w:rPr>
          <w:t>Citrix Storefront</w:t>
        </w:r>
        <w:r>
          <w:rPr>
            <w:webHidden/>
          </w:rPr>
          <w:tab/>
        </w:r>
        <w:r>
          <w:rPr>
            <w:webHidden/>
          </w:rPr>
          <w:fldChar w:fldCharType="begin"/>
        </w:r>
        <w:r>
          <w:rPr>
            <w:webHidden/>
          </w:rPr>
          <w:instrText xml:space="preserve"> PAGEREF _Toc509151295 \h </w:instrText>
        </w:r>
        <w:r>
          <w:rPr>
            <w:webHidden/>
          </w:rPr>
        </w:r>
        <w:r>
          <w:rPr>
            <w:webHidden/>
          </w:rPr>
          <w:fldChar w:fldCharType="separate"/>
        </w:r>
        <w:r>
          <w:rPr>
            <w:webHidden/>
          </w:rPr>
          <w:t>11</w:t>
        </w:r>
        <w:r>
          <w:rPr>
            <w:webHidden/>
          </w:rPr>
          <w:fldChar w:fldCharType="end"/>
        </w:r>
      </w:hyperlink>
    </w:p>
    <w:bookmarkStart w:id="1" w:name="_GoBack"/>
    <w:p w14:paraId="4E4417F4" w14:textId="46A81282" w:rsidR="008C35B5" w:rsidRDefault="008C35B5">
      <w:pPr>
        <w:pStyle w:val="Sisluet3"/>
        <w:rPr>
          <w:rFonts w:asciiTheme="minorHAnsi" w:eastAsiaTheme="minorEastAsia" w:hAnsiTheme="minorHAnsi" w:cstheme="minorBidi"/>
        </w:rPr>
      </w:pPr>
      <w:r w:rsidRPr="000F3945">
        <w:rPr>
          <w:rStyle w:val="Hyperlinkki"/>
        </w:rPr>
        <w:fldChar w:fldCharType="begin"/>
      </w:r>
      <w:r w:rsidRPr="000F3945">
        <w:rPr>
          <w:rStyle w:val="Hyperlinkki"/>
        </w:rPr>
        <w:instrText xml:space="preserve"> </w:instrText>
      </w:r>
      <w:r>
        <w:instrText>HYPERLINK \l "_Toc509151296"</w:instrText>
      </w:r>
      <w:r w:rsidRPr="000F3945">
        <w:rPr>
          <w:rStyle w:val="Hyperlinkki"/>
        </w:rPr>
        <w:instrText xml:space="preserve"> </w:instrText>
      </w:r>
      <w:r w:rsidRPr="000F3945">
        <w:rPr>
          <w:rStyle w:val="Hyperlinkki"/>
        </w:rPr>
      </w:r>
      <w:r w:rsidRPr="000F3945">
        <w:rPr>
          <w:rStyle w:val="Hyperlinkki"/>
        </w:rPr>
        <w:fldChar w:fldCharType="separate"/>
      </w:r>
      <w:r w:rsidRPr="000F3945">
        <w:rPr>
          <w:rStyle w:val="Hyperlinkki"/>
        </w:rPr>
        <w:t>3.1.5</w:t>
      </w:r>
      <w:r>
        <w:rPr>
          <w:rFonts w:asciiTheme="minorHAnsi" w:eastAsiaTheme="minorEastAsia" w:hAnsiTheme="minorHAnsi" w:cstheme="minorBidi"/>
        </w:rPr>
        <w:tab/>
      </w:r>
      <w:r w:rsidRPr="000F3945">
        <w:rPr>
          <w:rStyle w:val="Hyperlinkki"/>
        </w:rPr>
        <w:t>Citrix Receiver</w:t>
      </w:r>
      <w:r>
        <w:rPr>
          <w:webHidden/>
        </w:rPr>
        <w:tab/>
      </w:r>
      <w:r>
        <w:rPr>
          <w:webHidden/>
        </w:rPr>
        <w:fldChar w:fldCharType="begin"/>
      </w:r>
      <w:r>
        <w:rPr>
          <w:webHidden/>
        </w:rPr>
        <w:instrText xml:space="preserve"> PAGEREF _Toc509151296 \h </w:instrText>
      </w:r>
      <w:r>
        <w:rPr>
          <w:webHidden/>
        </w:rPr>
      </w:r>
      <w:r>
        <w:rPr>
          <w:webHidden/>
        </w:rPr>
        <w:fldChar w:fldCharType="separate"/>
      </w:r>
      <w:r>
        <w:rPr>
          <w:webHidden/>
        </w:rPr>
        <w:t>11</w:t>
      </w:r>
      <w:r>
        <w:rPr>
          <w:webHidden/>
        </w:rPr>
        <w:fldChar w:fldCharType="end"/>
      </w:r>
      <w:r w:rsidRPr="000F3945">
        <w:rPr>
          <w:rStyle w:val="Hyperlinkki"/>
        </w:rPr>
        <w:fldChar w:fldCharType="end"/>
      </w:r>
    </w:p>
    <w:bookmarkEnd w:id="1"/>
    <w:p w14:paraId="2557B8AB" w14:textId="731E670B" w:rsidR="008C35B5" w:rsidRDefault="008C35B5">
      <w:pPr>
        <w:pStyle w:val="Sisluet3"/>
        <w:rPr>
          <w:rFonts w:asciiTheme="minorHAnsi" w:eastAsiaTheme="minorEastAsia" w:hAnsiTheme="minorHAnsi" w:cstheme="minorBidi"/>
        </w:rPr>
      </w:pPr>
      <w:r w:rsidRPr="000F3945">
        <w:rPr>
          <w:rStyle w:val="Hyperlinkki"/>
        </w:rPr>
        <w:fldChar w:fldCharType="begin"/>
      </w:r>
      <w:r w:rsidRPr="000F3945">
        <w:rPr>
          <w:rStyle w:val="Hyperlinkki"/>
        </w:rPr>
        <w:instrText xml:space="preserve"> </w:instrText>
      </w:r>
      <w:r>
        <w:instrText>HYPERLINK \l "_Toc509151297"</w:instrText>
      </w:r>
      <w:r w:rsidRPr="000F3945">
        <w:rPr>
          <w:rStyle w:val="Hyperlinkki"/>
        </w:rPr>
        <w:instrText xml:space="preserve"> </w:instrText>
      </w:r>
      <w:r w:rsidRPr="000F3945">
        <w:rPr>
          <w:rStyle w:val="Hyperlinkki"/>
        </w:rPr>
      </w:r>
      <w:r w:rsidRPr="000F3945">
        <w:rPr>
          <w:rStyle w:val="Hyperlinkki"/>
        </w:rPr>
        <w:fldChar w:fldCharType="separate"/>
      </w:r>
      <w:r w:rsidRPr="000F3945">
        <w:rPr>
          <w:rStyle w:val="Hyperlinkki"/>
        </w:rPr>
        <w:t>3.1.6</w:t>
      </w:r>
      <w:r>
        <w:rPr>
          <w:rFonts w:asciiTheme="minorHAnsi" w:eastAsiaTheme="minorEastAsia" w:hAnsiTheme="minorHAnsi" w:cstheme="minorBidi"/>
        </w:rPr>
        <w:tab/>
      </w:r>
      <w:r w:rsidRPr="000F3945">
        <w:rPr>
          <w:rStyle w:val="Hyperlinkki"/>
        </w:rPr>
        <w:t>Citrix Studio</w:t>
      </w:r>
      <w:r>
        <w:rPr>
          <w:webHidden/>
        </w:rPr>
        <w:tab/>
      </w:r>
      <w:r>
        <w:rPr>
          <w:webHidden/>
        </w:rPr>
        <w:fldChar w:fldCharType="begin"/>
      </w:r>
      <w:r>
        <w:rPr>
          <w:webHidden/>
        </w:rPr>
        <w:instrText xml:space="preserve"> PAGEREF _Toc509151297 \h </w:instrText>
      </w:r>
      <w:r>
        <w:rPr>
          <w:webHidden/>
        </w:rPr>
      </w:r>
      <w:r>
        <w:rPr>
          <w:webHidden/>
        </w:rPr>
        <w:fldChar w:fldCharType="separate"/>
      </w:r>
      <w:r>
        <w:rPr>
          <w:webHidden/>
        </w:rPr>
        <w:t>11</w:t>
      </w:r>
      <w:r>
        <w:rPr>
          <w:webHidden/>
        </w:rPr>
        <w:fldChar w:fldCharType="end"/>
      </w:r>
      <w:r w:rsidRPr="000F3945">
        <w:rPr>
          <w:rStyle w:val="Hyperlinkki"/>
        </w:rPr>
        <w:fldChar w:fldCharType="end"/>
      </w:r>
    </w:p>
    <w:p w14:paraId="31544779" w14:textId="71C491D4" w:rsidR="008C35B5" w:rsidRDefault="008C35B5">
      <w:pPr>
        <w:pStyle w:val="Sisluet3"/>
        <w:rPr>
          <w:rFonts w:asciiTheme="minorHAnsi" w:eastAsiaTheme="minorEastAsia" w:hAnsiTheme="minorHAnsi" w:cstheme="minorBidi"/>
        </w:rPr>
      </w:pPr>
      <w:hyperlink w:anchor="_Toc509151298" w:history="1">
        <w:r w:rsidRPr="000F3945">
          <w:rPr>
            <w:rStyle w:val="Hyperlinkki"/>
          </w:rPr>
          <w:t>3.1.7</w:t>
        </w:r>
        <w:r>
          <w:rPr>
            <w:rFonts w:asciiTheme="minorHAnsi" w:eastAsiaTheme="minorEastAsia" w:hAnsiTheme="minorHAnsi" w:cstheme="minorBidi"/>
          </w:rPr>
          <w:tab/>
        </w:r>
        <w:r w:rsidRPr="000F3945">
          <w:rPr>
            <w:rStyle w:val="Hyperlinkki"/>
          </w:rPr>
          <w:t>Citrix Director</w:t>
        </w:r>
        <w:r>
          <w:rPr>
            <w:webHidden/>
          </w:rPr>
          <w:tab/>
        </w:r>
        <w:r>
          <w:rPr>
            <w:webHidden/>
          </w:rPr>
          <w:fldChar w:fldCharType="begin"/>
        </w:r>
        <w:r>
          <w:rPr>
            <w:webHidden/>
          </w:rPr>
          <w:instrText xml:space="preserve"> PAGEREF _Toc509151298 \h </w:instrText>
        </w:r>
        <w:r>
          <w:rPr>
            <w:webHidden/>
          </w:rPr>
        </w:r>
        <w:r>
          <w:rPr>
            <w:webHidden/>
          </w:rPr>
          <w:fldChar w:fldCharType="separate"/>
        </w:r>
        <w:r>
          <w:rPr>
            <w:webHidden/>
          </w:rPr>
          <w:t>12</w:t>
        </w:r>
        <w:r>
          <w:rPr>
            <w:webHidden/>
          </w:rPr>
          <w:fldChar w:fldCharType="end"/>
        </w:r>
      </w:hyperlink>
    </w:p>
    <w:p w14:paraId="0946AE26" w14:textId="65C3CB42" w:rsidR="008C35B5" w:rsidRDefault="008C35B5">
      <w:pPr>
        <w:pStyle w:val="Sisluet3"/>
        <w:rPr>
          <w:rFonts w:asciiTheme="minorHAnsi" w:eastAsiaTheme="minorEastAsia" w:hAnsiTheme="minorHAnsi" w:cstheme="minorBidi"/>
        </w:rPr>
      </w:pPr>
      <w:hyperlink w:anchor="_Toc509151299" w:history="1">
        <w:r w:rsidRPr="000F3945">
          <w:rPr>
            <w:rStyle w:val="Hyperlinkki"/>
          </w:rPr>
          <w:t>3.1.8</w:t>
        </w:r>
        <w:r>
          <w:rPr>
            <w:rFonts w:asciiTheme="minorHAnsi" w:eastAsiaTheme="minorEastAsia" w:hAnsiTheme="minorHAnsi" w:cstheme="minorBidi"/>
          </w:rPr>
          <w:tab/>
        </w:r>
        <w:r w:rsidRPr="000F3945">
          <w:rPr>
            <w:rStyle w:val="Hyperlinkki"/>
          </w:rPr>
          <w:t>Citrix License Server</w:t>
        </w:r>
        <w:r>
          <w:rPr>
            <w:webHidden/>
          </w:rPr>
          <w:tab/>
        </w:r>
        <w:r>
          <w:rPr>
            <w:webHidden/>
          </w:rPr>
          <w:fldChar w:fldCharType="begin"/>
        </w:r>
        <w:r>
          <w:rPr>
            <w:webHidden/>
          </w:rPr>
          <w:instrText xml:space="preserve"> PAGEREF _Toc509151299 \h </w:instrText>
        </w:r>
        <w:r>
          <w:rPr>
            <w:webHidden/>
          </w:rPr>
        </w:r>
        <w:r>
          <w:rPr>
            <w:webHidden/>
          </w:rPr>
          <w:fldChar w:fldCharType="separate"/>
        </w:r>
        <w:r>
          <w:rPr>
            <w:webHidden/>
          </w:rPr>
          <w:t>12</w:t>
        </w:r>
        <w:r>
          <w:rPr>
            <w:webHidden/>
          </w:rPr>
          <w:fldChar w:fldCharType="end"/>
        </w:r>
      </w:hyperlink>
    </w:p>
    <w:p w14:paraId="77939C54" w14:textId="4315E85A" w:rsidR="008C35B5" w:rsidRDefault="008C35B5">
      <w:pPr>
        <w:pStyle w:val="Sisluet3"/>
        <w:rPr>
          <w:rFonts w:asciiTheme="minorHAnsi" w:eastAsiaTheme="minorEastAsia" w:hAnsiTheme="minorHAnsi" w:cstheme="minorBidi"/>
        </w:rPr>
      </w:pPr>
      <w:hyperlink w:anchor="_Toc509151300" w:history="1">
        <w:r w:rsidRPr="000F3945">
          <w:rPr>
            <w:rStyle w:val="Hyperlinkki"/>
          </w:rPr>
          <w:t>3.1.9</w:t>
        </w:r>
        <w:r>
          <w:rPr>
            <w:rFonts w:asciiTheme="minorHAnsi" w:eastAsiaTheme="minorEastAsia" w:hAnsiTheme="minorHAnsi" w:cstheme="minorBidi"/>
          </w:rPr>
          <w:tab/>
        </w:r>
        <w:r w:rsidRPr="000F3945">
          <w:rPr>
            <w:rStyle w:val="Hyperlinkki"/>
          </w:rPr>
          <w:t>Hypervisor or cloud service</w:t>
        </w:r>
        <w:r>
          <w:rPr>
            <w:webHidden/>
          </w:rPr>
          <w:tab/>
        </w:r>
        <w:r>
          <w:rPr>
            <w:webHidden/>
          </w:rPr>
          <w:fldChar w:fldCharType="begin"/>
        </w:r>
        <w:r>
          <w:rPr>
            <w:webHidden/>
          </w:rPr>
          <w:instrText xml:space="preserve"> PAGEREF _Toc509151300 \h </w:instrText>
        </w:r>
        <w:r>
          <w:rPr>
            <w:webHidden/>
          </w:rPr>
        </w:r>
        <w:r>
          <w:rPr>
            <w:webHidden/>
          </w:rPr>
          <w:fldChar w:fldCharType="separate"/>
        </w:r>
        <w:r>
          <w:rPr>
            <w:webHidden/>
          </w:rPr>
          <w:t>12</w:t>
        </w:r>
        <w:r>
          <w:rPr>
            <w:webHidden/>
          </w:rPr>
          <w:fldChar w:fldCharType="end"/>
        </w:r>
      </w:hyperlink>
    </w:p>
    <w:p w14:paraId="74E12904" w14:textId="520549F7" w:rsidR="008C35B5" w:rsidRDefault="008C35B5">
      <w:pPr>
        <w:pStyle w:val="Sisluet3"/>
        <w:rPr>
          <w:rFonts w:asciiTheme="minorHAnsi" w:eastAsiaTheme="minorEastAsia" w:hAnsiTheme="minorHAnsi" w:cstheme="minorBidi"/>
        </w:rPr>
      </w:pPr>
      <w:hyperlink w:anchor="_Toc509151301" w:history="1">
        <w:r w:rsidRPr="000F3945">
          <w:rPr>
            <w:rStyle w:val="Hyperlinkki"/>
          </w:rPr>
          <w:t>3.1.10</w:t>
        </w:r>
        <w:r>
          <w:rPr>
            <w:rFonts w:asciiTheme="minorHAnsi" w:eastAsiaTheme="minorEastAsia" w:hAnsiTheme="minorHAnsi" w:cstheme="minorBidi"/>
          </w:rPr>
          <w:tab/>
        </w:r>
        <w:r w:rsidRPr="000F3945">
          <w:rPr>
            <w:rStyle w:val="Hyperlinkki"/>
          </w:rPr>
          <w:t>HDX</w:t>
        </w:r>
        <w:r>
          <w:rPr>
            <w:webHidden/>
          </w:rPr>
          <w:tab/>
        </w:r>
        <w:r>
          <w:rPr>
            <w:webHidden/>
          </w:rPr>
          <w:fldChar w:fldCharType="begin"/>
        </w:r>
        <w:r>
          <w:rPr>
            <w:webHidden/>
          </w:rPr>
          <w:instrText xml:space="preserve"> PAGEREF _Toc509151301 \h </w:instrText>
        </w:r>
        <w:r>
          <w:rPr>
            <w:webHidden/>
          </w:rPr>
        </w:r>
        <w:r>
          <w:rPr>
            <w:webHidden/>
          </w:rPr>
          <w:fldChar w:fldCharType="separate"/>
        </w:r>
        <w:r>
          <w:rPr>
            <w:webHidden/>
          </w:rPr>
          <w:t>13</w:t>
        </w:r>
        <w:r>
          <w:rPr>
            <w:webHidden/>
          </w:rPr>
          <w:fldChar w:fldCharType="end"/>
        </w:r>
      </w:hyperlink>
    </w:p>
    <w:p w14:paraId="7CEF6ADF" w14:textId="72BEDB24" w:rsidR="008C35B5" w:rsidRDefault="008C35B5">
      <w:pPr>
        <w:pStyle w:val="Sisluet2"/>
        <w:rPr>
          <w:rFonts w:asciiTheme="minorHAnsi" w:eastAsiaTheme="minorEastAsia" w:hAnsiTheme="minorHAnsi" w:cstheme="minorBidi"/>
        </w:rPr>
      </w:pPr>
      <w:hyperlink w:anchor="_Toc509151302" w:history="1">
        <w:r w:rsidRPr="000F3945">
          <w:rPr>
            <w:rStyle w:val="Hyperlinkki"/>
          </w:rPr>
          <w:t>3.2</w:t>
        </w:r>
        <w:r>
          <w:rPr>
            <w:rFonts w:asciiTheme="minorHAnsi" w:eastAsiaTheme="minorEastAsia" w:hAnsiTheme="minorHAnsi" w:cstheme="minorBidi"/>
          </w:rPr>
          <w:tab/>
        </w:r>
        <w:r w:rsidRPr="000F3945">
          <w:rPr>
            <w:rStyle w:val="Hyperlinkki"/>
          </w:rPr>
          <w:t>XenDesktop ympäristön toiminta</w:t>
        </w:r>
        <w:r>
          <w:rPr>
            <w:webHidden/>
          </w:rPr>
          <w:tab/>
        </w:r>
        <w:r>
          <w:rPr>
            <w:webHidden/>
          </w:rPr>
          <w:fldChar w:fldCharType="begin"/>
        </w:r>
        <w:r>
          <w:rPr>
            <w:webHidden/>
          </w:rPr>
          <w:instrText xml:space="preserve"> PAGEREF _Toc509151302 \h </w:instrText>
        </w:r>
        <w:r>
          <w:rPr>
            <w:webHidden/>
          </w:rPr>
        </w:r>
        <w:r>
          <w:rPr>
            <w:webHidden/>
          </w:rPr>
          <w:fldChar w:fldCharType="separate"/>
        </w:r>
        <w:r>
          <w:rPr>
            <w:webHidden/>
          </w:rPr>
          <w:t>13</w:t>
        </w:r>
        <w:r>
          <w:rPr>
            <w:webHidden/>
          </w:rPr>
          <w:fldChar w:fldCharType="end"/>
        </w:r>
      </w:hyperlink>
    </w:p>
    <w:p w14:paraId="07E3E6EC" w14:textId="5886B02F" w:rsidR="008C35B5" w:rsidRDefault="008C35B5">
      <w:pPr>
        <w:pStyle w:val="Sisluet2"/>
        <w:rPr>
          <w:rFonts w:asciiTheme="minorHAnsi" w:eastAsiaTheme="minorEastAsia" w:hAnsiTheme="minorHAnsi" w:cstheme="minorBidi"/>
        </w:rPr>
      </w:pPr>
      <w:hyperlink w:anchor="_Toc509151303" w:history="1">
        <w:r w:rsidRPr="000F3945">
          <w:rPr>
            <w:rStyle w:val="Hyperlinkki"/>
          </w:rPr>
          <w:t>3.3</w:t>
        </w:r>
        <w:r>
          <w:rPr>
            <w:rFonts w:asciiTheme="minorHAnsi" w:eastAsiaTheme="minorEastAsia" w:hAnsiTheme="minorHAnsi" w:cstheme="minorBidi"/>
          </w:rPr>
          <w:tab/>
        </w:r>
        <w:r w:rsidRPr="000F3945">
          <w:rPr>
            <w:rStyle w:val="Hyperlinkki"/>
          </w:rPr>
          <w:t>Käyttäjien yhteyksien hallinta</w:t>
        </w:r>
        <w:r>
          <w:rPr>
            <w:webHidden/>
          </w:rPr>
          <w:tab/>
        </w:r>
        <w:r>
          <w:rPr>
            <w:webHidden/>
          </w:rPr>
          <w:fldChar w:fldCharType="begin"/>
        </w:r>
        <w:r>
          <w:rPr>
            <w:webHidden/>
          </w:rPr>
          <w:instrText xml:space="preserve"> PAGEREF _Toc509151303 \h </w:instrText>
        </w:r>
        <w:r>
          <w:rPr>
            <w:webHidden/>
          </w:rPr>
        </w:r>
        <w:r>
          <w:rPr>
            <w:webHidden/>
          </w:rPr>
          <w:fldChar w:fldCharType="separate"/>
        </w:r>
        <w:r>
          <w:rPr>
            <w:webHidden/>
          </w:rPr>
          <w:t>14</w:t>
        </w:r>
        <w:r>
          <w:rPr>
            <w:webHidden/>
          </w:rPr>
          <w:fldChar w:fldCharType="end"/>
        </w:r>
      </w:hyperlink>
    </w:p>
    <w:p w14:paraId="4D1EB397" w14:textId="22CAB5D1" w:rsidR="008C35B5" w:rsidRDefault="008C35B5">
      <w:pPr>
        <w:pStyle w:val="Sisluet2"/>
        <w:rPr>
          <w:rFonts w:asciiTheme="minorHAnsi" w:eastAsiaTheme="minorEastAsia" w:hAnsiTheme="minorHAnsi" w:cstheme="minorBidi"/>
        </w:rPr>
      </w:pPr>
      <w:hyperlink w:anchor="_Toc509151304" w:history="1">
        <w:r w:rsidRPr="000F3945">
          <w:rPr>
            <w:rStyle w:val="Hyperlinkki"/>
          </w:rPr>
          <w:t>3.4</w:t>
        </w:r>
        <w:r>
          <w:rPr>
            <w:rFonts w:asciiTheme="minorHAnsi" w:eastAsiaTheme="minorEastAsia" w:hAnsiTheme="minorHAnsi" w:cstheme="minorBidi"/>
          </w:rPr>
          <w:tab/>
        </w:r>
        <w:r w:rsidRPr="000F3945">
          <w:rPr>
            <w:rStyle w:val="Hyperlinkki"/>
          </w:rPr>
          <w:t>Tieto yhteyksien hallinta</w:t>
        </w:r>
        <w:r>
          <w:rPr>
            <w:webHidden/>
          </w:rPr>
          <w:tab/>
        </w:r>
        <w:r>
          <w:rPr>
            <w:webHidden/>
          </w:rPr>
          <w:fldChar w:fldCharType="begin"/>
        </w:r>
        <w:r>
          <w:rPr>
            <w:webHidden/>
          </w:rPr>
          <w:instrText xml:space="preserve"> PAGEREF _Toc509151304 \h </w:instrText>
        </w:r>
        <w:r>
          <w:rPr>
            <w:webHidden/>
          </w:rPr>
        </w:r>
        <w:r>
          <w:rPr>
            <w:webHidden/>
          </w:rPr>
          <w:fldChar w:fldCharType="separate"/>
        </w:r>
        <w:r>
          <w:rPr>
            <w:webHidden/>
          </w:rPr>
          <w:t>15</w:t>
        </w:r>
        <w:r>
          <w:rPr>
            <w:webHidden/>
          </w:rPr>
          <w:fldChar w:fldCharType="end"/>
        </w:r>
      </w:hyperlink>
    </w:p>
    <w:p w14:paraId="2DDC891D" w14:textId="1FC5E26C" w:rsidR="008C35B5" w:rsidRDefault="008C35B5">
      <w:pPr>
        <w:pStyle w:val="Sisluet1"/>
        <w:rPr>
          <w:rFonts w:asciiTheme="minorHAnsi" w:eastAsiaTheme="minorEastAsia" w:hAnsiTheme="minorHAnsi" w:cstheme="minorBidi"/>
          <w:noProof/>
          <w:szCs w:val="22"/>
        </w:rPr>
      </w:pPr>
      <w:hyperlink w:anchor="_Toc509151305" w:history="1">
        <w:r w:rsidRPr="000F3945">
          <w:rPr>
            <w:rStyle w:val="Hyperlinkki"/>
            <w:noProof/>
          </w:rPr>
          <w:t>4</w:t>
        </w:r>
        <w:r>
          <w:rPr>
            <w:noProof/>
            <w:webHidden/>
          </w:rPr>
          <w:tab/>
        </w:r>
        <w:r>
          <w:rPr>
            <w:noProof/>
            <w:webHidden/>
          </w:rPr>
          <w:fldChar w:fldCharType="begin"/>
        </w:r>
        <w:r>
          <w:rPr>
            <w:noProof/>
            <w:webHidden/>
          </w:rPr>
          <w:instrText xml:space="preserve"> PAGEREF _Toc509151305 \h </w:instrText>
        </w:r>
        <w:r>
          <w:rPr>
            <w:noProof/>
            <w:webHidden/>
          </w:rPr>
        </w:r>
        <w:r>
          <w:rPr>
            <w:noProof/>
            <w:webHidden/>
          </w:rPr>
          <w:fldChar w:fldCharType="separate"/>
        </w:r>
        <w:r>
          <w:rPr>
            <w:noProof/>
            <w:webHidden/>
          </w:rPr>
          <w:t>16</w:t>
        </w:r>
        <w:r>
          <w:rPr>
            <w:noProof/>
            <w:webHidden/>
          </w:rPr>
          <w:fldChar w:fldCharType="end"/>
        </w:r>
      </w:hyperlink>
    </w:p>
    <w:p w14:paraId="0084EE89" w14:textId="437E9684" w:rsidR="008C35B5" w:rsidRDefault="008C35B5">
      <w:pPr>
        <w:pStyle w:val="Sisluet1"/>
        <w:rPr>
          <w:rFonts w:asciiTheme="minorHAnsi" w:eastAsiaTheme="minorEastAsia" w:hAnsiTheme="minorHAnsi" w:cstheme="minorBidi"/>
          <w:noProof/>
          <w:szCs w:val="22"/>
        </w:rPr>
      </w:pPr>
      <w:hyperlink w:anchor="_Toc509151306" w:history="1">
        <w:r w:rsidRPr="000F3945">
          <w:rPr>
            <w:rStyle w:val="Hyperlinkki"/>
            <w:noProof/>
          </w:rPr>
          <w:t>5</w:t>
        </w:r>
        <w:r>
          <w:rPr>
            <w:rFonts w:asciiTheme="minorHAnsi" w:eastAsiaTheme="minorEastAsia" w:hAnsiTheme="minorHAnsi" w:cstheme="minorBidi"/>
            <w:noProof/>
            <w:szCs w:val="22"/>
          </w:rPr>
          <w:tab/>
        </w:r>
        <w:r w:rsidRPr="000F3945">
          <w:rPr>
            <w:rStyle w:val="Hyperlinkki"/>
            <w:noProof/>
          </w:rPr>
          <w:t>Kartoitus Citrix XenDesktopin soveltuvuudesta</w:t>
        </w:r>
        <w:r>
          <w:rPr>
            <w:noProof/>
            <w:webHidden/>
          </w:rPr>
          <w:tab/>
        </w:r>
        <w:r>
          <w:rPr>
            <w:noProof/>
            <w:webHidden/>
          </w:rPr>
          <w:fldChar w:fldCharType="begin"/>
        </w:r>
        <w:r>
          <w:rPr>
            <w:noProof/>
            <w:webHidden/>
          </w:rPr>
          <w:instrText xml:space="preserve"> PAGEREF _Toc509151306 \h </w:instrText>
        </w:r>
        <w:r>
          <w:rPr>
            <w:noProof/>
            <w:webHidden/>
          </w:rPr>
        </w:r>
        <w:r>
          <w:rPr>
            <w:noProof/>
            <w:webHidden/>
          </w:rPr>
          <w:fldChar w:fldCharType="separate"/>
        </w:r>
        <w:r>
          <w:rPr>
            <w:noProof/>
            <w:webHidden/>
          </w:rPr>
          <w:t>17</w:t>
        </w:r>
        <w:r>
          <w:rPr>
            <w:noProof/>
            <w:webHidden/>
          </w:rPr>
          <w:fldChar w:fldCharType="end"/>
        </w:r>
      </w:hyperlink>
    </w:p>
    <w:p w14:paraId="06BFBED0" w14:textId="7DDC62BC" w:rsidR="008C35B5" w:rsidRDefault="008C35B5">
      <w:pPr>
        <w:pStyle w:val="Sisluet2"/>
        <w:rPr>
          <w:rFonts w:asciiTheme="minorHAnsi" w:eastAsiaTheme="minorEastAsia" w:hAnsiTheme="minorHAnsi" w:cstheme="minorBidi"/>
        </w:rPr>
      </w:pPr>
      <w:hyperlink w:anchor="_Toc509151307" w:history="1">
        <w:r w:rsidRPr="000F3945">
          <w:rPr>
            <w:rStyle w:val="Hyperlinkki"/>
          </w:rPr>
          <w:t>5.1</w:t>
        </w:r>
        <w:r>
          <w:rPr>
            <w:rFonts w:asciiTheme="minorHAnsi" w:eastAsiaTheme="minorEastAsia" w:hAnsiTheme="minorHAnsi" w:cstheme="minorBidi"/>
          </w:rPr>
          <w:tab/>
        </w:r>
        <w:r w:rsidRPr="000F3945">
          <w:rPr>
            <w:rStyle w:val="Hyperlinkki"/>
          </w:rPr>
          <w:t>Testiympäristö</w:t>
        </w:r>
        <w:r>
          <w:rPr>
            <w:webHidden/>
          </w:rPr>
          <w:tab/>
        </w:r>
        <w:r>
          <w:rPr>
            <w:webHidden/>
          </w:rPr>
          <w:fldChar w:fldCharType="begin"/>
        </w:r>
        <w:r>
          <w:rPr>
            <w:webHidden/>
          </w:rPr>
          <w:instrText xml:space="preserve"> PAGEREF _Toc509151307 \h </w:instrText>
        </w:r>
        <w:r>
          <w:rPr>
            <w:webHidden/>
          </w:rPr>
        </w:r>
        <w:r>
          <w:rPr>
            <w:webHidden/>
          </w:rPr>
          <w:fldChar w:fldCharType="separate"/>
        </w:r>
        <w:r>
          <w:rPr>
            <w:webHidden/>
          </w:rPr>
          <w:t>17</w:t>
        </w:r>
        <w:r>
          <w:rPr>
            <w:webHidden/>
          </w:rPr>
          <w:fldChar w:fldCharType="end"/>
        </w:r>
      </w:hyperlink>
    </w:p>
    <w:p w14:paraId="0507D828" w14:textId="04EDCF9C" w:rsidR="008C35B5" w:rsidRDefault="008C35B5">
      <w:pPr>
        <w:pStyle w:val="Sisluet2"/>
        <w:rPr>
          <w:rFonts w:asciiTheme="minorHAnsi" w:eastAsiaTheme="minorEastAsia" w:hAnsiTheme="minorHAnsi" w:cstheme="minorBidi"/>
        </w:rPr>
      </w:pPr>
      <w:hyperlink w:anchor="_Toc509151308" w:history="1">
        <w:r w:rsidRPr="000F3945">
          <w:rPr>
            <w:rStyle w:val="Hyperlinkki"/>
          </w:rPr>
          <w:t>5.2</w:t>
        </w:r>
        <w:r>
          <w:rPr>
            <w:rFonts w:asciiTheme="minorHAnsi" w:eastAsiaTheme="minorEastAsia" w:hAnsiTheme="minorHAnsi" w:cstheme="minorBidi"/>
          </w:rPr>
          <w:tab/>
        </w:r>
        <w:r w:rsidRPr="000F3945">
          <w:rPr>
            <w:rStyle w:val="Hyperlinkki"/>
          </w:rPr>
          <w:t>Citrix XenDesktopin asennus</w:t>
        </w:r>
        <w:r>
          <w:rPr>
            <w:webHidden/>
          </w:rPr>
          <w:tab/>
        </w:r>
        <w:r>
          <w:rPr>
            <w:webHidden/>
          </w:rPr>
          <w:fldChar w:fldCharType="begin"/>
        </w:r>
        <w:r>
          <w:rPr>
            <w:webHidden/>
          </w:rPr>
          <w:instrText xml:space="preserve"> PAGEREF _Toc509151308 \h </w:instrText>
        </w:r>
        <w:r>
          <w:rPr>
            <w:webHidden/>
          </w:rPr>
        </w:r>
        <w:r>
          <w:rPr>
            <w:webHidden/>
          </w:rPr>
          <w:fldChar w:fldCharType="separate"/>
        </w:r>
        <w:r>
          <w:rPr>
            <w:webHidden/>
          </w:rPr>
          <w:t>17</w:t>
        </w:r>
        <w:r>
          <w:rPr>
            <w:webHidden/>
          </w:rPr>
          <w:fldChar w:fldCharType="end"/>
        </w:r>
      </w:hyperlink>
    </w:p>
    <w:p w14:paraId="18FC240E" w14:textId="0FD769AD" w:rsidR="008C35B5" w:rsidRDefault="008C35B5">
      <w:pPr>
        <w:pStyle w:val="Sisluet2"/>
        <w:rPr>
          <w:rFonts w:asciiTheme="minorHAnsi" w:eastAsiaTheme="minorEastAsia" w:hAnsiTheme="minorHAnsi" w:cstheme="minorBidi"/>
        </w:rPr>
      </w:pPr>
      <w:hyperlink w:anchor="_Toc509151309" w:history="1">
        <w:r w:rsidRPr="000F3945">
          <w:rPr>
            <w:rStyle w:val="Hyperlinkki"/>
          </w:rPr>
          <w:t>5.3</w:t>
        </w:r>
        <w:r>
          <w:rPr>
            <w:rFonts w:asciiTheme="minorHAnsi" w:eastAsiaTheme="minorEastAsia" w:hAnsiTheme="minorHAnsi" w:cstheme="minorBidi"/>
          </w:rPr>
          <w:tab/>
        </w:r>
        <w:r w:rsidRPr="000F3945">
          <w:rPr>
            <w:rStyle w:val="Hyperlinkki"/>
          </w:rPr>
          <w:t>Image</w:t>
        </w:r>
        <w:r>
          <w:rPr>
            <w:webHidden/>
          </w:rPr>
          <w:tab/>
        </w:r>
        <w:r>
          <w:rPr>
            <w:webHidden/>
          </w:rPr>
          <w:fldChar w:fldCharType="begin"/>
        </w:r>
        <w:r>
          <w:rPr>
            <w:webHidden/>
          </w:rPr>
          <w:instrText xml:space="preserve"> PAGEREF _Toc509151309 \h </w:instrText>
        </w:r>
        <w:r>
          <w:rPr>
            <w:webHidden/>
          </w:rPr>
        </w:r>
        <w:r>
          <w:rPr>
            <w:webHidden/>
          </w:rPr>
          <w:fldChar w:fldCharType="separate"/>
        </w:r>
        <w:r>
          <w:rPr>
            <w:webHidden/>
          </w:rPr>
          <w:t>17</w:t>
        </w:r>
        <w:r>
          <w:rPr>
            <w:webHidden/>
          </w:rPr>
          <w:fldChar w:fldCharType="end"/>
        </w:r>
      </w:hyperlink>
    </w:p>
    <w:p w14:paraId="1BFFDAAF" w14:textId="12BA061D" w:rsidR="008C35B5" w:rsidRDefault="008C35B5">
      <w:pPr>
        <w:pStyle w:val="Sisluet2"/>
        <w:rPr>
          <w:rFonts w:asciiTheme="minorHAnsi" w:eastAsiaTheme="minorEastAsia" w:hAnsiTheme="minorHAnsi" w:cstheme="minorBidi"/>
        </w:rPr>
      </w:pPr>
      <w:hyperlink w:anchor="_Toc509151310" w:history="1">
        <w:r w:rsidRPr="000F3945">
          <w:rPr>
            <w:rStyle w:val="Hyperlinkki"/>
          </w:rPr>
          <w:t>5.4</w:t>
        </w:r>
        <w:r>
          <w:rPr>
            <w:webHidden/>
          </w:rPr>
          <w:tab/>
        </w:r>
        <w:r>
          <w:rPr>
            <w:webHidden/>
          </w:rPr>
          <w:fldChar w:fldCharType="begin"/>
        </w:r>
        <w:r>
          <w:rPr>
            <w:webHidden/>
          </w:rPr>
          <w:instrText xml:space="preserve"> PAGEREF _Toc509151310 \h </w:instrText>
        </w:r>
        <w:r>
          <w:rPr>
            <w:webHidden/>
          </w:rPr>
        </w:r>
        <w:r>
          <w:rPr>
            <w:webHidden/>
          </w:rPr>
          <w:fldChar w:fldCharType="separate"/>
        </w:r>
        <w:r>
          <w:rPr>
            <w:webHidden/>
          </w:rPr>
          <w:t>17</w:t>
        </w:r>
        <w:r>
          <w:rPr>
            <w:webHidden/>
          </w:rPr>
          <w:fldChar w:fldCharType="end"/>
        </w:r>
      </w:hyperlink>
    </w:p>
    <w:p w14:paraId="41752023" w14:textId="17A90062" w:rsidR="008C35B5" w:rsidRDefault="008C35B5">
      <w:pPr>
        <w:pStyle w:val="Sisluet1"/>
        <w:rPr>
          <w:rFonts w:asciiTheme="minorHAnsi" w:eastAsiaTheme="minorEastAsia" w:hAnsiTheme="minorHAnsi" w:cstheme="minorBidi"/>
          <w:noProof/>
          <w:szCs w:val="22"/>
        </w:rPr>
      </w:pPr>
      <w:hyperlink w:anchor="_Toc509151311" w:history="1">
        <w:r w:rsidRPr="000F3945">
          <w:rPr>
            <w:rStyle w:val="Hyperlinkki"/>
            <w:noProof/>
          </w:rPr>
          <w:t>6</w:t>
        </w:r>
        <w:r>
          <w:rPr>
            <w:rFonts w:asciiTheme="minorHAnsi" w:eastAsiaTheme="minorEastAsia" w:hAnsiTheme="minorHAnsi" w:cstheme="minorBidi"/>
            <w:noProof/>
            <w:szCs w:val="22"/>
          </w:rPr>
          <w:tab/>
        </w:r>
        <w:r w:rsidRPr="000F3945">
          <w:rPr>
            <w:rStyle w:val="Hyperlinkki"/>
            <w:noProof/>
          </w:rPr>
          <w:t>Pohdinta</w:t>
        </w:r>
        <w:r>
          <w:rPr>
            <w:noProof/>
            <w:webHidden/>
          </w:rPr>
          <w:tab/>
        </w:r>
        <w:r>
          <w:rPr>
            <w:noProof/>
            <w:webHidden/>
          </w:rPr>
          <w:fldChar w:fldCharType="begin"/>
        </w:r>
        <w:r>
          <w:rPr>
            <w:noProof/>
            <w:webHidden/>
          </w:rPr>
          <w:instrText xml:space="preserve"> PAGEREF _Toc509151311 \h </w:instrText>
        </w:r>
        <w:r>
          <w:rPr>
            <w:noProof/>
            <w:webHidden/>
          </w:rPr>
        </w:r>
        <w:r>
          <w:rPr>
            <w:noProof/>
            <w:webHidden/>
          </w:rPr>
          <w:fldChar w:fldCharType="separate"/>
        </w:r>
        <w:r>
          <w:rPr>
            <w:noProof/>
            <w:webHidden/>
          </w:rPr>
          <w:t>18</w:t>
        </w:r>
        <w:r>
          <w:rPr>
            <w:noProof/>
            <w:webHidden/>
          </w:rPr>
          <w:fldChar w:fldCharType="end"/>
        </w:r>
      </w:hyperlink>
    </w:p>
    <w:p w14:paraId="455EB585" w14:textId="5F8F741A" w:rsidR="008C35B5" w:rsidRDefault="008C35B5">
      <w:pPr>
        <w:pStyle w:val="Sisluet1"/>
        <w:rPr>
          <w:rFonts w:asciiTheme="minorHAnsi" w:eastAsiaTheme="minorEastAsia" w:hAnsiTheme="minorHAnsi" w:cstheme="minorBidi"/>
          <w:noProof/>
          <w:szCs w:val="22"/>
        </w:rPr>
      </w:pPr>
      <w:hyperlink w:anchor="_Toc509151312" w:history="1">
        <w:r w:rsidRPr="000F3945">
          <w:rPr>
            <w:rStyle w:val="Hyperlinkki"/>
            <w:noProof/>
          </w:rPr>
          <w:t>Lähteet</w:t>
        </w:r>
        <w:r>
          <w:rPr>
            <w:noProof/>
            <w:webHidden/>
          </w:rPr>
          <w:tab/>
        </w:r>
        <w:r>
          <w:rPr>
            <w:noProof/>
            <w:webHidden/>
          </w:rPr>
          <w:fldChar w:fldCharType="begin"/>
        </w:r>
        <w:r>
          <w:rPr>
            <w:noProof/>
            <w:webHidden/>
          </w:rPr>
          <w:instrText xml:space="preserve"> PAGEREF _Toc509151312 \h </w:instrText>
        </w:r>
        <w:r>
          <w:rPr>
            <w:noProof/>
            <w:webHidden/>
          </w:rPr>
        </w:r>
        <w:r>
          <w:rPr>
            <w:noProof/>
            <w:webHidden/>
          </w:rPr>
          <w:fldChar w:fldCharType="separate"/>
        </w:r>
        <w:r>
          <w:rPr>
            <w:noProof/>
            <w:webHidden/>
          </w:rPr>
          <w:t>19</w:t>
        </w:r>
        <w:r>
          <w:rPr>
            <w:noProof/>
            <w:webHidden/>
          </w:rPr>
          <w:fldChar w:fldCharType="end"/>
        </w:r>
      </w:hyperlink>
    </w:p>
    <w:p w14:paraId="5D668688" w14:textId="243E2D93" w:rsidR="008C35B5" w:rsidRDefault="008C35B5">
      <w:pPr>
        <w:pStyle w:val="Sisluet1"/>
        <w:rPr>
          <w:rFonts w:asciiTheme="minorHAnsi" w:eastAsiaTheme="minorEastAsia" w:hAnsiTheme="minorHAnsi" w:cstheme="minorBidi"/>
          <w:noProof/>
          <w:szCs w:val="22"/>
        </w:rPr>
      </w:pPr>
      <w:hyperlink w:anchor="_Toc509151313" w:history="1">
        <w:r w:rsidRPr="000F3945">
          <w:rPr>
            <w:rStyle w:val="Hyperlinkki"/>
            <w:noProof/>
          </w:rPr>
          <w:t>Liitteet</w:t>
        </w:r>
        <w:r>
          <w:rPr>
            <w:noProof/>
            <w:webHidden/>
          </w:rPr>
          <w:tab/>
        </w:r>
        <w:r>
          <w:rPr>
            <w:noProof/>
            <w:webHidden/>
          </w:rPr>
          <w:fldChar w:fldCharType="begin"/>
        </w:r>
        <w:r>
          <w:rPr>
            <w:noProof/>
            <w:webHidden/>
          </w:rPr>
          <w:instrText xml:space="preserve"> PAGEREF _Toc509151313 \h </w:instrText>
        </w:r>
        <w:r>
          <w:rPr>
            <w:noProof/>
            <w:webHidden/>
          </w:rPr>
        </w:r>
        <w:r>
          <w:rPr>
            <w:noProof/>
            <w:webHidden/>
          </w:rPr>
          <w:fldChar w:fldCharType="separate"/>
        </w:r>
        <w:r>
          <w:rPr>
            <w:noProof/>
            <w:webHidden/>
          </w:rPr>
          <w:t>21</w:t>
        </w:r>
        <w:r>
          <w:rPr>
            <w:noProof/>
            <w:webHidden/>
          </w:rPr>
          <w:fldChar w:fldCharType="end"/>
        </w:r>
      </w:hyperlink>
    </w:p>
    <w:p w14:paraId="4143F9BB" w14:textId="4A91246D" w:rsidR="008C35B5" w:rsidRDefault="008C35B5">
      <w:pPr>
        <w:pStyle w:val="Sisluet2"/>
        <w:rPr>
          <w:rFonts w:asciiTheme="minorHAnsi" w:eastAsiaTheme="minorEastAsia" w:hAnsiTheme="minorHAnsi" w:cstheme="minorBidi"/>
        </w:rPr>
      </w:pPr>
      <w:hyperlink w:anchor="_Toc509151314" w:history="1">
        <w:r w:rsidRPr="000F3945">
          <w:rPr>
            <w:rStyle w:val="Hyperlinkki"/>
          </w:rPr>
          <w:t>Liite 1. Otsikko liitteelle</w:t>
        </w:r>
        <w:r>
          <w:rPr>
            <w:webHidden/>
          </w:rPr>
          <w:tab/>
        </w:r>
        <w:r>
          <w:rPr>
            <w:webHidden/>
          </w:rPr>
          <w:fldChar w:fldCharType="begin"/>
        </w:r>
        <w:r>
          <w:rPr>
            <w:webHidden/>
          </w:rPr>
          <w:instrText xml:space="preserve"> PAGEREF _Toc509151314 \h </w:instrText>
        </w:r>
        <w:r>
          <w:rPr>
            <w:webHidden/>
          </w:rPr>
        </w:r>
        <w:r>
          <w:rPr>
            <w:webHidden/>
          </w:rPr>
          <w:fldChar w:fldCharType="separate"/>
        </w:r>
        <w:r>
          <w:rPr>
            <w:webHidden/>
          </w:rPr>
          <w:t>21</w:t>
        </w:r>
        <w:r>
          <w:rPr>
            <w:webHidden/>
          </w:rPr>
          <w:fldChar w:fldCharType="end"/>
        </w:r>
      </w:hyperlink>
    </w:p>
    <w:p w14:paraId="713011DA" w14:textId="30582529" w:rsidR="00104373" w:rsidRPr="001A4F4C" w:rsidRDefault="00104373" w:rsidP="00291AC4">
      <w:pPr>
        <w:sectPr w:rsidR="00104373" w:rsidRPr="001A4F4C" w:rsidSect="00E21546">
          <w:headerReference w:type="default" r:id="rId16"/>
          <w:footerReference w:type="default" r:id="rId17"/>
          <w:pgSz w:w="11906" w:h="16838" w:code="9"/>
          <w:pgMar w:top="567" w:right="851" w:bottom="731" w:left="1134" w:header="567" w:footer="709" w:gutter="1134"/>
          <w:pgNumType w:start="1"/>
          <w:cols w:space="708"/>
          <w:docGrid w:linePitch="360"/>
        </w:sectPr>
      </w:pPr>
      <w:r w:rsidRPr="001A4F4C">
        <w:fldChar w:fldCharType="end"/>
      </w:r>
    </w:p>
    <w:p w14:paraId="5C29D0AE" w14:textId="77777777" w:rsidR="00D01C83" w:rsidRPr="001A4F4C" w:rsidRDefault="00F351AD" w:rsidP="00291AC4">
      <w:pPr>
        <w:pStyle w:val="Otsikko1"/>
      </w:pPr>
      <w:bookmarkStart w:id="2" w:name="_Toc509151272"/>
      <w:bookmarkEnd w:id="0"/>
      <w:r w:rsidRPr="001A4F4C">
        <w:lastRenderedPageBreak/>
        <w:t>Johdanto</w:t>
      </w:r>
      <w:bookmarkEnd w:id="2"/>
    </w:p>
    <w:p w14:paraId="4B37800C" w14:textId="77777777" w:rsidR="00C40272" w:rsidRPr="001A4F4C" w:rsidRDefault="00C40272" w:rsidP="00291AC4">
      <w:r w:rsidRPr="001A4F4C">
        <w:t>Opinnäytetyö</w:t>
      </w:r>
      <w:r w:rsidR="007A078F" w:rsidRPr="001A4F4C">
        <w:t xml:space="preserve"> tehdään toimeksiantajalle </w:t>
      </w:r>
      <w:r w:rsidRPr="001A4F4C">
        <w:t>Suomen Vahinkovakuutus Oy:</w:t>
      </w:r>
      <w:r w:rsidR="007A078F" w:rsidRPr="001A4F4C">
        <w:t>lle. Suomenvahinkovakuutus Oy</w:t>
      </w:r>
      <w:r w:rsidR="003A1A66" w:rsidRPr="001A4F4C">
        <w:t>:n</w:t>
      </w:r>
      <w:r w:rsidRPr="001A4F4C">
        <w:t xml:space="preserve"> laitekanta</w:t>
      </w:r>
      <w:r w:rsidR="00BF542B" w:rsidRPr="001A4F4C">
        <w:t xml:space="preserve"> vanhenee</w:t>
      </w:r>
      <w:r w:rsidRPr="001A4F4C">
        <w:t>, henkilömäärä lisääntyy, etätyötä tehdään entistä enemmän sekä nykyiset järjestelmät eivät ole suoraan Windows 10 yhteensopivia. Toimeksiannossa pyydetään selvittämään</w:t>
      </w:r>
      <w:r w:rsidR="00BF542B" w:rsidRPr="001A4F4C">
        <w:t>,</w:t>
      </w:r>
      <w:r w:rsidRPr="001A4F4C">
        <w:t xml:space="preserve"> onko Citrix XenDesktop yhteensopiva yrityksen </w:t>
      </w:r>
      <w:r w:rsidR="00BF542B" w:rsidRPr="001A4F4C">
        <w:t xml:space="preserve">nykyisten </w:t>
      </w:r>
      <w:r w:rsidRPr="001A4F4C">
        <w:t>järjestelmien kanssa</w:t>
      </w:r>
      <w:r w:rsidR="00994CB5" w:rsidRPr="001A4F4C">
        <w:t xml:space="preserve">. </w:t>
      </w:r>
      <w:r w:rsidR="00BF542B" w:rsidRPr="001A4F4C">
        <w:t>J</w:t>
      </w:r>
      <w:r w:rsidR="000D0E5F" w:rsidRPr="001A4F4C">
        <w:t>ärjestelmät joiden toimivuus tulee todeta</w:t>
      </w:r>
      <w:r w:rsidR="00BF542B" w:rsidRPr="001A4F4C">
        <w:t xml:space="preserve"> ovat</w:t>
      </w:r>
      <w:r w:rsidR="000D0E5F" w:rsidRPr="001A4F4C">
        <w:t xml:space="preserve"> yrityksen käyttämä</w:t>
      </w:r>
      <w:r w:rsidR="00994CB5" w:rsidRPr="001A4F4C">
        <w:t xml:space="preserve"> vakuutussovellus</w:t>
      </w:r>
      <w:r w:rsidR="00BF542B" w:rsidRPr="001A4F4C">
        <w:t xml:space="preserve">, </w:t>
      </w:r>
      <w:r w:rsidR="000D0E5F" w:rsidRPr="001A4F4C">
        <w:t xml:space="preserve">Elisan toimittama </w:t>
      </w:r>
      <w:r w:rsidR="00BF542B" w:rsidRPr="001A4F4C">
        <w:t xml:space="preserve">SaaS asiakaspalvelujärjestelmä </w:t>
      </w:r>
      <w:r w:rsidR="00BF542B" w:rsidRPr="001A4F4C">
        <w:rPr>
          <w:color w:val="404041"/>
        </w:rPr>
        <w:t>OrangeContact ja tiedostonhallintajärjestelmä M-files</w:t>
      </w:r>
      <w:r w:rsidRPr="001A4F4C">
        <w:t xml:space="preserve">. Citrix on valittu VDI-järjestelmien joukosta, koska yrityksen ICT-tuotannossa työskentelevillä henkilöillä on entuudestaan </w:t>
      </w:r>
      <w:r w:rsidR="004E143A" w:rsidRPr="001A4F4C">
        <w:t xml:space="preserve">eniten kokemusta juuri </w:t>
      </w:r>
      <w:r w:rsidRPr="001A4F4C">
        <w:t>Citrixin käytöstä.</w:t>
      </w:r>
    </w:p>
    <w:p w14:paraId="2B382839" w14:textId="77777777" w:rsidR="00C40272" w:rsidRPr="001A4F4C" w:rsidRDefault="00C40272" w:rsidP="00291AC4"/>
    <w:p w14:paraId="246BE0B6" w14:textId="77777777" w:rsidR="004D3E97" w:rsidRPr="001A4F4C" w:rsidRDefault="00C40272" w:rsidP="00291AC4">
      <w:r w:rsidRPr="001A4F4C">
        <w:t xml:space="preserve">Työn </w:t>
      </w:r>
      <w:r w:rsidR="000D0E5F" w:rsidRPr="001A4F4C">
        <w:t>teoriaosuudessa</w:t>
      </w:r>
      <w:r w:rsidRPr="001A4F4C">
        <w:t xml:space="preserve"> perehdytään VDI-järjestelmien </w:t>
      </w:r>
      <w:r w:rsidR="00994CB5" w:rsidRPr="001A4F4C">
        <w:t>historiaan ja</w:t>
      </w:r>
      <w:r w:rsidRPr="001A4F4C">
        <w:t xml:space="preserve"> </w:t>
      </w:r>
      <w:r w:rsidR="00994CB5" w:rsidRPr="001A4F4C">
        <w:t>tekniikkoihin</w:t>
      </w:r>
      <w:r w:rsidRPr="001A4F4C">
        <w:t>. Käytännön osuuden tavoitteena on pystyttää tuotannosta poikkeava ympäristö, jossa kuitenkin voidaan testata yrityksen järjestelmiä Citrix XenDesktopilla.</w:t>
      </w:r>
    </w:p>
    <w:p w14:paraId="59985CF7" w14:textId="77777777" w:rsidR="004D3E97" w:rsidRPr="001A4F4C" w:rsidRDefault="004D3E97" w:rsidP="00291AC4"/>
    <w:p w14:paraId="45334812" w14:textId="77777777" w:rsidR="00AA40D5" w:rsidRPr="001A4F4C" w:rsidRDefault="00AA40D5" w:rsidP="00291AC4">
      <w:pPr>
        <w:pStyle w:val="Otsikko2"/>
      </w:pPr>
      <w:bookmarkStart w:id="3" w:name="_Toc509151273"/>
      <w:r w:rsidRPr="001A4F4C">
        <w:t>Tavoitteet</w:t>
      </w:r>
      <w:bookmarkEnd w:id="3"/>
    </w:p>
    <w:p w14:paraId="5B60BA4C" w14:textId="77777777" w:rsidR="0026305C" w:rsidRPr="001A4F4C" w:rsidRDefault="0026305C" w:rsidP="00291AC4">
      <w:r w:rsidRPr="001A4F4C">
        <w:t>Haluan selvittää opinnäytetyössä</w:t>
      </w:r>
      <w:r w:rsidR="00994CB5" w:rsidRPr="001A4F4C">
        <w:t>:</w:t>
      </w:r>
    </w:p>
    <w:p w14:paraId="28D7D4B2" w14:textId="77777777" w:rsidR="0026305C" w:rsidRPr="001A4F4C" w:rsidRDefault="000D4CC5" w:rsidP="00291AC4">
      <w:pPr>
        <w:numPr>
          <w:ilvl w:val="0"/>
          <w:numId w:val="40"/>
        </w:numPr>
      </w:pPr>
      <w:r w:rsidRPr="001A4F4C">
        <w:t>Miten</w:t>
      </w:r>
      <w:r w:rsidR="00CA2642" w:rsidRPr="001A4F4C">
        <w:t xml:space="preserve"> Citrix </w:t>
      </w:r>
      <w:r w:rsidRPr="001A4F4C">
        <w:t xml:space="preserve">sopii </w:t>
      </w:r>
      <w:r w:rsidR="00994CB5" w:rsidRPr="001A4F4C">
        <w:t>toimeksiantaja</w:t>
      </w:r>
      <w:r w:rsidR="00CA2642" w:rsidRPr="001A4F4C">
        <w:t>yrityksen käyttöön?</w:t>
      </w:r>
    </w:p>
    <w:p w14:paraId="7B077765" w14:textId="77777777" w:rsidR="00CA2642" w:rsidRPr="001A4F4C" w:rsidRDefault="00CA2642" w:rsidP="00291AC4">
      <w:pPr>
        <w:numPr>
          <w:ilvl w:val="0"/>
          <w:numId w:val="40"/>
        </w:numPr>
      </w:pPr>
      <w:r w:rsidRPr="001A4F4C">
        <w:t>Mitkä vaikutukset Citrixin käytöllä on ylläpidon kannalta?</w:t>
      </w:r>
    </w:p>
    <w:p w14:paraId="687C4983" w14:textId="77777777" w:rsidR="00994CB5" w:rsidRPr="001A4F4C" w:rsidRDefault="000D4CC5" w:rsidP="00291AC4">
      <w:pPr>
        <w:numPr>
          <w:ilvl w:val="0"/>
          <w:numId w:val="40"/>
        </w:numPr>
      </w:pPr>
      <w:r w:rsidRPr="001A4F4C">
        <w:t xml:space="preserve">Millaisia ovat </w:t>
      </w:r>
      <w:r w:rsidR="000D0E5F" w:rsidRPr="001A4F4C">
        <w:t>Citrixi</w:t>
      </w:r>
      <w:r w:rsidRPr="001A4F4C">
        <w:t>n käyttöönoton kustannusvaikutukset?</w:t>
      </w:r>
    </w:p>
    <w:p w14:paraId="031D0F1E" w14:textId="77777777" w:rsidR="004D3E97" w:rsidRPr="001A4F4C" w:rsidRDefault="004D3E97" w:rsidP="00291AC4"/>
    <w:p w14:paraId="0CD9B44A" w14:textId="77777777" w:rsidR="00AA40D5" w:rsidRPr="001A4F4C" w:rsidRDefault="000D0E5F" w:rsidP="00291AC4">
      <w:r w:rsidRPr="001A4F4C">
        <w:t>Opinnäytetyön vaikutus tulee näkymään toimeksiantajan tulevissa järjestelmä- ja laitehankinnoissa.</w:t>
      </w:r>
    </w:p>
    <w:p w14:paraId="16E62BD1" w14:textId="77777777" w:rsidR="00137542" w:rsidRPr="001A4F4C" w:rsidRDefault="00137542" w:rsidP="00291AC4"/>
    <w:p w14:paraId="172BAC7D" w14:textId="186EF2D7" w:rsidR="00137542" w:rsidRPr="001A4F4C" w:rsidRDefault="00137542" w:rsidP="00291AC4">
      <w:pPr>
        <w:pStyle w:val="Otsikko2"/>
      </w:pPr>
      <w:bookmarkStart w:id="4" w:name="_Toc509151274"/>
      <w:r w:rsidRPr="001A4F4C">
        <w:t>Menetelmät</w:t>
      </w:r>
      <w:bookmarkEnd w:id="4"/>
    </w:p>
    <w:p w14:paraId="08A0A665" w14:textId="117D509E" w:rsidR="00CD39D6" w:rsidRPr="001A4F4C" w:rsidRDefault="00CD39D6" w:rsidP="00291AC4">
      <w:pPr>
        <w:pStyle w:val="Otsikko2"/>
      </w:pPr>
      <w:bookmarkStart w:id="5" w:name="_Toc509151275"/>
      <w:r w:rsidRPr="001A4F4C">
        <w:t>Käsitteet</w:t>
      </w:r>
      <w:bookmarkEnd w:id="5"/>
    </w:p>
    <w:p w14:paraId="0F8A846F" w14:textId="1051FD95" w:rsidR="005C2A82" w:rsidRPr="001A4F4C" w:rsidRDefault="005C2A82" w:rsidP="00291AC4">
      <w:pPr>
        <w:rPr>
          <w:lang w:eastAsia="x-none"/>
        </w:rPr>
      </w:pPr>
      <w:r w:rsidRPr="001A4F4C">
        <w:rPr>
          <w:lang w:eastAsia="x-none"/>
        </w:rPr>
        <w:t>Connection broker</w:t>
      </w:r>
    </w:p>
    <w:p w14:paraId="3479E6A4" w14:textId="77777777" w:rsidR="005C2A82" w:rsidRPr="001A4F4C" w:rsidRDefault="005C2A82" w:rsidP="00291AC4">
      <w:pPr>
        <w:rPr>
          <w:lang w:eastAsia="x-none"/>
        </w:rPr>
      </w:pPr>
    </w:p>
    <w:p w14:paraId="1B0542BC" w14:textId="68CC4D4C" w:rsidR="00CD39D6" w:rsidRPr="001A4F4C" w:rsidRDefault="00CD39D6" w:rsidP="00291AC4">
      <w:pPr>
        <w:ind w:left="2552" w:hanging="2552"/>
        <w:rPr>
          <w:lang w:eastAsia="x-none"/>
        </w:rPr>
      </w:pPr>
      <w:r w:rsidRPr="001A4F4C">
        <w:rPr>
          <w:lang w:eastAsia="x-none"/>
        </w:rPr>
        <w:t>Guest VM</w:t>
      </w:r>
      <w:r w:rsidRPr="001A4F4C">
        <w:rPr>
          <w:lang w:eastAsia="x-none"/>
        </w:rPr>
        <w:tab/>
        <w:t>Virtualisoitu vieraskone, joka toimii kuin olisi fyysinen kone.</w:t>
      </w:r>
    </w:p>
    <w:p w14:paraId="61A7AAB6" w14:textId="77777777" w:rsidR="00CD39D6" w:rsidRPr="001A4F4C" w:rsidRDefault="00CD39D6" w:rsidP="00291AC4">
      <w:pPr>
        <w:ind w:left="2552" w:hanging="2552"/>
        <w:rPr>
          <w:lang w:eastAsia="x-none"/>
        </w:rPr>
      </w:pPr>
    </w:p>
    <w:p w14:paraId="13D1B04D" w14:textId="7735EC5B" w:rsidR="00CD39D6" w:rsidRPr="001A4F4C" w:rsidRDefault="00CD39D6" w:rsidP="00291AC4">
      <w:pPr>
        <w:ind w:left="2552" w:hanging="2552"/>
        <w:rPr>
          <w:lang w:eastAsia="x-none"/>
        </w:rPr>
      </w:pPr>
      <w:r w:rsidRPr="001A4F4C">
        <w:rPr>
          <w:lang w:eastAsia="x-none"/>
        </w:rPr>
        <w:t>Host VM</w:t>
      </w:r>
      <w:r w:rsidRPr="001A4F4C">
        <w:rPr>
          <w:lang w:eastAsia="x-none"/>
        </w:rPr>
        <w:tab/>
        <w:t>Isäntäkone, joka on fyysinen kone virtualisoidun vieraskoneen alustana.</w:t>
      </w:r>
    </w:p>
    <w:p w14:paraId="6AB9482E" w14:textId="611306EB" w:rsidR="005D7241" w:rsidRPr="001A4F4C" w:rsidRDefault="005D7241" w:rsidP="00291AC4">
      <w:pPr>
        <w:ind w:left="2552" w:hanging="2552"/>
        <w:rPr>
          <w:lang w:eastAsia="x-none"/>
        </w:rPr>
      </w:pPr>
    </w:p>
    <w:p w14:paraId="31FD4907" w14:textId="5E318F72" w:rsidR="005D7241" w:rsidRPr="001A4F4C" w:rsidRDefault="005D7241" w:rsidP="00291AC4">
      <w:pPr>
        <w:ind w:left="2552" w:hanging="2552"/>
        <w:rPr>
          <w:lang w:eastAsia="x-none"/>
        </w:rPr>
      </w:pPr>
      <w:r w:rsidRPr="001A4F4C">
        <w:rPr>
          <w:lang w:eastAsia="x-none"/>
        </w:rPr>
        <w:t>Hypervisor (VMM)</w:t>
      </w:r>
      <w:r w:rsidRPr="001A4F4C">
        <w:rPr>
          <w:lang w:eastAsia="x-none"/>
        </w:rPr>
        <w:tab/>
        <w:t xml:space="preserve">Virtual Machine Monitor on ohjelma, joka </w:t>
      </w:r>
      <w:r w:rsidR="00753EAF" w:rsidRPr="001A4F4C">
        <w:rPr>
          <w:lang w:eastAsia="x-none"/>
        </w:rPr>
        <w:t>luo virtuaalikoneita. Toimii isäntä- ja luomiensa vieraskoneiden välissä.</w:t>
      </w:r>
    </w:p>
    <w:p w14:paraId="2E58FBE1" w14:textId="26C3BD0F" w:rsidR="00753EAF" w:rsidRPr="001A4F4C" w:rsidRDefault="00753EAF" w:rsidP="00291AC4">
      <w:pPr>
        <w:ind w:left="2552" w:hanging="2552"/>
        <w:rPr>
          <w:lang w:eastAsia="x-none"/>
        </w:rPr>
      </w:pPr>
    </w:p>
    <w:p w14:paraId="3E38A584" w14:textId="58CED2E4" w:rsidR="00753EAF" w:rsidRPr="001A4F4C" w:rsidRDefault="005C2A82" w:rsidP="00291AC4">
      <w:pPr>
        <w:ind w:left="2552" w:hanging="2552"/>
        <w:rPr>
          <w:lang w:eastAsia="x-none"/>
        </w:rPr>
      </w:pPr>
      <w:r w:rsidRPr="001A4F4C">
        <w:rPr>
          <w:lang w:eastAsia="x-none"/>
        </w:rPr>
        <w:t>Thin Client</w:t>
      </w:r>
      <w:r w:rsidRPr="001A4F4C">
        <w:rPr>
          <w:lang w:eastAsia="x-none"/>
        </w:rPr>
        <w:tab/>
        <w:t>Kevyt päätelaite</w:t>
      </w:r>
    </w:p>
    <w:p w14:paraId="0184EB27" w14:textId="57AA553F" w:rsidR="001E3B19" w:rsidRPr="001A4F4C" w:rsidRDefault="004D3E97" w:rsidP="00291AC4">
      <w:pPr>
        <w:pStyle w:val="Otsikko1"/>
      </w:pPr>
      <w:r w:rsidRPr="001A4F4C">
        <w:br w:type="page"/>
      </w:r>
      <w:bookmarkStart w:id="6" w:name="_Toc509151276"/>
      <w:r w:rsidR="00117841" w:rsidRPr="001A4F4C">
        <w:lastRenderedPageBreak/>
        <w:t>Virtualisointi</w:t>
      </w:r>
      <w:bookmarkEnd w:id="6"/>
    </w:p>
    <w:p w14:paraId="072594F7" w14:textId="1F8F228B" w:rsidR="00161CC6" w:rsidRPr="001A4F4C" w:rsidRDefault="00D92389" w:rsidP="00291AC4">
      <w:r w:rsidRPr="001A4F4C">
        <w:t>Virtualisointi on teknologia, jossa jaetaan yksi fyysinen laite useiksi resursseiksi. Alkuperäisessä fyysisessä koneessa (host) on hypervisoriksi kutsuttu ohjelmisto, joka jakaa fyysisen koneen järjestelmän yksittäisiksi loogisiksi ympäristöiksi, joita kutsuttaan virtuaalisiksi koneiksi (virtual machine). Nämä virtuaaliset koneet käyttävät alkuperäisen koneen kapasiteettia, kuten prosessorin tehoa, muistia ja kovalevyn tilaa sekä ovat riippuvaisia hypervisorin kyvystä jakaa kyseisiä resursseja. (Redhat</w:t>
      </w:r>
      <w:r w:rsidR="00B968B4" w:rsidRPr="001A4F4C">
        <w:t xml:space="preserve"> 2018</w:t>
      </w:r>
      <w:r w:rsidRPr="001A4F4C">
        <w:t>) Tämä voidaan tehdä myös käänteisesti, eli saadaan monta konetta näyttämään käyttäjälle yhdeltä (ekurssit</w:t>
      </w:r>
      <w:r w:rsidR="00B968B4" w:rsidRPr="001A4F4C">
        <w:t xml:space="preserve"> 2018</w:t>
      </w:r>
      <w:r w:rsidRPr="001A4F4C">
        <w:t>).</w:t>
      </w:r>
      <w:r w:rsidR="00376FD8" w:rsidRPr="001A4F4C">
        <w:t xml:space="preserve"> Esimerkki monen fyysisen koneen yhdistämisestä on tallennusvirtualisointi, jossa käyttäjät näkevät yhden resurss</w:t>
      </w:r>
      <w:r w:rsidR="0093568C" w:rsidRPr="001A4F4C">
        <w:t>in,</w:t>
      </w:r>
      <w:r w:rsidR="00376FD8" w:rsidRPr="001A4F4C">
        <w:t xml:space="preserve"> vaikka taustalla oleva levytila on jaettu useaan fyysiseen koneeseen.</w:t>
      </w:r>
    </w:p>
    <w:p w14:paraId="47D0858C" w14:textId="77777777" w:rsidR="001C7F9C" w:rsidRPr="001A4F4C" w:rsidRDefault="00376FD8" w:rsidP="00291AC4">
      <w:r w:rsidRPr="001A4F4C">
        <w:t>Virtualisointitapoja on useita</w:t>
      </w:r>
      <w:r w:rsidR="00161CC6" w:rsidRPr="001A4F4C">
        <w:t>,</w:t>
      </w:r>
      <w:r w:rsidRPr="001A4F4C">
        <w:t xml:space="preserve"> ja jako niiden välillä voidaan tehdä eri tavoin. Edellä mainittu tallennusvirtualisointi on yksi virtualisoinnin käyttötapa. Sen lisäksi virtualisointi voidaan jakaa käyttötarkoituksen mukaan palvelin-, sovellus-</w:t>
      </w:r>
      <w:r w:rsidR="00161CC6" w:rsidRPr="001A4F4C">
        <w:t>,</w:t>
      </w:r>
      <w:r w:rsidRPr="001A4F4C">
        <w:t xml:space="preserve"> verkko</w:t>
      </w:r>
      <w:r w:rsidR="00161CC6" w:rsidRPr="001A4F4C">
        <w:t>- ja työpöytä</w:t>
      </w:r>
      <w:r w:rsidRPr="001A4F4C">
        <w:t>virtualisointeihin.</w:t>
      </w:r>
    </w:p>
    <w:p w14:paraId="25A02015" w14:textId="77777777" w:rsidR="00376FD8" w:rsidRPr="001A4F4C" w:rsidRDefault="00376FD8" w:rsidP="00291AC4"/>
    <w:p w14:paraId="0AFB7F67" w14:textId="77777777" w:rsidR="001C7F9C" w:rsidRPr="001A4F4C" w:rsidRDefault="001C7F9C" w:rsidP="00291AC4">
      <w:pPr>
        <w:pStyle w:val="Otsikko2"/>
      </w:pPr>
      <w:bookmarkStart w:id="7" w:name="_Toc509151277"/>
      <w:r w:rsidRPr="001A4F4C">
        <w:t>Palvelinvirtualisointi</w:t>
      </w:r>
      <w:bookmarkEnd w:id="7"/>
    </w:p>
    <w:p w14:paraId="6D53479D" w14:textId="7BF3FCF7" w:rsidR="00255936" w:rsidRPr="001A4F4C" w:rsidRDefault="00C71515" w:rsidP="00291AC4">
      <w:pPr>
        <w:rPr>
          <w:lang w:eastAsia="x-none"/>
        </w:rPr>
      </w:pPr>
      <w:r w:rsidRPr="001A4F4C">
        <w:rPr>
          <w:lang w:eastAsia="x-none"/>
        </w:rPr>
        <w:t>Palvelinvirtualisoinnin edut ovat kiistattomat niin yritys- kuin yksityiskäytössäkin</w:t>
      </w:r>
      <w:r w:rsidR="00255936" w:rsidRPr="001A4F4C">
        <w:rPr>
          <w:lang w:eastAsia="x-none"/>
        </w:rPr>
        <w:t xml:space="preserve">. Palvelimien </w:t>
      </w:r>
      <w:r w:rsidR="00706FA0" w:rsidRPr="001A4F4C">
        <w:rPr>
          <w:lang w:eastAsia="x-none"/>
        </w:rPr>
        <w:t>palvelut</w:t>
      </w:r>
      <w:r w:rsidR="00255936" w:rsidRPr="001A4F4C">
        <w:rPr>
          <w:lang w:eastAsia="x-none"/>
        </w:rPr>
        <w:t xml:space="preserve"> eivät toimi hyvin, jos samalla palvelimella suoritetaan samanaikaisesti muita </w:t>
      </w:r>
      <w:r w:rsidR="00706FA0" w:rsidRPr="001A4F4C">
        <w:rPr>
          <w:lang w:eastAsia="x-none"/>
        </w:rPr>
        <w:t>palveluja</w:t>
      </w:r>
      <w:r w:rsidR="00255936" w:rsidRPr="001A4F4C">
        <w:rPr>
          <w:lang w:eastAsia="x-none"/>
        </w:rPr>
        <w:t xml:space="preserve">. Nämä </w:t>
      </w:r>
      <w:r w:rsidR="00706FA0" w:rsidRPr="001A4F4C">
        <w:rPr>
          <w:lang w:eastAsia="x-none"/>
        </w:rPr>
        <w:t>palvelut</w:t>
      </w:r>
      <w:r w:rsidR="00255936" w:rsidRPr="001A4F4C">
        <w:rPr>
          <w:lang w:eastAsia="x-none"/>
        </w:rPr>
        <w:t xml:space="preserve"> vaativat omat palvelimensa</w:t>
      </w:r>
      <w:r w:rsidR="00513DE2" w:rsidRPr="001A4F4C">
        <w:rPr>
          <w:lang w:eastAsia="x-none"/>
        </w:rPr>
        <w:t>, esimerkiksi webpalvelin, johon kohdistuu paljon liikennettä, on syytä olla dedikoitu.</w:t>
      </w:r>
      <w:r w:rsidR="00255936" w:rsidRPr="001A4F4C">
        <w:rPr>
          <w:lang w:eastAsia="x-none"/>
        </w:rPr>
        <w:t xml:space="preserve"> </w:t>
      </w:r>
      <w:r w:rsidR="00F74A42" w:rsidRPr="001A4F4C">
        <w:rPr>
          <w:lang w:eastAsia="x-none"/>
        </w:rPr>
        <w:t xml:space="preserve">Palvelimia on myös helpompi ja nopeampi </w:t>
      </w:r>
      <w:r w:rsidR="00255936" w:rsidRPr="001A4F4C">
        <w:rPr>
          <w:lang w:eastAsia="x-none"/>
        </w:rPr>
        <w:t>ylläpit</w:t>
      </w:r>
      <w:r w:rsidR="00F74A42" w:rsidRPr="001A4F4C">
        <w:rPr>
          <w:lang w:eastAsia="x-none"/>
        </w:rPr>
        <w:t>ää</w:t>
      </w:r>
      <w:r w:rsidR="0037255B" w:rsidRPr="001A4F4C">
        <w:rPr>
          <w:lang w:eastAsia="x-none"/>
        </w:rPr>
        <w:t xml:space="preserve"> sekä </w:t>
      </w:r>
      <w:r w:rsidR="00513DE2" w:rsidRPr="001A4F4C">
        <w:rPr>
          <w:lang w:eastAsia="x-none"/>
        </w:rPr>
        <w:t xml:space="preserve">virhetilanteessa </w:t>
      </w:r>
      <w:r w:rsidR="0037255B" w:rsidRPr="001A4F4C">
        <w:rPr>
          <w:lang w:eastAsia="x-none"/>
        </w:rPr>
        <w:t xml:space="preserve">vikaa voidaan etsiä vain </w:t>
      </w:r>
      <w:r w:rsidR="00513DE2" w:rsidRPr="001A4F4C">
        <w:rPr>
          <w:lang w:eastAsia="x-none"/>
        </w:rPr>
        <w:t xml:space="preserve">tietyltä palvelimelta, joka suorittaa vain yhtä </w:t>
      </w:r>
      <w:r w:rsidR="00706FA0" w:rsidRPr="001A4F4C">
        <w:rPr>
          <w:lang w:eastAsia="x-none"/>
        </w:rPr>
        <w:t xml:space="preserve">palvelua </w:t>
      </w:r>
      <w:r w:rsidR="00513DE2" w:rsidRPr="001A4F4C">
        <w:rPr>
          <w:lang w:eastAsia="x-none"/>
        </w:rPr>
        <w:t xml:space="preserve">kerrallaan. </w:t>
      </w:r>
      <w:r w:rsidR="0037255B" w:rsidRPr="001A4F4C">
        <w:rPr>
          <w:lang w:eastAsia="x-none"/>
        </w:rPr>
        <w:t>(Strickland</w:t>
      </w:r>
      <w:r w:rsidR="00B968B4" w:rsidRPr="001A4F4C">
        <w:rPr>
          <w:lang w:eastAsia="x-none"/>
        </w:rPr>
        <w:t xml:space="preserve"> 2018</w:t>
      </w:r>
      <w:r w:rsidR="0037255B" w:rsidRPr="001A4F4C">
        <w:rPr>
          <w:lang w:eastAsia="x-none"/>
        </w:rPr>
        <w:t>)</w:t>
      </w:r>
    </w:p>
    <w:p w14:paraId="2EEF50E4" w14:textId="77777777" w:rsidR="000460F9" w:rsidRPr="001A4F4C" w:rsidRDefault="000460F9" w:rsidP="00291AC4">
      <w:pPr>
        <w:rPr>
          <w:lang w:eastAsia="x-none"/>
        </w:rPr>
      </w:pPr>
    </w:p>
    <w:p w14:paraId="2DFF023C" w14:textId="00B2C1F3" w:rsidR="0037255B" w:rsidRPr="001A4F4C" w:rsidRDefault="003714AF" w:rsidP="00291AC4">
      <w:pPr>
        <w:rPr>
          <w:lang w:eastAsia="x-none"/>
        </w:rPr>
      </w:pPr>
      <w:r w:rsidRPr="001A4F4C">
        <w:rPr>
          <w:lang w:eastAsia="x-none"/>
        </w:rPr>
        <w:t>Yksi d</w:t>
      </w:r>
      <w:r w:rsidR="00706FA0" w:rsidRPr="001A4F4C">
        <w:rPr>
          <w:lang w:eastAsia="x-none"/>
        </w:rPr>
        <w:t>edikoitujen palvelimien ongelmi</w:t>
      </w:r>
      <w:r w:rsidRPr="001A4F4C">
        <w:rPr>
          <w:lang w:eastAsia="x-none"/>
        </w:rPr>
        <w:t>sta</w:t>
      </w:r>
      <w:r w:rsidR="00706FA0" w:rsidRPr="001A4F4C">
        <w:rPr>
          <w:lang w:eastAsia="x-none"/>
        </w:rPr>
        <w:t xml:space="preserve"> on palvelimen kapasiteetin alikäyttö. Monet konesalien palvelimista käyttävät vain 10 prosenttia tai allekin niiden kokonaiskapasiteetista</w:t>
      </w:r>
      <w:r w:rsidR="00C17AEB" w:rsidRPr="001A4F4C">
        <w:rPr>
          <w:lang w:eastAsia="x-none"/>
        </w:rPr>
        <w:t>.</w:t>
      </w:r>
      <w:r w:rsidR="003021AB" w:rsidRPr="001A4F4C">
        <w:rPr>
          <w:lang w:eastAsia="x-none"/>
        </w:rPr>
        <w:t xml:space="preserve"> Kun palvelimet virtualisoidaan, yhdessä palvelimessa toimii useita virtuaalisia palvelimia, jolloin fyysisen palvelimen käyttöaste voidaan nostaa aina 80 prosenttiin asti. Fyysisen palvelimen komponenteista on myös mahdollista luoda pooli, joita virtuaaliset palvelimet käyttävät dynaamisesti, kun niiden kuormitus vaatii. </w:t>
      </w:r>
      <w:r w:rsidR="00BD5188" w:rsidRPr="001A4F4C">
        <w:rPr>
          <w:lang w:eastAsia="x-none"/>
        </w:rPr>
        <w:t>Virtualisoinnilla saadaan siis pudotettua fyysisten palvelimien määrä, joka vaikuttaa suoraan palvelimien vaatimaan sähkön kulutukseen sekä vähentää palvelimien ylläpitoon kuluvaa aikaa. (</w:t>
      </w:r>
      <w:r w:rsidR="003021AB" w:rsidRPr="001A4F4C">
        <w:rPr>
          <w:lang w:eastAsia="x-none"/>
        </w:rPr>
        <w:t>Golden</w:t>
      </w:r>
      <w:r w:rsidR="00B968B4" w:rsidRPr="001A4F4C">
        <w:rPr>
          <w:lang w:eastAsia="x-none"/>
        </w:rPr>
        <w:t xml:space="preserve"> 2011</w:t>
      </w:r>
      <w:r w:rsidR="003021AB" w:rsidRPr="001A4F4C">
        <w:rPr>
          <w:lang w:eastAsia="x-none"/>
        </w:rPr>
        <w:t>, 16</w:t>
      </w:r>
      <w:r w:rsidR="00BD5188" w:rsidRPr="001A4F4C">
        <w:rPr>
          <w:lang w:eastAsia="x-none"/>
        </w:rPr>
        <w:t xml:space="preserve"> -17</w:t>
      </w:r>
      <w:r w:rsidR="003021AB" w:rsidRPr="001A4F4C">
        <w:rPr>
          <w:lang w:eastAsia="x-none"/>
        </w:rPr>
        <w:t>)</w:t>
      </w:r>
    </w:p>
    <w:p w14:paraId="2B05959C" w14:textId="7DA7C804" w:rsidR="00BD5188" w:rsidRPr="001A4F4C" w:rsidRDefault="00621306" w:rsidP="00291AC4">
      <w:pPr>
        <w:rPr>
          <w:lang w:eastAsia="x-none"/>
        </w:rPr>
      </w:pPr>
      <w:r w:rsidRPr="001A4F4C">
        <w:rPr>
          <w:lang w:eastAsia="x-none"/>
        </w:rPr>
        <w:t>Jossain vaiheessa fyysinen palvelin tulee uusia, joka uudemman tekniikan tieltä tai komponenttien vanhentuessa. Tällöin virtuaalinen palvelin on helppoa siirtää toiseen palvelimeen tai toiseen konesaliin. On myös hyvä tapa pitää palveluja päällä kahdessa eri palve</w:t>
      </w:r>
      <w:r w:rsidRPr="001A4F4C">
        <w:rPr>
          <w:lang w:eastAsia="x-none"/>
        </w:rPr>
        <w:lastRenderedPageBreak/>
        <w:t>limessa, vielä parempi jos palvelimet sijaitsevat eri konesaleissa. Tällöin virtuaalisen palvelimen vikaantuessa</w:t>
      </w:r>
      <w:r w:rsidR="00AF047A" w:rsidRPr="001A4F4C">
        <w:rPr>
          <w:lang w:eastAsia="x-none"/>
        </w:rPr>
        <w:t>,</w:t>
      </w:r>
      <w:r w:rsidRPr="001A4F4C">
        <w:rPr>
          <w:lang w:eastAsia="x-none"/>
        </w:rPr>
        <w:t xml:space="preserve"> toinen palvelin ottaa tämän tehtävät suoritettavakseen, jolloin </w:t>
      </w:r>
      <w:r w:rsidR="00AF047A" w:rsidRPr="001A4F4C">
        <w:rPr>
          <w:lang w:eastAsia="x-none"/>
        </w:rPr>
        <w:t>käyttökatko jää niin lyhyeksi, etteivät palvelujen käyttäjä</w:t>
      </w:r>
      <w:r w:rsidRPr="001A4F4C">
        <w:rPr>
          <w:lang w:eastAsia="x-none"/>
        </w:rPr>
        <w:t>t huomaa vikaa. (Strickland</w:t>
      </w:r>
      <w:r w:rsidR="00B968B4" w:rsidRPr="001A4F4C">
        <w:rPr>
          <w:lang w:eastAsia="x-none"/>
        </w:rPr>
        <w:t xml:space="preserve"> 2018</w:t>
      </w:r>
      <w:r w:rsidRPr="001A4F4C">
        <w:rPr>
          <w:lang w:eastAsia="x-none"/>
        </w:rPr>
        <w:t>)</w:t>
      </w:r>
    </w:p>
    <w:p w14:paraId="10494509" w14:textId="77777777" w:rsidR="002B451F" w:rsidRPr="001A4F4C" w:rsidRDefault="002B451F" w:rsidP="00291AC4">
      <w:pPr>
        <w:rPr>
          <w:lang w:eastAsia="x-none"/>
        </w:rPr>
      </w:pPr>
    </w:p>
    <w:p w14:paraId="65EA290F" w14:textId="77777777" w:rsidR="002B451F" w:rsidRPr="001A4F4C" w:rsidRDefault="002B451F" w:rsidP="00291AC4">
      <w:pPr>
        <w:rPr>
          <w:lang w:eastAsia="x-none"/>
        </w:rPr>
      </w:pPr>
      <w:r w:rsidRPr="001A4F4C">
        <w:rPr>
          <w:lang w:eastAsia="x-none"/>
        </w:rPr>
        <w:t>Täydellisen varmuuskopion ottaminen virtuaalipalvelimesta on myös nopeaa, tämä voidaan toteuttaa snapshotilla, joka on kuin levykuva koko palvelimesta. Samoin palauttaminen käy nopeasti, vaikkei palvelimesta olisi täydellistä kopiota toisessa palvelimessa. Snapshotteja voidaan hyödyntää järjestelmien ja sovellusten testauksessa ja kehityksessä.</w:t>
      </w:r>
    </w:p>
    <w:p w14:paraId="63360687" w14:textId="77777777" w:rsidR="002B451F" w:rsidRPr="001A4F4C" w:rsidRDefault="002B451F" w:rsidP="00291AC4">
      <w:pPr>
        <w:rPr>
          <w:lang w:eastAsia="x-none"/>
        </w:rPr>
      </w:pPr>
    </w:p>
    <w:p w14:paraId="2AA56055" w14:textId="287404EB" w:rsidR="00AF047A" w:rsidRPr="001A4F4C" w:rsidRDefault="00AF047A" w:rsidP="00291AC4">
      <w:pPr>
        <w:rPr>
          <w:lang w:eastAsia="x-none"/>
        </w:rPr>
      </w:pPr>
      <w:r w:rsidRPr="001A4F4C">
        <w:rPr>
          <w:lang w:eastAsia="x-none"/>
        </w:rPr>
        <w:t>Virtuaalisia palvelimia voidaan luoda kolmella eri tavalla.</w:t>
      </w:r>
      <w:r w:rsidR="000460F9" w:rsidRPr="001A4F4C">
        <w:rPr>
          <w:lang w:eastAsia="x-none"/>
        </w:rPr>
        <w:t xml:space="preserve"> Kaikilla tavoilla on yhteisiä tekijöitä. Fyysistä palvelinta kutsutaan isäntäkoneeksi (host) ja virtuaalisia palvelimia vieraskoneiksi (guests). Jokaisessa tavassa virtuaalikone saa fyysisen koneen resurssit käyttöön erilaisilla tekniikoilla. (Strickland</w:t>
      </w:r>
      <w:r w:rsidR="00B968B4" w:rsidRPr="001A4F4C">
        <w:rPr>
          <w:lang w:eastAsia="x-none"/>
        </w:rPr>
        <w:t xml:space="preserve"> 2018</w:t>
      </w:r>
      <w:r w:rsidR="000460F9" w:rsidRPr="001A4F4C">
        <w:rPr>
          <w:lang w:eastAsia="x-none"/>
        </w:rPr>
        <w:t>)</w:t>
      </w:r>
    </w:p>
    <w:p w14:paraId="256D56F3" w14:textId="77777777" w:rsidR="000460F9" w:rsidRPr="001A4F4C" w:rsidRDefault="000460F9" w:rsidP="00291AC4">
      <w:pPr>
        <w:rPr>
          <w:lang w:eastAsia="x-none"/>
        </w:rPr>
      </w:pPr>
    </w:p>
    <w:p w14:paraId="6EAD7959" w14:textId="77777777" w:rsidR="00255936" w:rsidRPr="001A4F4C" w:rsidRDefault="00255936" w:rsidP="00291AC4">
      <w:pPr>
        <w:pStyle w:val="Otsikko3"/>
      </w:pPr>
      <w:bookmarkStart w:id="8" w:name="_Toc509151278"/>
      <w:r w:rsidRPr="001A4F4C">
        <w:t>Täysvirtualisointi</w:t>
      </w:r>
      <w:bookmarkEnd w:id="8"/>
    </w:p>
    <w:p w14:paraId="101539B4" w14:textId="3801C98A" w:rsidR="00AF047A" w:rsidRPr="001A4F4C" w:rsidRDefault="00DC46BB" w:rsidP="00291AC4">
      <w:r w:rsidRPr="001A4F4C">
        <w:t xml:space="preserve">Täysvirtualisointi on nimensä mukaisesti täydellinen fyysisen koneen </w:t>
      </w:r>
      <w:r w:rsidR="00031DE7" w:rsidRPr="001A4F4C">
        <w:t>emulointi, jossa jokainen fyysisen koneen ominaisuus ja toiminto on tehty virtuaalikoneen käytettäväksi. Käytöstä huolehtii hypervisor, joka on tähän tarkoitettu sovellus suoraan virtuaalipalvelimen ja fyysisen palvelimen välissä. hypervisor toimii virtuaalikoneen käyttöjärjestelmän alustana</w:t>
      </w:r>
      <w:r w:rsidR="00F813CA" w:rsidRPr="001A4F4C">
        <w:t xml:space="preserve"> pitäen jokaisen virtuaalipalvelimen täysin eristettyinä toisistaan. Tämän ansiosta virtuaalikoneiden ei tarvitse käyttää samaa käyttöjärjestelmää, vaan osa voi hyvin olla Linux ja osa Windows-palvelimia. (Strickland</w:t>
      </w:r>
      <w:r w:rsidR="00B968B4" w:rsidRPr="001A4F4C">
        <w:t xml:space="preserve"> 2018</w:t>
      </w:r>
      <w:r w:rsidR="00F813CA" w:rsidRPr="001A4F4C">
        <w:t>)</w:t>
      </w:r>
    </w:p>
    <w:p w14:paraId="1953774C" w14:textId="77777777" w:rsidR="00F813CA" w:rsidRPr="001A4F4C" w:rsidRDefault="00F813CA" w:rsidP="00291AC4"/>
    <w:p w14:paraId="32146E56" w14:textId="2139A11D" w:rsidR="00F813CA" w:rsidRPr="001A4F4C" w:rsidRDefault="00F813CA" w:rsidP="00291AC4">
      <w:r w:rsidRPr="001A4F4C">
        <w:t>Täysvirtualisoinnissa virtuaalipalvelin ei ole tietoinen hypervisorista ja tämän suorittamasta simuloinnista. Tästä syystä täysvirtualisoinnilla ei saavuteta täyttä mahdollista suorituskykyä ja se voi hidastaa sovelluksia. (Ellrod</w:t>
      </w:r>
      <w:r w:rsidR="00B968B4" w:rsidRPr="001A4F4C">
        <w:t xml:space="preserve"> 2015</w:t>
      </w:r>
      <w:r w:rsidRPr="001A4F4C">
        <w:t>, 37)</w:t>
      </w:r>
    </w:p>
    <w:p w14:paraId="54D996E8" w14:textId="77777777" w:rsidR="00F813CA" w:rsidRPr="001A4F4C" w:rsidRDefault="00F813CA" w:rsidP="00291AC4"/>
    <w:p w14:paraId="3A7F2EEE" w14:textId="77777777" w:rsidR="00255936" w:rsidRPr="001A4F4C" w:rsidRDefault="00255936" w:rsidP="00291AC4">
      <w:pPr>
        <w:pStyle w:val="Otsikko3"/>
      </w:pPr>
      <w:bookmarkStart w:id="9" w:name="_Toc509151279"/>
      <w:r w:rsidRPr="001A4F4C">
        <w:t>Paravirtualisointi</w:t>
      </w:r>
      <w:bookmarkEnd w:id="9"/>
    </w:p>
    <w:p w14:paraId="3C382279" w14:textId="54DD70D4" w:rsidR="00F813CA" w:rsidRPr="001A4F4C" w:rsidRDefault="00BC607A" w:rsidP="00291AC4">
      <w:pPr>
        <w:rPr>
          <w:lang w:eastAsia="x-none"/>
        </w:rPr>
      </w:pPr>
      <w:r w:rsidRPr="001A4F4C">
        <w:t>Paravirtualisoinnin lähestymistapa on hieman erilainen</w:t>
      </w:r>
      <w:r w:rsidR="00A844BC" w:rsidRPr="001A4F4C">
        <w:t>. Vieraskoneet ovat tietoisia toisistaan</w:t>
      </w:r>
      <w:r w:rsidR="001A7F1E" w:rsidRPr="001A4F4C">
        <w:t xml:space="preserve"> sekä fyysisestä koneesta, joten hypervisor ei tarvitse niin paljon laskentatehoa, koska jokainen vieraskone on jo tietoinen toistensa tarpeista. </w:t>
      </w:r>
      <w:r w:rsidR="009D0FA3" w:rsidRPr="001A4F4C">
        <w:t xml:space="preserve">Paravirtualisoitu järjestelmä työskentelee yhtenäisenä yksikkönä. </w:t>
      </w:r>
      <w:r w:rsidR="001A7F1E" w:rsidRPr="001A4F4C">
        <w:rPr>
          <w:lang w:eastAsia="x-none"/>
        </w:rPr>
        <w:t>(Strickland</w:t>
      </w:r>
      <w:r w:rsidR="00B968B4" w:rsidRPr="001A4F4C">
        <w:rPr>
          <w:lang w:eastAsia="x-none"/>
        </w:rPr>
        <w:t xml:space="preserve"> 2018</w:t>
      </w:r>
      <w:r w:rsidR="001A7F1E" w:rsidRPr="001A4F4C">
        <w:rPr>
          <w:lang w:eastAsia="x-none"/>
        </w:rPr>
        <w:t>)</w:t>
      </w:r>
    </w:p>
    <w:p w14:paraId="508F56C5" w14:textId="77777777" w:rsidR="001A7F1E" w:rsidRPr="001A4F4C" w:rsidRDefault="001A7F1E" w:rsidP="00291AC4">
      <w:pPr>
        <w:rPr>
          <w:lang w:eastAsia="x-none"/>
        </w:rPr>
      </w:pPr>
    </w:p>
    <w:p w14:paraId="2600A31A" w14:textId="42CC8CAA" w:rsidR="009D0FA3" w:rsidRPr="001A4F4C" w:rsidRDefault="009D0FA3" w:rsidP="00291AC4">
      <w:pPr>
        <w:rPr>
          <w:lang w:eastAsia="x-none"/>
        </w:rPr>
      </w:pPr>
      <w:r w:rsidRPr="001A4F4C">
        <w:rPr>
          <w:lang w:eastAsia="x-none"/>
        </w:rPr>
        <w:t xml:space="preserve">Vieraskoneet ovat muokattuja käyttöjärjestelmiä, jotka keskustelevat hypervisorin kanssa virtualisointirajapinnan kautta. Vieraskoneiden ajurit työskentelevät hypervisorin kanssa yhdistääkseen virtuaalikoneet isäntäkoneen kanssa. Kaikilla hypervisoreilla on ajurit eri </w:t>
      </w:r>
      <w:r w:rsidRPr="001A4F4C">
        <w:rPr>
          <w:lang w:eastAsia="x-none"/>
        </w:rPr>
        <w:lastRenderedPageBreak/>
        <w:t>niin Linux kuin Windows käyttöjärjestelmiin. Paravirtualisointi tarjoaa korkean suorituskyvyn. (Ellrod</w:t>
      </w:r>
      <w:r w:rsidR="00B968B4" w:rsidRPr="001A4F4C">
        <w:rPr>
          <w:lang w:eastAsia="x-none"/>
        </w:rPr>
        <w:t xml:space="preserve"> 2015</w:t>
      </w:r>
      <w:r w:rsidRPr="001A4F4C">
        <w:rPr>
          <w:lang w:eastAsia="x-none"/>
        </w:rPr>
        <w:t>, 38)</w:t>
      </w:r>
    </w:p>
    <w:p w14:paraId="017DE6A1" w14:textId="77777777" w:rsidR="001A7F1E" w:rsidRPr="001A4F4C" w:rsidRDefault="001A7F1E" w:rsidP="00291AC4"/>
    <w:p w14:paraId="56055B38" w14:textId="77777777" w:rsidR="00255936" w:rsidRPr="001A4F4C" w:rsidRDefault="00255936" w:rsidP="00291AC4">
      <w:pPr>
        <w:pStyle w:val="Otsikko3"/>
      </w:pPr>
      <w:bookmarkStart w:id="10" w:name="_Toc509151280"/>
      <w:r w:rsidRPr="001A4F4C">
        <w:t>Laitteistoavusteinen virtualisointi</w:t>
      </w:r>
      <w:bookmarkEnd w:id="10"/>
    </w:p>
    <w:p w14:paraId="26895E0B" w14:textId="32B81098" w:rsidR="00DE0C48" w:rsidRPr="001A4F4C" w:rsidRDefault="00DE0C48" w:rsidP="00291AC4">
      <w:pPr>
        <w:rPr>
          <w:lang w:eastAsia="x-none"/>
        </w:rPr>
      </w:pPr>
      <w:r w:rsidRPr="001A4F4C">
        <w:t xml:space="preserve">Laitteistoavusteinen virtualisointi on mahdollista vain laitteiden, käyttöjärjestelmien ja hypervisoreiden kanssa, jotka tukevat sitä. </w:t>
      </w:r>
      <w:r w:rsidR="00D14D06" w:rsidRPr="001A4F4C">
        <w:t>AMD:llä ja Intelillä on molemmilla omansa laajennuksensa tukemaan virtualisointia, AMD-V ja Intel VT-x.</w:t>
      </w:r>
      <w:r w:rsidR="005B2A2B" w:rsidRPr="001A4F4C">
        <w:t xml:space="preserve"> Suurin osa palvelimista tukee näitä, mutta ne on laitettava erikseen päälle BIOS:ista. </w:t>
      </w:r>
      <w:r w:rsidRPr="001A4F4C">
        <w:rPr>
          <w:lang w:eastAsia="x-none"/>
        </w:rPr>
        <w:t>(Ellrod</w:t>
      </w:r>
      <w:r w:rsidR="00B968B4" w:rsidRPr="001A4F4C">
        <w:rPr>
          <w:lang w:eastAsia="x-none"/>
        </w:rPr>
        <w:t xml:space="preserve"> 2015</w:t>
      </w:r>
      <w:r w:rsidRPr="001A4F4C">
        <w:rPr>
          <w:lang w:eastAsia="x-none"/>
        </w:rPr>
        <w:t>, 40)</w:t>
      </w:r>
      <w:r w:rsidR="005B2A2B" w:rsidRPr="001A4F4C">
        <w:rPr>
          <w:lang w:eastAsia="x-none"/>
        </w:rPr>
        <w:t xml:space="preserve"> Työasemien kohdalla on samoin, jos on tarve käyttää virtualisointia, on se ensin sallittava BIOS:ista.</w:t>
      </w:r>
    </w:p>
    <w:p w14:paraId="7EE9A41C" w14:textId="77777777" w:rsidR="005B2A2B" w:rsidRPr="001A4F4C" w:rsidRDefault="005B2A2B" w:rsidP="00291AC4">
      <w:pPr>
        <w:rPr>
          <w:lang w:eastAsia="x-none"/>
        </w:rPr>
      </w:pPr>
    </w:p>
    <w:p w14:paraId="6449B763" w14:textId="4108AE22" w:rsidR="005B2A2B" w:rsidRPr="001A4F4C" w:rsidRDefault="005B2A2B" w:rsidP="00291AC4">
      <w:pPr>
        <w:rPr>
          <w:lang w:eastAsia="x-none"/>
        </w:rPr>
      </w:pPr>
      <w:r w:rsidRPr="001A4F4C">
        <w:rPr>
          <w:lang w:eastAsia="x-none"/>
        </w:rPr>
        <w:t>Laitteistoavusteinen virtualisointi ei siis käytä lainkaan hypervisoria, vaan isänt</w:t>
      </w:r>
      <w:r w:rsidR="000E55FA" w:rsidRPr="001A4F4C">
        <w:rPr>
          <w:lang w:eastAsia="x-none"/>
        </w:rPr>
        <w:t>ä</w:t>
      </w:r>
      <w:r w:rsidRPr="001A4F4C">
        <w:rPr>
          <w:lang w:eastAsia="x-none"/>
        </w:rPr>
        <w:t>koneen virtualisointivalmiutta. Suurin haitta tästä on se, että kaikkien virtuaalikoneiden täytyy käyttää samaa käyttöjärjestelmää. tätä kutsutaan homogeeniseksi ympäristöksi. (Strickland</w:t>
      </w:r>
      <w:r w:rsidR="00B968B4" w:rsidRPr="001A4F4C">
        <w:rPr>
          <w:lang w:eastAsia="x-none"/>
        </w:rPr>
        <w:t xml:space="preserve"> 2018</w:t>
      </w:r>
      <w:r w:rsidRPr="001A4F4C">
        <w:rPr>
          <w:lang w:eastAsia="x-none"/>
        </w:rPr>
        <w:t>)</w:t>
      </w:r>
    </w:p>
    <w:p w14:paraId="7B0D3C7C" w14:textId="77777777" w:rsidR="009D0FA3" w:rsidRPr="001A4F4C" w:rsidRDefault="009D0FA3" w:rsidP="00291AC4"/>
    <w:p w14:paraId="45D653FD" w14:textId="5DB39562" w:rsidR="006452ED" w:rsidRPr="001A4F4C" w:rsidRDefault="005B2A2B" w:rsidP="00291AC4">
      <w:pPr>
        <w:rPr>
          <w:lang w:eastAsia="x-none"/>
        </w:rPr>
      </w:pPr>
      <w:r w:rsidRPr="001A4F4C">
        <w:rPr>
          <w:lang w:eastAsia="x-none"/>
        </w:rPr>
        <w:t xml:space="preserve">Mikä on paras metodi, riippuu täysin käyttäjän tarpeista. Jos kaikki käyttöjärjestelmät ovat samoja, </w:t>
      </w:r>
      <w:r w:rsidR="006452ED" w:rsidRPr="001A4F4C">
        <w:rPr>
          <w:lang w:eastAsia="x-none"/>
        </w:rPr>
        <w:t>voisi kyseeseen tulla laitteistoavusteinen virtualisointi. Jos taas käytetään eri käyttöjärjestelmiä, niin paravirtualisointi parhaan suorituskykynsä ansiosta. (Strickland</w:t>
      </w:r>
      <w:r w:rsidR="00B968B4" w:rsidRPr="001A4F4C">
        <w:rPr>
          <w:lang w:eastAsia="x-none"/>
        </w:rPr>
        <w:t xml:space="preserve"> 2018</w:t>
      </w:r>
      <w:r w:rsidR="006452ED" w:rsidRPr="001A4F4C">
        <w:rPr>
          <w:lang w:eastAsia="x-none"/>
        </w:rPr>
        <w:t>)</w:t>
      </w:r>
    </w:p>
    <w:p w14:paraId="4A60DCF6" w14:textId="0C466630" w:rsidR="005B2A2B" w:rsidRPr="001A4F4C" w:rsidRDefault="006452ED" w:rsidP="00291AC4">
      <w:pPr>
        <w:rPr>
          <w:lang w:eastAsia="x-none"/>
        </w:rPr>
      </w:pPr>
      <w:r w:rsidRPr="001A4F4C">
        <w:rPr>
          <w:lang w:eastAsia="x-none"/>
        </w:rPr>
        <w:t>Normaali käyttötapaus on se, että yrityksellä on käytössä eri palvelimilla eri virtualisointijärjestelmiä, kuten myös pelkkiä fyysisiä palvelimiakin.</w:t>
      </w:r>
    </w:p>
    <w:p w14:paraId="03CB044D" w14:textId="77777777" w:rsidR="00987E5A" w:rsidRPr="001A4F4C" w:rsidRDefault="00987E5A" w:rsidP="00291AC4">
      <w:pPr>
        <w:rPr>
          <w:lang w:eastAsia="x-none"/>
        </w:rPr>
      </w:pPr>
    </w:p>
    <w:p w14:paraId="3DF5598E" w14:textId="07B946E3" w:rsidR="00987E5A" w:rsidRPr="001A4F4C" w:rsidRDefault="00981A5A" w:rsidP="00291AC4">
      <w:pPr>
        <w:pStyle w:val="Otsikko3"/>
      </w:pPr>
      <w:bookmarkStart w:id="11" w:name="_Toc509151281"/>
      <w:r w:rsidRPr="001A4F4C">
        <w:t>Hyperkonvergenssi</w:t>
      </w:r>
      <w:bookmarkEnd w:id="11"/>
    </w:p>
    <w:p w14:paraId="3CC3611E" w14:textId="62DB76F1" w:rsidR="00CD39D6" w:rsidRPr="001A4F4C" w:rsidRDefault="0024502D" w:rsidP="00291AC4">
      <w:r w:rsidRPr="001A4F4C">
        <w:t xml:space="preserve">Hyperkonvergenssialustoissa on yhdistetty hypervisor, tallennustila ja virtualisoitu verkko samassa laitteessa. </w:t>
      </w:r>
      <w:r w:rsidR="007D47F6" w:rsidRPr="001A4F4C">
        <w:t>Moduuleja on helppo lisätä ja vähentää, sekä niiden ylläpito on helpompaa kuin perinteisen palvelin, tallennustila ja verkkoyhdistelmän. (Bednarz</w:t>
      </w:r>
      <w:r w:rsidR="00B968B4" w:rsidRPr="001A4F4C">
        <w:t xml:space="preserve"> 2017</w:t>
      </w:r>
      <w:r w:rsidR="007D47F6" w:rsidRPr="001A4F4C">
        <w:t>)</w:t>
      </w:r>
      <w:r w:rsidR="00CD39D6" w:rsidRPr="001A4F4C">
        <w:t xml:space="preserve"> Toimittajia on esimerkiksi HP tuotteellaan Simplivity sekä Nutanix.</w:t>
      </w:r>
    </w:p>
    <w:p w14:paraId="0109B139" w14:textId="77777777" w:rsidR="00DE0C48" w:rsidRPr="001A4F4C" w:rsidRDefault="00DE0C48" w:rsidP="00291AC4"/>
    <w:p w14:paraId="6BE081BD" w14:textId="77777777" w:rsidR="001C7F9C" w:rsidRPr="001A4F4C" w:rsidRDefault="00980AF8" w:rsidP="00291AC4">
      <w:pPr>
        <w:pStyle w:val="Otsikko2"/>
      </w:pPr>
      <w:bookmarkStart w:id="12" w:name="_Toc509151282"/>
      <w:r w:rsidRPr="001A4F4C">
        <w:t>Sovellusvirtualisointi</w:t>
      </w:r>
      <w:bookmarkEnd w:id="12"/>
    </w:p>
    <w:p w14:paraId="1EDE2C0B" w14:textId="4C52067C" w:rsidR="0030112C" w:rsidRPr="001A4F4C" w:rsidRDefault="0030112C" w:rsidP="00291AC4">
      <w:pPr>
        <w:rPr>
          <w:lang w:eastAsia="x-none"/>
        </w:rPr>
      </w:pPr>
      <w:r w:rsidRPr="001A4F4C">
        <w:rPr>
          <w:lang w:eastAsia="x-none"/>
        </w:rPr>
        <w:t>Sovellusvirtualisoinnissa sovellus suoritetaan palvelimella ja sitä käytetään kuten</w:t>
      </w:r>
      <w:r w:rsidR="00A16000" w:rsidRPr="001A4F4C">
        <w:rPr>
          <w:lang w:eastAsia="x-none"/>
        </w:rPr>
        <w:t xml:space="preserve"> sovellusta, joka on asennettu paikallisesti koneelle. Tällä tekniikalla voidaan suorittaa sovelluksia koneella, jonka käyttöjärjestelmä ei siihen muuten pystyisi. Sovellusten ylläpito on myös helppoa, koska niitä ei tarvitse päivittää erikseen joka</w:t>
      </w:r>
      <w:r w:rsidR="004360B4" w:rsidRPr="001A4F4C">
        <w:rPr>
          <w:lang w:eastAsia="x-none"/>
        </w:rPr>
        <w:t>i</w:t>
      </w:r>
      <w:r w:rsidR="00A16000" w:rsidRPr="001A4F4C">
        <w:rPr>
          <w:lang w:eastAsia="x-none"/>
        </w:rPr>
        <w:t>sella työasemalla.</w:t>
      </w:r>
      <w:r w:rsidR="003E317B" w:rsidRPr="001A4F4C">
        <w:rPr>
          <w:lang w:eastAsia="x-none"/>
        </w:rPr>
        <w:t xml:space="preserve"> (Golden</w:t>
      </w:r>
      <w:r w:rsidR="00B968B4" w:rsidRPr="001A4F4C">
        <w:rPr>
          <w:lang w:eastAsia="x-none"/>
        </w:rPr>
        <w:t xml:space="preserve"> 2011</w:t>
      </w:r>
      <w:r w:rsidR="003E317B" w:rsidRPr="001A4F4C">
        <w:rPr>
          <w:lang w:eastAsia="x-none"/>
        </w:rPr>
        <w:t>, 32)</w:t>
      </w:r>
    </w:p>
    <w:p w14:paraId="4C4C7517" w14:textId="77777777" w:rsidR="006452ED" w:rsidRPr="001A4F4C" w:rsidRDefault="00241522" w:rsidP="00291AC4">
      <w:pPr>
        <w:rPr>
          <w:lang w:eastAsia="x-none"/>
        </w:rPr>
      </w:pPr>
      <w:r w:rsidRPr="001A4F4C">
        <w:rPr>
          <w:lang w:eastAsia="x-none"/>
        </w:rPr>
        <w:t xml:space="preserve"> </w:t>
      </w:r>
    </w:p>
    <w:p w14:paraId="2C34DE0E" w14:textId="2578FA4A" w:rsidR="00966F1C" w:rsidRPr="001A4F4C" w:rsidRDefault="00966F1C" w:rsidP="00291AC4">
      <w:pPr>
        <w:pStyle w:val="Otsikko2"/>
      </w:pPr>
      <w:bookmarkStart w:id="13" w:name="_Toc509151283"/>
      <w:r w:rsidRPr="001A4F4C">
        <w:lastRenderedPageBreak/>
        <w:t>Verkkovirtualisointi</w:t>
      </w:r>
      <w:bookmarkEnd w:id="13"/>
    </w:p>
    <w:p w14:paraId="73725EFD" w14:textId="7A1F7902" w:rsidR="00822FFC" w:rsidRPr="001A4F4C" w:rsidRDefault="00D62AF9" w:rsidP="00291AC4">
      <w:pPr>
        <w:rPr>
          <w:lang w:eastAsia="x-none"/>
        </w:rPr>
      </w:pPr>
      <w:r w:rsidRPr="001A4F4C">
        <w:rPr>
          <w:lang w:eastAsia="x-none"/>
        </w:rPr>
        <w:t xml:space="preserve">Virtuaalinen verkko käyttää fyysistä verkkoa </w:t>
      </w:r>
      <w:r w:rsidR="009C0CD5" w:rsidRPr="001A4F4C">
        <w:rPr>
          <w:lang w:eastAsia="x-none"/>
        </w:rPr>
        <w:t xml:space="preserve">vain </w:t>
      </w:r>
      <w:r w:rsidRPr="001A4F4C">
        <w:rPr>
          <w:lang w:eastAsia="x-none"/>
        </w:rPr>
        <w:t xml:space="preserve">kuljettaakseen paketteja. </w:t>
      </w:r>
      <w:r w:rsidR="009C0CD5" w:rsidRPr="001A4F4C">
        <w:rPr>
          <w:lang w:eastAsia="x-none"/>
        </w:rPr>
        <w:t>Verkon ylläpito ei tapahdu laitteita ja kaapeleita siirtämällä, vaan se tehdään ohjelmallisesti. Virtuaaliseen verkkoon voidaan luoda mm. kytkimiä, reitittimiä, kuormantasaajia ja VPN.</w:t>
      </w:r>
      <w:r w:rsidRPr="001A4F4C">
        <w:rPr>
          <w:lang w:eastAsia="x-none"/>
        </w:rPr>
        <w:t xml:space="preserve"> (Liles</w:t>
      </w:r>
      <w:r w:rsidR="00B968B4" w:rsidRPr="001A4F4C">
        <w:rPr>
          <w:lang w:eastAsia="x-none"/>
        </w:rPr>
        <w:t xml:space="preserve"> 2017</w:t>
      </w:r>
      <w:r w:rsidRPr="001A4F4C">
        <w:rPr>
          <w:lang w:eastAsia="x-none"/>
        </w:rPr>
        <w:t>)</w:t>
      </w:r>
    </w:p>
    <w:p w14:paraId="24724381" w14:textId="4E94766B" w:rsidR="00181533" w:rsidRPr="001A4F4C" w:rsidRDefault="00181533" w:rsidP="00291AC4">
      <w:pPr>
        <w:rPr>
          <w:lang w:eastAsia="x-none"/>
        </w:rPr>
      </w:pPr>
    </w:p>
    <w:p w14:paraId="11E69BBC" w14:textId="77777777" w:rsidR="00181533" w:rsidRPr="001A4F4C" w:rsidRDefault="00181533" w:rsidP="00291AC4">
      <w:pPr>
        <w:pStyle w:val="Otsikko2"/>
      </w:pPr>
      <w:bookmarkStart w:id="14" w:name="_Toc509151284"/>
      <w:r w:rsidRPr="001A4F4C">
        <w:t>DaaS (Desktop as a Service)</w:t>
      </w:r>
      <w:bookmarkEnd w:id="14"/>
    </w:p>
    <w:p w14:paraId="56F13750" w14:textId="77777777" w:rsidR="00181533" w:rsidRPr="001A4F4C" w:rsidRDefault="00181533" w:rsidP="00291AC4">
      <w:pPr>
        <w:rPr>
          <w:lang w:eastAsia="x-none"/>
        </w:rPr>
      </w:pPr>
      <w:r w:rsidRPr="001A4F4C">
        <w:rPr>
          <w:lang w:eastAsia="x-none"/>
        </w:rPr>
        <w:t xml:space="preserve">Kun virtualisointi toteutetaan pilvipalveluina, käytetään termiä DaaS. Käytössä on myös Data as a Service -termi, joka kuitenkin on täysin eri asia, näitä ei pidä sotkea keskenään. </w:t>
      </w:r>
    </w:p>
    <w:p w14:paraId="7EE3E4DB" w14:textId="77777777" w:rsidR="00181533" w:rsidRPr="001A4F4C" w:rsidRDefault="00181533" w:rsidP="00291AC4">
      <w:pPr>
        <w:rPr>
          <w:lang w:eastAsia="x-none"/>
        </w:rPr>
      </w:pPr>
      <w:r w:rsidRPr="001A4F4C">
        <w:rPr>
          <w:lang w:eastAsia="x-none"/>
        </w:rPr>
        <w:t>Suurin ero verrattuna DaaS:ia omilla palvelimilla suoritettavaan virtualisointiin on se, että DaaS:in hallinnoinnin suorittaa palveluntarjoaja (Van Winkle, 2014).</w:t>
      </w:r>
    </w:p>
    <w:p w14:paraId="0EDF7297" w14:textId="77777777" w:rsidR="003E317B" w:rsidRPr="001A4F4C" w:rsidRDefault="003E317B" w:rsidP="00291AC4">
      <w:pPr>
        <w:rPr>
          <w:lang w:eastAsia="x-none"/>
        </w:rPr>
      </w:pPr>
    </w:p>
    <w:p w14:paraId="03378BBE" w14:textId="444598CF" w:rsidR="00232356" w:rsidRPr="001A4F4C" w:rsidRDefault="001C7F9C" w:rsidP="00291AC4">
      <w:pPr>
        <w:pStyle w:val="Otsikko2"/>
      </w:pPr>
      <w:bookmarkStart w:id="15" w:name="_Toc509151285"/>
      <w:r w:rsidRPr="001A4F4C">
        <w:t>Työ</w:t>
      </w:r>
      <w:r w:rsidR="00980AF8" w:rsidRPr="001A4F4C">
        <w:t>pöytävirtualisointi</w:t>
      </w:r>
      <w:bookmarkEnd w:id="15"/>
    </w:p>
    <w:p w14:paraId="31D5B720" w14:textId="487BBD96" w:rsidR="00A23E57" w:rsidRPr="001A4F4C" w:rsidRDefault="00503184" w:rsidP="00291AC4">
      <w:r w:rsidRPr="001A4F4C">
        <w:t>VDI, virtual desktop infrastructure on termi, jolla viitataan virtuaaliseen työpöytään, jota isännöidään palvelimella</w:t>
      </w:r>
      <w:r w:rsidR="00FC4399" w:rsidRPr="001A4F4C">
        <w:t xml:space="preserve"> tai pilvipalvelussa</w:t>
      </w:r>
      <w:r w:rsidRPr="001A4F4C">
        <w:t xml:space="preserve">. </w:t>
      </w:r>
      <w:r w:rsidR="00A80813" w:rsidRPr="001A4F4C">
        <w:t xml:space="preserve">Tästä käytetään joissain yhteyksissä myös termiä HVD, Hosted Virtual Desktop. </w:t>
      </w:r>
      <w:r w:rsidR="00B35CE3" w:rsidRPr="001A4F4C">
        <w:t>Käyttäjä yhdistää laitteensa, joko tietokoneen tai mobiililaitteen tähän tarkoitetulla ohjelmalla hänen omaan työpöytään</w:t>
      </w:r>
      <w:r w:rsidR="00894CE5" w:rsidRPr="001A4F4C">
        <w:t>sä</w:t>
      </w:r>
      <w:r w:rsidR="00B35CE3" w:rsidRPr="001A4F4C">
        <w:t xml:space="preserve">, joka on palvelimella. </w:t>
      </w:r>
      <w:r w:rsidRPr="001A4F4C">
        <w:t>Käyttäjälle työpöytä näyttäytyy samalta kuin ajettuna suoraan fyysisen koneen käyttöjärjestelmästä</w:t>
      </w:r>
      <w:r w:rsidR="00B70356" w:rsidRPr="001A4F4C">
        <w:t>.</w:t>
      </w:r>
      <w:r w:rsidR="00894CE5" w:rsidRPr="001A4F4C">
        <w:t xml:space="preserve"> </w:t>
      </w:r>
      <w:r w:rsidR="00A23E57" w:rsidRPr="001A4F4C">
        <w:t xml:space="preserve">Arkkitehtuuriselta kannalta katsottuna työpöytä rakentuu yksittäisistä elementeistä; käyttöjärjestelmää, käyttäjän profiilia, työpöydän asetuksia ja sovelluksia käsitellään eri komponentteina palvelimella, josta ne </w:t>
      </w:r>
      <w:r w:rsidR="00894CE5" w:rsidRPr="001A4F4C">
        <w:t>toimitetaan yhdistettynä käyttäjän työpöydäksi.</w:t>
      </w:r>
      <w:r w:rsidR="00126CDF" w:rsidRPr="001A4F4C">
        <w:t xml:space="preserve"> (Coombs &amp; von Owen 2015, 2)</w:t>
      </w:r>
    </w:p>
    <w:p w14:paraId="4E250BA5" w14:textId="7E3C95D9" w:rsidR="007C5D40" w:rsidRPr="001A4F4C" w:rsidRDefault="007C5D40" w:rsidP="00291AC4"/>
    <w:p w14:paraId="02C130DA" w14:textId="78CA6ADF" w:rsidR="007C5D40" w:rsidRPr="001A4F4C" w:rsidRDefault="007C5D40" w:rsidP="00291AC4">
      <w:r w:rsidRPr="001A4F4C">
        <w:t>VDI on työpöytävirtualisoinnin tehokas muoto, koska se mahdollistaa täysin yksilöidyn työpöydän jokaiselle käyttäjäll</w:t>
      </w:r>
      <w:r w:rsidR="006D0423" w:rsidRPr="001A4F4C">
        <w:t xml:space="preserve">e. Verrattuna RDS:ään (Remote Desktop System), VDI käyttäjät saavat omat dedikoitut kapasiteetit palvelimelta, jolloin he eivät kärsi jos muut tekevät raskaita tehoja kuluttavia töitä samaan aikaan. Myös ohjelmien </w:t>
      </w:r>
      <w:r w:rsidR="00AA50E4" w:rsidRPr="001A4F4C">
        <w:t>lisensiointi</w:t>
      </w:r>
      <w:r w:rsidR="006D0423" w:rsidRPr="001A4F4C">
        <w:t xml:space="preserve"> on käyttäjäkohtaista</w:t>
      </w:r>
      <w:r w:rsidR="00AA50E4" w:rsidRPr="001A4F4C">
        <w:t>, VDI mahdollistaa käyttäjille omat versiot ohjelmista.</w:t>
      </w:r>
    </w:p>
    <w:p w14:paraId="3B651B9C" w14:textId="30E10671" w:rsidR="007E4455" w:rsidRPr="001A4F4C" w:rsidRDefault="007E4455" w:rsidP="00291AC4"/>
    <w:p w14:paraId="43C0DD90" w14:textId="3468D3E8" w:rsidR="007E4455" w:rsidRPr="001A4F4C" w:rsidRDefault="00F17A35" w:rsidP="00291AC4">
      <w:pPr>
        <w:pStyle w:val="Otsikko3"/>
      </w:pPr>
      <w:bookmarkStart w:id="16" w:name="_Toc509151286"/>
      <w:r w:rsidRPr="001A4F4C">
        <w:t>Edut</w:t>
      </w:r>
      <w:bookmarkEnd w:id="16"/>
    </w:p>
    <w:p w14:paraId="34962B1F" w14:textId="3199F91D" w:rsidR="00F17A35" w:rsidRPr="001A4F4C" w:rsidRDefault="00F17A35" w:rsidP="00291AC4">
      <w:r w:rsidRPr="001A4F4C">
        <w:t>Työasemien ohjelmien ja sovellusten päivitys tapahtuu pääasiassa automaattisesti, mutta on edelleen paljon tapauksia, jotka joudutaan päivittämään käyttäjien työasemilla. VDI</w:t>
      </w:r>
      <w:r w:rsidR="0023792A" w:rsidRPr="001A4F4C">
        <w:t>-ympäristössä päivittäminen tapahtuu suoraan palvelimella, jolloin päivitykset astuvat voimaan kerralla kaikkiin virtuaalisiin työpöytii</w:t>
      </w:r>
      <w:r w:rsidR="00421545" w:rsidRPr="001A4F4C">
        <w:t xml:space="preserve">n, samoin uusien ohjelmien asennus. </w:t>
      </w:r>
      <w:r w:rsidR="0023792A" w:rsidRPr="001A4F4C">
        <w:t>Päivitykset</w:t>
      </w:r>
      <w:r w:rsidR="00421545" w:rsidRPr="001A4F4C">
        <w:t xml:space="preserve"> ja ohjelmien toimivuus</w:t>
      </w:r>
      <w:r w:rsidR="0023792A" w:rsidRPr="001A4F4C">
        <w:t xml:space="preserve"> voidaan myös testata turvallisesti ennen käyttöönottoa ja ne toimivat jokaisessa laitteessa samalla tavalla.</w:t>
      </w:r>
      <w:r w:rsidR="00AA1A32" w:rsidRPr="001A4F4C">
        <w:t xml:space="preserve"> </w:t>
      </w:r>
      <w:r w:rsidR="00421545" w:rsidRPr="001A4F4C">
        <w:t>(Coombs &amp; von Owen 2015, 4)</w:t>
      </w:r>
    </w:p>
    <w:p w14:paraId="6D9090E0" w14:textId="5E12C960" w:rsidR="00882F20" w:rsidRPr="001A4F4C" w:rsidRDefault="00882F20" w:rsidP="00291AC4"/>
    <w:p w14:paraId="11C44636" w14:textId="2B87B183" w:rsidR="00882F20" w:rsidRPr="001A4F4C" w:rsidRDefault="00882F20" w:rsidP="00291AC4">
      <w:r w:rsidRPr="001A4F4C">
        <w:t>Tietoturva on konesaliluokkaa</w:t>
      </w:r>
      <w:r w:rsidR="00064F3D" w:rsidRPr="001A4F4C">
        <w:t xml:space="preserve"> työskentelyn jokaisessa vaiheessa. </w:t>
      </w:r>
      <w:r w:rsidR="00AF3AB9" w:rsidRPr="001A4F4C">
        <w:t>Data ei varsinaisesti poistu konesalista, ellei sille ole tarkoituksella annettu lupaa käytäntöjen kautta. Kun työasemalla on vain virtuaalinen kuva työpöydästä, y</w:t>
      </w:r>
      <w:r w:rsidR="00064F3D" w:rsidRPr="001A4F4C">
        <w:t xml:space="preserve">ksittäisen käyttäjän ei ole mahdollista </w:t>
      </w:r>
      <w:r w:rsidR="00AA1A32" w:rsidRPr="001A4F4C">
        <w:t>ladata palvelimelle viruksia tai haittaohjelmia</w:t>
      </w:r>
      <w:r w:rsidR="00421545" w:rsidRPr="001A4F4C">
        <w:t xml:space="preserve">. </w:t>
      </w:r>
      <w:r w:rsidR="00AF3AB9" w:rsidRPr="001A4F4C">
        <w:t>On kuin työpöytää käsiteltäisiin kaukosäätimellä. (Coombs &amp; von Owen 2015, 3)</w:t>
      </w:r>
    </w:p>
    <w:p w14:paraId="604BF01F" w14:textId="5C47B039" w:rsidR="0023792A" w:rsidRPr="001A4F4C" w:rsidRDefault="0023792A" w:rsidP="00291AC4"/>
    <w:p w14:paraId="1C6B97D2" w14:textId="24A70CB0" w:rsidR="00882F20" w:rsidRPr="001A4F4C" w:rsidRDefault="00882F20" w:rsidP="00291AC4">
      <w:r w:rsidRPr="001A4F4C">
        <w:t>Turvallinen etätyön teko</w:t>
      </w:r>
      <w:r w:rsidR="0023792A" w:rsidRPr="001A4F4C">
        <w:t xml:space="preserve"> helpottuu huomattavasti VDI:n myötä. </w:t>
      </w:r>
      <w:r w:rsidRPr="001A4F4C">
        <w:t>E</w:t>
      </w:r>
      <w:r w:rsidR="0023792A" w:rsidRPr="001A4F4C">
        <w:t xml:space="preserve">i ole merkitystä millä laitteella tai missä </w:t>
      </w:r>
      <w:r w:rsidRPr="001A4F4C">
        <w:t>työpöytä avataan</w:t>
      </w:r>
      <w:r w:rsidR="005F2FD8" w:rsidRPr="001A4F4C">
        <w:t xml:space="preserve">. Tämä mahdollistaa myös </w:t>
      </w:r>
      <w:r w:rsidR="00AA1A32" w:rsidRPr="001A4F4C">
        <w:t>täysin vapaa</w:t>
      </w:r>
      <w:r w:rsidR="005F2FD8" w:rsidRPr="001A4F4C">
        <w:t>n</w:t>
      </w:r>
      <w:r w:rsidR="00AA1A32" w:rsidRPr="001A4F4C">
        <w:t xml:space="preserve"> BYOD-laitepolitiika</w:t>
      </w:r>
      <w:r w:rsidR="005F2FD8" w:rsidRPr="001A4F4C">
        <w:t>n. IT-tuki ei enää vieraile suoraan käyttäjien koneilla vaan ongelmat voidaan ratkoa etänä, jolloin IT-osastolla jää enemmän aikaa tuottavaan työhön.</w:t>
      </w:r>
    </w:p>
    <w:p w14:paraId="65E337BB" w14:textId="58DDDFB7" w:rsidR="00D7023D" w:rsidRPr="001A4F4C" w:rsidRDefault="00D7023D" w:rsidP="00291AC4"/>
    <w:p w14:paraId="52DC6711" w14:textId="24738E5D" w:rsidR="00D7023D" w:rsidRPr="001A4F4C" w:rsidRDefault="00D7023D" w:rsidP="00291AC4">
      <w:r w:rsidRPr="001A4F4C">
        <w:t>Sovellukset toimivat päätelaitteesta riippumatta. Yrityksillä on käytössä ohjelmia, jotka eivät toimi kuin esimerkiksi Windows-ympäristössä, joka vaatii Mac OS-koneisiin virtuaalikoneen, jolta ajaa näitä ohjelmia. Tämä tarve poistuu</w:t>
      </w:r>
      <w:r w:rsidR="00B968B4" w:rsidRPr="001A4F4C">
        <w:t>,</w:t>
      </w:r>
      <w:r w:rsidRPr="001A4F4C">
        <w:t xml:space="preserve"> kun koko työasemaa toimi virtuaalisena.</w:t>
      </w:r>
    </w:p>
    <w:p w14:paraId="56D61148" w14:textId="6D61D710" w:rsidR="007879D5" w:rsidRPr="001A4F4C" w:rsidRDefault="007879D5" w:rsidP="00291AC4"/>
    <w:p w14:paraId="5D846DD5" w14:textId="21815F47" w:rsidR="007879D5" w:rsidRPr="001A4F4C" w:rsidRDefault="00AA1A32" w:rsidP="00291AC4">
      <w:r w:rsidRPr="001A4F4C">
        <w:t xml:space="preserve">Laitekustannukset pienenevät. </w:t>
      </w:r>
      <w:r w:rsidR="00995C3D" w:rsidRPr="001A4F4C">
        <w:t>Vanhemmatkin</w:t>
      </w:r>
      <w:r w:rsidR="00AC3A92" w:rsidRPr="001A4F4C">
        <w:t xml:space="preserve"> tietokoneet kelpaavat käyttöön, koska palvelin tekee prosessoinnin. </w:t>
      </w:r>
      <w:r w:rsidRPr="001A4F4C">
        <w:t>Tietojen ollessa palvelimilla ei työasemien tarvitse olla kryptattuja, joten päätelaitteeksi kelpaa edulliset ja kevyet laitteet, joissa ei ole kallista TPM-piiriä.</w:t>
      </w:r>
    </w:p>
    <w:p w14:paraId="27E7C1FE" w14:textId="0109F608" w:rsidR="0023792A" w:rsidRPr="001A4F4C" w:rsidRDefault="0023792A" w:rsidP="00291AC4"/>
    <w:p w14:paraId="763052B1" w14:textId="29C17953" w:rsidR="0023792A" w:rsidRPr="001A4F4C" w:rsidRDefault="00882F20" w:rsidP="00291AC4">
      <w:pPr>
        <w:pStyle w:val="Otsikko3"/>
      </w:pPr>
      <w:bookmarkStart w:id="17" w:name="_Toc509151287"/>
      <w:r w:rsidRPr="001A4F4C">
        <w:t>H</w:t>
      </w:r>
      <w:r w:rsidR="0023792A" w:rsidRPr="001A4F4C">
        <w:t>aitat</w:t>
      </w:r>
      <w:bookmarkEnd w:id="17"/>
    </w:p>
    <w:p w14:paraId="501B9492" w14:textId="31054F46" w:rsidR="00BF3D6D" w:rsidRPr="001A4F4C" w:rsidRDefault="00BF3D6D" w:rsidP="00291AC4">
      <w:r w:rsidRPr="001A4F4C">
        <w:t>Yhdellä palvelimella on kymmeniä virtuaalisia työpöytiä, jotka kaikki muuttuvat käyttökelvottomiksi palvelimen vaurioituessa. Tämä on tietenkin hallittavissa erilaisilla konesaliratkaisuilla, mutta vaatii joka tapauksessa lisää resursseja</w:t>
      </w:r>
      <w:r w:rsidR="005F2FD8" w:rsidRPr="001A4F4C">
        <w:t>.</w:t>
      </w:r>
    </w:p>
    <w:p w14:paraId="773734D1" w14:textId="77777777" w:rsidR="00271C81" w:rsidRPr="001A4F4C" w:rsidRDefault="00271C81" w:rsidP="00291AC4"/>
    <w:p w14:paraId="7E58377F" w14:textId="3F59CF47" w:rsidR="007879D5" w:rsidRPr="001A4F4C" w:rsidRDefault="007879D5" w:rsidP="00291AC4">
      <w:r w:rsidRPr="001A4F4C">
        <w:t xml:space="preserve">Teknologian </w:t>
      </w:r>
      <w:r w:rsidR="00271C81" w:rsidRPr="001A4F4C">
        <w:t>p</w:t>
      </w:r>
      <w:r w:rsidRPr="001A4F4C">
        <w:t xml:space="preserve">erustamiskustannukset </w:t>
      </w:r>
      <w:r w:rsidR="00271C81" w:rsidRPr="001A4F4C">
        <w:t xml:space="preserve">ovat </w:t>
      </w:r>
      <w:r w:rsidRPr="001A4F4C">
        <w:t>kalliit</w:t>
      </w:r>
      <w:r w:rsidR="00271C81" w:rsidRPr="001A4F4C">
        <w:t xml:space="preserve"> ja sijoitetun pääoman tuotto näkyy vasta pitkällä aikavälillä (Kleyman 2016).</w:t>
      </w:r>
      <w:r w:rsidR="00AC3A92" w:rsidRPr="001A4F4C">
        <w:t xml:space="preserve"> Tämä kuitenkin riippuu jo käytössä olevasta teknologiasta. Jos yrityksellä on virtualisointiin kykenevä laitteisto valmiina ei kustannuksia tule kuin uusien palvelimien muodossa.</w:t>
      </w:r>
    </w:p>
    <w:p w14:paraId="7371A637" w14:textId="6A027A7F" w:rsidR="00AC3A92" w:rsidRPr="001A4F4C" w:rsidRDefault="00AC3A92" w:rsidP="00291AC4"/>
    <w:p w14:paraId="72E71BFF" w14:textId="06A8A074" w:rsidR="00271C81" w:rsidRPr="001A4F4C" w:rsidRDefault="00995C3D" w:rsidP="00291AC4">
      <w:r w:rsidRPr="001A4F4C">
        <w:t>Kuten muutkin muutokset, tuo virtualisointi aluksi vastustusta, jos kaikki ei suju kuten suunniteltu. Tä</w:t>
      </w:r>
      <w:r w:rsidR="005F2FD8" w:rsidRPr="001A4F4C">
        <w:t>hän voidaan varautua kouluttamalla henkilöstö uuteen tekniikkaan, terminologiaan ja ongelmien ratkontaan.</w:t>
      </w:r>
    </w:p>
    <w:p w14:paraId="6E6B3EE6" w14:textId="2358E4BC" w:rsidR="00995C3D" w:rsidRPr="001A4F4C" w:rsidRDefault="00995C3D" w:rsidP="00291AC4"/>
    <w:p w14:paraId="244BB86C" w14:textId="6BD1C76C" w:rsidR="00995C3D" w:rsidRPr="001A4F4C" w:rsidRDefault="00995C3D" w:rsidP="00291AC4">
      <w:r w:rsidRPr="001A4F4C">
        <w:lastRenderedPageBreak/>
        <w:t>Kaikki sovellukset eivät toimi virtuaaliympäristössä tai ovat vaikeasti virtualisoitavissa. Tämä vaatii useiden tuntien työn IT-osastolta tai ulkopuolisen konsultoinnin. Asiantuntijatehtävissä käytetään sovelluksia, jotka vaativat oman tallennustilan omille henkilökohtaisille asetuksille. Tämä voi näkyä ongelmana tallennustilan kapasiteetissa. (Schmidt 2015)</w:t>
      </w:r>
    </w:p>
    <w:p w14:paraId="25B0A670" w14:textId="77777777" w:rsidR="00B70356" w:rsidRPr="001A4F4C" w:rsidRDefault="00B70356" w:rsidP="00291AC4"/>
    <w:p w14:paraId="3D042294" w14:textId="1422A212" w:rsidR="00503184" w:rsidRPr="001A4F4C" w:rsidRDefault="00F01863" w:rsidP="00291AC4">
      <w:pPr>
        <w:pStyle w:val="Otsikko3"/>
      </w:pPr>
      <w:bookmarkStart w:id="18" w:name="_Toc509151288"/>
      <w:r w:rsidRPr="001A4F4C">
        <w:t>Historia</w:t>
      </w:r>
      <w:bookmarkEnd w:id="18"/>
    </w:p>
    <w:p w14:paraId="3721E6C0" w14:textId="641D8E78" w:rsidR="00F13D55" w:rsidRPr="001A4F4C" w:rsidRDefault="00F13D55" w:rsidP="00291AC4">
      <w:r w:rsidRPr="001A4F4C">
        <w:rPr>
          <w:lang w:eastAsia="x-none"/>
        </w:rPr>
        <w:t xml:space="preserve">Virtuaalisen työpöydän historian alku ajoittuu vuoteen 2002, jos käytetään alkuperäistä määritelmää, joka on kyky virtualisoida ja suorittaa useita Windows työpöytiä konesalissa, ja pystyä käyttämään niitä clientin kautta, joka käyttää RDP (Remote Desktop Protocol) tai PCoIP (PC over IP) protokollaa. Vuonna 2002 käyttäjät ottivat suoran RDP yhteyden Windows XP työpöytään, joka suoritettiin VMware ESX:llä. 2005 VMware esitteli ensimmäisen prototyypin </w:t>
      </w:r>
      <w:r w:rsidRPr="001A4F4C">
        <w:rPr>
          <w:color w:val="FF0000"/>
          <w:lang w:eastAsia="x-none"/>
        </w:rPr>
        <w:t>connection brokerista</w:t>
      </w:r>
      <w:r w:rsidRPr="001A4F4C">
        <w:rPr>
          <w:lang w:eastAsia="x-none"/>
        </w:rPr>
        <w:t>. Vuonna 2006 termi VDI otettiin käyttöön. PCoIP protokolla esiteltiin vuonna 2009. (</w:t>
      </w:r>
      <w:r w:rsidRPr="001A4F4C">
        <w:t>Viarengo 2011)</w:t>
      </w:r>
    </w:p>
    <w:p w14:paraId="5B6AFEA9" w14:textId="77777777" w:rsidR="00125C48" w:rsidRPr="001A4F4C" w:rsidRDefault="00125C48" w:rsidP="00291AC4"/>
    <w:p w14:paraId="6D787E4F" w14:textId="298D2A66" w:rsidR="00F01863" w:rsidRPr="001A4F4C" w:rsidRDefault="00F01863" w:rsidP="00291AC4">
      <w:pPr>
        <w:pStyle w:val="Otsikko3"/>
      </w:pPr>
      <w:bookmarkStart w:id="19" w:name="_Toc509151289"/>
      <w:r w:rsidRPr="001A4F4C">
        <w:t>Toimittajat</w:t>
      </w:r>
      <w:bookmarkEnd w:id="19"/>
    </w:p>
    <w:p w14:paraId="379A60E6" w14:textId="334A206D" w:rsidR="000A6C9C" w:rsidRPr="001A4F4C" w:rsidRDefault="000A6C9C" w:rsidP="00291AC4">
      <w:r w:rsidRPr="001A4F4C">
        <w:t>Microsoft esitteli Hyper-V:n virtualisointialustana vuonna 2008 ja jatkoi uusien Hyper-V versioiden julkaisua aina uusimman Windows palvelin version mukana. Hyper-V</w:t>
      </w:r>
      <w:r w:rsidR="005C53E0" w:rsidRPr="001A4F4C">
        <w:t xml:space="preserve"> on hypervisor, joka toimii osana käyttöjärjestelmää. Käyttöönotto palvelimella tapahtuu vain lisäämällä kyseinen rooli.</w:t>
      </w:r>
      <w:r w:rsidRPr="001A4F4C">
        <w:t xml:space="preserve"> Hyper-V on myös saatavilla erillisenä julkaisuna, Microsoft Hyper-V Server on riisuttu versio, joka täten vaatii vähemmän ylläpitoa ja on vähemmän haavoittuva.</w:t>
      </w:r>
      <w:r w:rsidR="00115C27" w:rsidRPr="001A4F4C">
        <w:t xml:space="preserve"> (Zhelezko</w:t>
      </w:r>
      <w:r w:rsidR="00B968B4" w:rsidRPr="001A4F4C">
        <w:t xml:space="preserve"> </w:t>
      </w:r>
      <w:r w:rsidR="00115C27" w:rsidRPr="001A4F4C">
        <w:t>2014)</w:t>
      </w:r>
    </w:p>
    <w:p w14:paraId="3DCAC552" w14:textId="77777777" w:rsidR="006D0423" w:rsidRPr="001A4F4C" w:rsidRDefault="006D0423" w:rsidP="00291AC4"/>
    <w:p w14:paraId="273D5E21" w14:textId="1EC57D21" w:rsidR="00BF3D6D" w:rsidRPr="001A4F4C" w:rsidRDefault="00BF3D6D" w:rsidP="00291AC4">
      <w:r w:rsidRPr="001A4F4C">
        <w:t>VMware on vuonna 1998 perustettu tietotekniikkayritys. Yritys on erikoistunut pilvipalveluihin ja virtualisointiin. Se tarjoaa monia tuotteita, jotka mahdollistavat yritysten hallita It-resursseja</w:t>
      </w:r>
      <w:r w:rsidR="00AE0864" w:rsidRPr="001A4F4C">
        <w:t xml:space="preserve">. </w:t>
      </w:r>
      <w:r w:rsidRPr="001A4F4C">
        <w:t xml:space="preserve">Ensimmäisenä työpöytävirtualisoinnin esittäneen VMwaren tämän päivän </w:t>
      </w:r>
      <w:r w:rsidR="00AE0864" w:rsidRPr="001A4F4C">
        <w:t>VDI-</w:t>
      </w:r>
      <w:r w:rsidRPr="001A4F4C">
        <w:t>ratkaisu on Horizon View, josta tarjolla on versio numero 7. (VMware 2018)</w:t>
      </w:r>
    </w:p>
    <w:p w14:paraId="1925841A" w14:textId="77777777" w:rsidR="00744963" w:rsidRPr="001A4F4C" w:rsidRDefault="00744963" w:rsidP="00291AC4"/>
    <w:p w14:paraId="13BCC84C" w14:textId="526AF83A" w:rsidR="007045AE" w:rsidRPr="001A4F4C" w:rsidRDefault="00F01863" w:rsidP="00291AC4">
      <w:r w:rsidRPr="001A4F4C">
        <w:t>Citrix</w:t>
      </w:r>
      <w:r w:rsidR="00FB1074" w:rsidRPr="001A4F4C">
        <w:t xml:space="preserve"> </w:t>
      </w:r>
      <w:r w:rsidR="00F52D6E" w:rsidRPr="001A4F4C">
        <w:t xml:space="preserve">Systemsin perusti Ed Lacobucci vuonna </w:t>
      </w:r>
      <w:r w:rsidR="00055079" w:rsidRPr="001A4F4C">
        <w:t>1989</w:t>
      </w:r>
      <w:r w:rsidR="00F52D6E" w:rsidRPr="001A4F4C">
        <w:t xml:space="preserve"> Fort Lauderdalessa. Tuolloin yritys kehitti Windowsin etähallintatuotteita.</w:t>
      </w:r>
      <w:r w:rsidR="007045AE" w:rsidRPr="001A4F4C">
        <w:t xml:space="preserve"> </w:t>
      </w:r>
      <w:r w:rsidR="009D75B9" w:rsidRPr="001A4F4C">
        <w:t>Citrix on tehnyt historiansa aika yli 50 yritysostoa</w:t>
      </w:r>
      <w:r w:rsidR="00EC4781" w:rsidRPr="001A4F4C">
        <w:t>. Ensimmäisten y</w:t>
      </w:r>
      <w:r w:rsidR="00200198" w:rsidRPr="001A4F4C">
        <w:t>ritysostojen jälkeen Citrix</w:t>
      </w:r>
      <w:r w:rsidR="005C2A82" w:rsidRPr="001A4F4C">
        <w:t xml:space="preserve">in toiminta laajentui </w:t>
      </w:r>
      <w:r w:rsidR="00EC4781" w:rsidRPr="001A4F4C">
        <w:t>pelkistä</w:t>
      </w:r>
      <w:r w:rsidR="005C2A82" w:rsidRPr="001A4F4C">
        <w:t xml:space="preserve"> Windows tuotteista</w:t>
      </w:r>
      <w:r w:rsidR="00EC4781" w:rsidRPr="001A4F4C">
        <w:t>, palvelimien etähallintalaitteisiin (thin client). Kun Citrix oli saavuttanut laajan asiakaskunnan ja tehnyt lisää korkean luokan yritysostoja, oli mahdollista keskittyä palvelin- ja työpöytävirtualisointiin.</w:t>
      </w:r>
      <w:r w:rsidR="005C2A82" w:rsidRPr="001A4F4C">
        <w:t xml:space="preserve"> </w:t>
      </w:r>
      <w:r w:rsidR="007045AE" w:rsidRPr="001A4F4C">
        <w:t>(Hopping, C. &amp; McCallion, J. 2018)</w:t>
      </w:r>
    </w:p>
    <w:p w14:paraId="6CC1B3D7" w14:textId="5E1D3916" w:rsidR="00EC4781" w:rsidRPr="001A4F4C" w:rsidRDefault="00EC4781" w:rsidP="00291AC4"/>
    <w:p w14:paraId="021CB1DA" w14:textId="3C37A245" w:rsidR="00EC4781" w:rsidRDefault="00EC4781" w:rsidP="001A4F4C">
      <w:pPr>
        <w:rPr>
          <w:color w:val="333333"/>
          <w:shd w:val="clear" w:color="auto" w:fill="FFFFFF"/>
        </w:rPr>
      </w:pPr>
      <w:r w:rsidRPr="001A4F4C">
        <w:t xml:space="preserve">Citrixin tuotelinja sisältää </w:t>
      </w:r>
      <w:r w:rsidR="00705765" w:rsidRPr="001A4F4C">
        <w:t>etähallintatuotteita Xen-brändin alla. XenApp ja XenDesktop mahdollistavat sovellusten ja työpöytien käytön millä laitteella tahansa</w:t>
      </w:r>
      <w:r w:rsidR="00A75071" w:rsidRPr="001A4F4C">
        <w:t xml:space="preserve"> ja</w:t>
      </w:r>
      <w:r w:rsidR="00705765" w:rsidRPr="001A4F4C">
        <w:t xml:space="preserve"> mistä tahansa.</w:t>
      </w:r>
      <w:r w:rsidR="00C64CE0" w:rsidRPr="001A4F4C">
        <w:t xml:space="preserve"> XenServer on </w:t>
      </w:r>
      <w:r w:rsidR="00D06373">
        <w:t>ensimmäisen tyypin hypervisor, joka on asennettu suoraan palvelimeen</w:t>
      </w:r>
      <w:r w:rsidR="00C64CE0" w:rsidRPr="001A4F4C">
        <w:t xml:space="preserve">. </w:t>
      </w:r>
      <w:r w:rsidR="00C64CE0" w:rsidRPr="001A4F4C">
        <w:lastRenderedPageBreak/>
        <w:t xml:space="preserve">XenMobile, joka kuuluu Citrixin Xen-tuoteperheeseen, on mobiilihallintaratkaisu. ShareFile on </w:t>
      </w:r>
      <w:r w:rsidR="00CA6149" w:rsidRPr="001A4F4C">
        <w:t xml:space="preserve">tarkoitettu tiedostojen synkronisointiin ja jakoon. Citrixillä on myös monia verkkoratkaisuihin erikoistuneita tuotteita, jotka ovat peräisin Netscalerilta, kuten </w:t>
      </w:r>
      <w:r w:rsidR="00CA6149" w:rsidRPr="001A4F4C">
        <w:rPr>
          <w:color w:val="333333"/>
          <w:shd w:val="clear" w:color="auto" w:fill="FFFFFF"/>
        </w:rPr>
        <w:t>NetScaler ADC NetScaler AppFirewall, NetScaler Unified Gateway, NetScaler Management &amp; Analytics System, NetScaler SD-WAN.</w:t>
      </w:r>
      <w:r w:rsidR="001A4F4C" w:rsidRPr="001A4F4C">
        <w:t xml:space="preserve"> </w:t>
      </w:r>
      <w:r w:rsidR="00CA6149" w:rsidRPr="001A4F4C">
        <w:rPr>
          <w:color w:val="333333"/>
          <w:shd w:val="clear" w:color="auto" w:fill="FFFFFF"/>
        </w:rPr>
        <w:t xml:space="preserve">Kaikki nämä tuotteet ovat saatavina </w:t>
      </w:r>
      <w:r w:rsidR="001A4F4C">
        <w:rPr>
          <w:color w:val="333333"/>
          <w:shd w:val="clear" w:color="auto" w:fill="FFFFFF"/>
        </w:rPr>
        <w:t xml:space="preserve">integroituna tuotteena </w:t>
      </w:r>
      <w:r w:rsidR="00CA6149" w:rsidRPr="001A4F4C">
        <w:rPr>
          <w:color w:val="333333"/>
          <w:shd w:val="clear" w:color="auto" w:fill="FFFFFF"/>
        </w:rPr>
        <w:t>Citrix Workspace</w:t>
      </w:r>
      <w:r w:rsidR="001A4F4C">
        <w:rPr>
          <w:color w:val="333333"/>
          <w:shd w:val="clear" w:color="auto" w:fill="FFFFFF"/>
        </w:rPr>
        <w:t>na</w:t>
      </w:r>
      <w:r w:rsidR="00CA6149" w:rsidRPr="001A4F4C">
        <w:rPr>
          <w:color w:val="333333"/>
          <w:shd w:val="clear" w:color="auto" w:fill="FFFFFF"/>
        </w:rPr>
        <w:t>.</w:t>
      </w:r>
      <w:r w:rsidR="001A4F4C">
        <w:rPr>
          <w:color w:val="333333"/>
          <w:shd w:val="clear" w:color="auto" w:fill="FFFFFF"/>
        </w:rPr>
        <w:t xml:space="preserve"> </w:t>
      </w:r>
      <w:r w:rsidR="001A4F4C" w:rsidRPr="001A4F4C">
        <w:rPr>
          <w:color w:val="333333"/>
          <w:shd w:val="clear" w:color="auto" w:fill="FFFFFF"/>
        </w:rPr>
        <w:t>Hopping, C. &amp; McCallion, J. 2018)</w:t>
      </w:r>
    </w:p>
    <w:p w14:paraId="3E9F7A0B" w14:textId="4DE5250E" w:rsidR="00AF1934" w:rsidRPr="001A4F4C" w:rsidRDefault="004D3E97" w:rsidP="001A4F4C">
      <w:pPr>
        <w:pStyle w:val="Otsikko1"/>
        <w:jc w:val="both"/>
      </w:pPr>
      <w:r w:rsidRPr="001A4F4C">
        <w:br w:type="page"/>
      </w:r>
      <w:bookmarkStart w:id="20" w:name="_Toc509151290"/>
      <w:r w:rsidR="003660E9" w:rsidRPr="001A4F4C">
        <w:lastRenderedPageBreak/>
        <w:t>Citrix</w:t>
      </w:r>
      <w:r w:rsidR="00F96031" w:rsidRPr="001A4F4C">
        <w:t xml:space="preserve"> Xendesktop</w:t>
      </w:r>
      <w:bookmarkEnd w:id="20"/>
    </w:p>
    <w:p w14:paraId="6D4E3937" w14:textId="78903BAE" w:rsidR="00597952" w:rsidRDefault="00871D40" w:rsidP="00291AC4">
      <w:pPr>
        <w:rPr>
          <w:lang w:eastAsia="x-none"/>
        </w:rPr>
      </w:pPr>
      <w:r>
        <w:rPr>
          <w:lang w:eastAsia="x-none"/>
        </w:rPr>
        <w:t xml:space="preserve">XenDesktop on VDI-sovellus, joka toimittaa </w:t>
      </w:r>
      <w:r w:rsidR="00B03A46">
        <w:rPr>
          <w:lang w:eastAsia="x-none"/>
        </w:rPr>
        <w:t>Windows-</w:t>
      </w:r>
      <w:r>
        <w:rPr>
          <w:lang w:eastAsia="x-none"/>
        </w:rPr>
        <w:t>työpöydän käyttäjälle.</w:t>
      </w:r>
      <w:r w:rsidR="00B03A46">
        <w:rPr>
          <w:lang w:eastAsia="x-none"/>
        </w:rPr>
        <w:t xml:space="preserve"> Ei ole merkitystä mitä </w:t>
      </w:r>
      <w:r w:rsidR="00EB431E">
        <w:rPr>
          <w:lang w:eastAsia="x-none"/>
        </w:rPr>
        <w:t>t</w:t>
      </w:r>
      <w:r w:rsidR="00B03A46">
        <w:rPr>
          <w:lang w:eastAsia="x-none"/>
        </w:rPr>
        <w:t>ai millä yhteydellä varustettua päätelaitetta käytetään.</w:t>
      </w:r>
      <w:r w:rsidR="00557BA1">
        <w:rPr>
          <w:lang w:eastAsia="x-none"/>
        </w:rPr>
        <w:t xml:space="preserve"> Xen</w:t>
      </w:r>
      <w:r w:rsidR="008F3D4A">
        <w:rPr>
          <w:lang w:eastAsia="x-none"/>
        </w:rPr>
        <w:t>D</w:t>
      </w:r>
      <w:r w:rsidR="00557BA1">
        <w:rPr>
          <w:lang w:eastAsia="x-none"/>
        </w:rPr>
        <w:t>esktop on työpöytävirtualisointi, joka on optimoitu toimittamaan virtuaalinen työpöytä, sovelluksineen ja tietoineen turvallisesti kaikille mahdollisille työntekijöille, niin asiantuntijoille</w:t>
      </w:r>
      <w:r w:rsidR="00FD0F2C">
        <w:rPr>
          <w:lang w:eastAsia="x-none"/>
        </w:rPr>
        <w:t>, jotka käyttävät 3D-mallinnusohjelmia</w:t>
      </w:r>
      <w:r w:rsidR="00557BA1">
        <w:rPr>
          <w:lang w:eastAsia="x-none"/>
        </w:rPr>
        <w:t xml:space="preserve"> kuin toimistotyöntekijöille</w:t>
      </w:r>
      <w:r w:rsidR="00FD0F2C">
        <w:rPr>
          <w:lang w:eastAsia="x-none"/>
        </w:rPr>
        <w:t>, jotka käyttävät toimisto-ohjelmia</w:t>
      </w:r>
      <w:r w:rsidR="00557BA1">
        <w:rPr>
          <w:lang w:eastAsia="x-none"/>
        </w:rPr>
        <w:t xml:space="preserve">. </w:t>
      </w:r>
      <w:r w:rsidR="00072E6D">
        <w:rPr>
          <w:lang w:eastAsia="x-none"/>
        </w:rPr>
        <w:t>X</w:t>
      </w:r>
      <w:r w:rsidR="008F3D4A">
        <w:rPr>
          <w:lang w:eastAsia="x-none"/>
        </w:rPr>
        <w:t xml:space="preserve">enDesktop skaalautuu pienistä 5 – 10 hengen yrityksistä suuriin korporaatioihin, joissa työskentelee tuhansia työntekijöitä. </w:t>
      </w:r>
      <w:r w:rsidR="00557BA1">
        <w:rPr>
          <w:lang w:eastAsia="x-none"/>
        </w:rPr>
        <w:t>Sen sijaan että ylläpidettäisiin satoja, ellei tuhansia levykuvia, voidaan XenDesktopilla hallita kaikkea yhdessä paikassa.</w:t>
      </w:r>
    </w:p>
    <w:p w14:paraId="6E27DD4D" w14:textId="0A61C2B2" w:rsidR="00557BA1" w:rsidRDefault="00557BA1" w:rsidP="00291AC4">
      <w:pPr>
        <w:rPr>
          <w:lang w:eastAsia="x-none"/>
        </w:rPr>
      </w:pPr>
    </w:p>
    <w:p w14:paraId="6376D38B" w14:textId="4F414861" w:rsidR="00557BA1" w:rsidRDefault="008F3D4A" w:rsidP="00557BA1">
      <w:pPr>
        <w:pStyle w:val="Otsikko2"/>
      </w:pPr>
      <w:bookmarkStart w:id="21" w:name="_Toc509151291"/>
      <w:r>
        <w:t>Arkkitehtuuri</w:t>
      </w:r>
      <w:bookmarkEnd w:id="21"/>
    </w:p>
    <w:p w14:paraId="6B09E545" w14:textId="2BDBFD02" w:rsidR="003D1F37" w:rsidRDefault="003D1F37" w:rsidP="003D1F37">
      <w:pPr>
        <w:rPr>
          <w:lang w:eastAsia="x-none"/>
        </w:rPr>
      </w:pPr>
      <w:r>
        <w:rPr>
          <w:lang w:eastAsia="x-none"/>
        </w:rPr>
        <w:t>XenDesktop</w:t>
      </w:r>
      <w:r w:rsidR="004473FC">
        <w:rPr>
          <w:lang w:eastAsia="x-none"/>
        </w:rPr>
        <w:t xml:space="preserve">in ja XenAppin </w:t>
      </w:r>
      <w:r w:rsidR="006D1AC7">
        <w:rPr>
          <w:lang w:eastAsia="x-none"/>
        </w:rPr>
        <w:t xml:space="preserve">ympäristö ja sen </w:t>
      </w:r>
      <w:r w:rsidR="004473FC">
        <w:rPr>
          <w:lang w:eastAsia="x-none"/>
        </w:rPr>
        <w:t xml:space="preserve">keskeisimmät komponentit yhdistettynä kuvassa 1. </w:t>
      </w:r>
      <w:r w:rsidR="00226A92">
        <w:rPr>
          <w:lang w:eastAsia="x-none"/>
        </w:rPr>
        <w:t>Komponentit selitettynä Citrixin dokumentaation mukaan, versio 7.17.</w:t>
      </w:r>
    </w:p>
    <w:p w14:paraId="523DDBE0" w14:textId="2A28F1F9" w:rsidR="0083747E" w:rsidRDefault="0083747E" w:rsidP="003D1F37">
      <w:pPr>
        <w:rPr>
          <w:lang w:eastAsia="x-none"/>
        </w:rPr>
      </w:pPr>
    </w:p>
    <w:p w14:paraId="6EFC4D88" w14:textId="513689BC" w:rsidR="007F23C8" w:rsidRDefault="003D1F37" w:rsidP="007F23C8">
      <w:pPr>
        <w:rPr>
          <w:lang w:eastAsia="x-none"/>
        </w:rPr>
      </w:pPr>
      <w:r>
        <w:rPr>
          <w:noProof/>
        </w:rPr>
        <w:drawing>
          <wp:inline distT="0" distB="0" distL="0" distR="0" wp14:anchorId="0F2EB063" wp14:editId="246852A0">
            <wp:extent cx="5579745" cy="2774950"/>
            <wp:effectExtent l="0" t="0" r="1905" b="635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774950"/>
                    </a:xfrm>
                    <a:prstGeom prst="rect">
                      <a:avLst/>
                    </a:prstGeom>
                  </pic:spPr>
                </pic:pic>
              </a:graphicData>
            </a:graphic>
          </wp:inline>
        </w:drawing>
      </w:r>
    </w:p>
    <w:p w14:paraId="63BFB2AD" w14:textId="166DF157" w:rsidR="003D1F37" w:rsidRDefault="003D1F37" w:rsidP="007F23C8">
      <w:pPr>
        <w:rPr>
          <w:lang w:eastAsia="x-none"/>
        </w:rPr>
      </w:pPr>
      <w:r>
        <w:rPr>
          <w:lang w:eastAsia="x-none"/>
        </w:rPr>
        <w:t>Kuva 1.</w:t>
      </w:r>
      <w:r w:rsidR="00A369B1">
        <w:rPr>
          <w:lang w:eastAsia="x-none"/>
        </w:rPr>
        <w:t xml:space="preserve"> Citrix arkkitehtuuri </w:t>
      </w:r>
      <w:r>
        <w:rPr>
          <w:lang w:eastAsia="x-none"/>
        </w:rPr>
        <w:t>(Citrix</w:t>
      </w:r>
      <w:r w:rsidR="0083747E">
        <w:rPr>
          <w:lang w:eastAsia="x-none"/>
        </w:rPr>
        <w:t xml:space="preserve"> 29,</w:t>
      </w:r>
      <w:r>
        <w:rPr>
          <w:lang w:eastAsia="x-none"/>
        </w:rPr>
        <w:t xml:space="preserve"> 2018)</w:t>
      </w:r>
    </w:p>
    <w:p w14:paraId="3009D36E" w14:textId="0C4F14C1" w:rsidR="004473FC" w:rsidRDefault="004473FC" w:rsidP="007F23C8">
      <w:pPr>
        <w:rPr>
          <w:lang w:eastAsia="x-none"/>
        </w:rPr>
      </w:pPr>
    </w:p>
    <w:p w14:paraId="50DBE769" w14:textId="29969C9D" w:rsidR="00085D3C" w:rsidRDefault="006D1AC7" w:rsidP="006D1AC7">
      <w:pPr>
        <w:pStyle w:val="Otsikko3"/>
      </w:pPr>
      <w:bookmarkStart w:id="22" w:name="_Toc509151292"/>
      <w:r>
        <w:t>Deliver Controller</w:t>
      </w:r>
      <w:bookmarkEnd w:id="22"/>
    </w:p>
    <w:p w14:paraId="318608D3" w14:textId="58E5F8BE" w:rsidR="003921A0" w:rsidRDefault="004473FC" w:rsidP="003921A0">
      <w:pPr>
        <w:rPr>
          <w:lang w:eastAsia="x-none"/>
        </w:rPr>
      </w:pPr>
      <w:r w:rsidRPr="00085D3C">
        <w:rPr>
          <w:lang w:eastAsia="x-none"/>
        </w:rPr>
        <w:t>Delivery Controller on</w:t>
      </w:r>
      <w:r>
        <w:rPr>
          <w:lang w:eastAsia="x-none"/>
        </w:rPr>
        <w:t xml:space="preserve"> keskeinen XenAppin ja XenDesktopin komponentti. Se on asennett</w:t>
      </w:r>
      <w:r w:rsidR="006D1AC7">
        <w:rPr>
          <w:lang w:eastAsia="x-none"/>
        </w:rPr>
        <w:t>ava</w:t>
      </w:r>
      <w:r>
        <w:rPr>
          <w:lang w:eastAsia="x-none"/>
        </w:rPr>
        <w:t xml:space="preserve"> vähintään yhteen </w:t>
      </w:r>
      <w:r w:rsidR="00226A92">
        <w:rPr>
          <w:lang w:eastAsia="x-none"/>
        </w:rPr>
        <w:t>konesalin</w:t>
      </w:r>
      <w:r>
        <w:rPr>
          <w:lang w:eastAsia="x-none"/>
        </w:rPr>
        <w:t xml:space="preserve"> palvelimeen, hyvä tapa on </w:t>
      </w:r>
      <w:r w:rsidR="006D1AC7">
        <w:rPr>
          <w:lang w:eastAsia="x-none"/>
        </w:rPr>
        <w:t xml:space="preserve">kuitenkin </w:t>
      </w:r>
      <w:r>
        <w:rPr>
          <w:lang w:eastAsia="x-none"/>
        </w:rPr>
        <w:t>asentaa useampaan. Delivery Controllerin tehtävä on välittää käyttäjät työpöytiin ja sovelluksiin</w:t>
      </w:r>
      <w:r w:rsidR="006D1AC7">
        <w:rPr>
          <w:lang w:eastAsia="x-none"/>
        </w:rPr>
        <w:t xml:space="preserve">, autentikoida </w:t>
      </w:r>
      <w:r w:rsidR="00364B06">
        <w:rPr>
          <w:lang w:eastAsia="x-none"/>
        </w:rPr>
        <w:t xml:space="preserve">ja authorisoida </w:t>
      </w:r>
      <w:r w:rsidR="006D1AC7">
        <w:rPr>
          <w:lang w:eastAsia="x-none"/>
        </w:rPr>
        <w:t>käyttäjät</w:t>
      </w:r>
      <w:r w:rsidR="00364B06">
        <w:rPr>
          <w:lang w:eastAsia="x-none"/>
        </w:rPr>
        <w:t xml:space="preserve">, huolehtia yhteyksien kuormantasauksesta </w:t>
      </w:r>
      <w:r>
        <w:rPr>
          <w:lang w:eastAsia="x-none"/>
        </w:rPr>
        <w:t xml:space="preserve">sekä ylläpitää </w:t>
      </w:r>
      <w:r w:rsidR="00364B06">
        <w:rPr>
          <w:lang w:eastAsia="x-none"/>
        </w:rPr>
        <w:t xml:space="preserve">ja optimoida </w:t>
      </w:r>
      <w:r>
        <w:rPr>
          <w:lang w:eastAsia="x-none"/>
        </w:rPr>
        <w:t>yhteyksiä</w:t>
      </w:r>
      <w:r w:rsidR="00226A92">
        <w:rPr>
          <w:lang w:eastAsia="x-none"/>
        </w:rPr>
        <w:t>.</w:t>
      </w:r>
      <w:r w:rsidR="003921A0" w:rsidRPr="003921A0">
        <w:rPr>
          <w:lang w:eastAsia="x-none"/>
        </w:rPr>
        <w:t xml:space="preserve"> </w:t>
      </w:r>
      <w:r w:rsidR="003921A0">
        <w:rPr>
          <w:lang w:eastAsia="x-none"/>
        </w:rPr>
        <w:t>(Citrix 30, 2018)</w:t>
      </w:r>
    </w:p>
    <w:p w14:paraId="41DD9D54" w14:textId="3FDCAE73" w:rsidR="004473FC" w:rsidRDefault="004473FC" w:rsidP="004473FC">
      <w:pPr>
        <w:rPr>
          <w:lang w:eastAsia="x-none"/>
        </w:rPr>
      </w:pPr>
    </w:p>
    <w:p w14:paraId="12424FD4" w14:textId="77777777" w:rsidR="006D1AC7" w:rsidRDefault="006D1AC7" w:rsidP="004473FC">
      <w:pPr>
        <w:rPr>
          <w:b/>
          <w:lang w:eastAsia="x-none"/>
        </w:rPr>
      </w:pPr>
    </w:p>
    <w:p w14:paraId="1A45C5CA" w14:textId="4D3E0BAA" w:rsidR="006D1AC7" w:rsidRDefault="006D1AC7" w:rsidP="006D1AC7">
      <w:pPr>
        <w:pStyle w:val="Otsikko3"/>
      </w:pPr>
      <w:bookmarkStart w:id="23" w:name="_Toc509151293"/>
      <w:r>
        <w:lastRenderedPageBreak/>
        <w:t>Database</w:t>
      </w:r>
      <w:bookmarkEnd w:id="23"/>
    </w:p>
    <w:p w14:paraId="65ECC74F" w14:textId="4A4C03B8" w:rsidR="00226A92" w:rsidRDefault="006D1AC7" w:rsidP="004473FC">
      <w:pPr>
        <w:rPr>
          <w:lang w:eastAsia="x-none"/>
        </w:rPr>
      </w:pPr>
      <w:r w:rsidRPr="006D1AC7">
        <w:rPr>
          <w:lang w:eastAsia="x-none"/>
        </w:rPr>
        <w:t xml:space="preserve">Tietokanta </w:t>
      </w:r>
      <w:r w:rsidR="00226A92" w:rsidRPr="006D1AC7">
        <w:rPr>
          <w:lang w:eastAsia="x-none"/>
        </w:rPr>
        <w:t>on välttämätön. Vähintään yksi Microsoft SQL Server tietokanta on oltava jokaisessa XenApp tai XenDesktop</w:t>
      </w:r>
      <w:r w:rsidR="00226A92">
        <w:rPr>
          <w:lang w:eastAsia="x-none"/>
        </w:rPr>
        <w:t xml:space="preserve"> </w:t>
      </w:r>
      <w:r>
        <w:rPr>
          <w:lang w:eastAsia="x-none"/>
        </w:rPr>
        <w:t>ympäristössä</w:t>
      </w:r>
      <w:r w:rsidR="00226A92">
        <w:rPr>
          <w:lang w:eastAsia="x-none"/>
        </w:rPr>
        <w:t>. Tietokanta tallentaa lähes kaiken mitä tapahtuu sekä kaikki asetukset. Versiosta 7.6 lähtien käyttäjät ovat voineet kirjautua työpöydilleen vaikka tietokantayhteys katkeaisi.</w:t>
      </w:r>
      <w:r w:rsidR="003921A0">
        <w:rPr>
          <w:lang w:eastAsia="x-none"/>
        </w:rPr>
        <w:t xml:space="preserve"> (Citrix 30, 2018)</w:t>
      </w:r>
    </w:p>
    <w:p w14:paraId="4F1841B2" w14:textId="77777777" w:rsidR="006D1AC7" w:rsidRDefault="006D1AC7" w:rsidP="004473FC">
      <w:pPr>
        <w:rPr>
          <w:b/>
          <w:lang w:eastAsia="x-none"/>
        </w:rPr>
      </w:pPr>
    </w:p>
    <w:p w14:paraId="59142A44" w14:textId="07BC4335" w:rsidR="006D1AC7" w:rsidRPr="006D1AC7" w:rsidRDefault="006D1AC7" w:rsidP="006D1AC7">
      <w:pPr>
        <w:pStyle w:val="Otsikko3"/>
      </w:pPr>
      <w:bookmarkStart w:id="24" w:name="_Toc509151294"/>
      <w:r w:rsidRPr="006D1AC7">
        <w:rPr>
          <w:lang w:eastAsia="x-none"/>
        </w:rPr>
        <w:t>Virtual Delivery Agent (VDA)</w:t>
      </w:r>
      <w:bookmarkEnd w:id="24"/>
    </w:p>
    <w:p w14:paraId="24105B1D" w14:textId="281195C7" w:rsidR="00226A92" w:rsidRDefault="006D1AC7" w:rsidP="004473FC">
      <w:pPr>
        <w:rPr>
          <w:lang w:eastAsia="x-none"/>
        </w:rPr>
      </w:pPr>
      <w:r>
        <w:rPr>
          <w:lang w:eastAsia="x-none"/>
        </w:rPr>
        <w:t xml:space="preserve">VDA </w:t>
      </w:r>
      <w:r w:rsidR="00B73EEA" w:rsidRPr="006D1AC7">
        <w:rPr>
          <w:lang w:eastAsia="x-none"/>
        </w:rPr>
        <w:t>on</w:t>
      </w:r>
      <w:r w:rsidR="00B73EEA">
        <w:rPr>
          <w:lang w:eastAsia="x-none"/>
        </w:rPr>
        <w:t xml:space="preserve"> asennettu kaikille fyysisille tai virtuaalisille koneille, jotka </w:t>
      </w:r>
      <w:r>
        <w:rPr>
          <w:lang w:eastAsia="x-none"/>
        </w:rPr>
        <w:t>ovat</w:t>
      </w:r>
      <w:r w:rsidR="00B73EEA">
        <w:rPr>
          <w:lang w:eastAsia="x-none"/>
        </w:rPr>
        <w:t xml:space="preserve"> </w:t>
      </w:r>
      <w:r>
        <w:rPr>
          <w:lang w:eastAsia="x-none"/>
        </w:rPr>
        <w:t>ympäristössä</w:t>
      </w:r>
      <w:r w:rsidR="00B73EEA">
        <w:rPr>
          <w:lang w:eastAsia="x-none"/>
        </w:rPr>
        <w:t xml:space="preserve"> ja joihin käyttäjillä on pääsy. VDA mahdollistaa </w:t>
      </w:r>
      <w:r w:rsidR="00254D1E">
        <w:rPr>
          <w:lang w:eastAsia="x-none"/>
        </w:rPr>
        <w:t>rekisteröitymisen ja huolehtii</w:t>
      </w:r>
      <w:r w:rsidR="00B73EEA">
        <w:rPr>
          <w:lang w:eastAsia="x-none"/>
        </w:rPr>
        <w:t xml:space="preserve"> </w:t>
      </w:r>
      <w:r w:rsidR="00254D1E">
        <w:rPr>
          <w:lang w:eastAsia="x-none"/>
        </w:rPr>
        <w:t xml:space="preserve">yhteydestä </w:t>
      </w:r>
      <w:r w:rsidR="00364B06">
        <w:rPr>
          <w:lang w:eastAsia="x-none"/>
        </w:rPr>
        <w:t>virtuaalikoneiden</w:t>
      </w:r>
      <w:r w:rsidR="00254D1E">
        <w:rPr>
          <w:lang w:eastAsia="x-none"/>
        </w:rPr>
        <w:t xml:space="preserve"> ja käyttäjien laitteiden välillä.</w:t>
      </w:r>
      <w:r w:rsidR="00364B06">
        <w:rPr>
          <w:lang w:eastAsia="x-none"/>
        </w:rPr>
        <w:t xml:space="preserve"> VDA hallitsee käyttöoikeuksia, varmistaa Citrix-lisenssin voimassaolon sekä istunnon asetuksista.</w:t>
      </w:r>
      <w:r w:rsidR="003921A0">
        <w:rPr>
          <w:lang w:eastAsia="x-none"/>
        </w:rPr>
        <w:t xml:space="preserve"> (Citrix 30, 2018)</w:t>
      </w:r>
    </w:p>
    <w:p w14:paraId="326C3013" w14:textId="7B7D12DA" w:rsidR="00FB5821" w:rsidRDefault="00FB5821" w:rsidP="004473FC">
      <w:pPr>
        <w:rPr>
          <w:lang w:eastAsia="x-none"/>
        </w:rPr>
      </w:pPr>
    </w:p>
    <w:p w14:paraId="0849401E" w14:textId="52AA2B58" w:rsidR="00FB5821" w:rsidRDefault="00FB5821" w:rsidP="00FB5821">
      <w:pPr>
        <w:pStyle w:val="Otsikko3"/>
      </w:pPr>
      <w:bookmarkStart w:id="25" w:name="_Toc509151295"/>
      <w:r>
        <w:t>Citrix Storefront</w:t>
      </w:r>
      <w:bookmarkEnd w:id="25"/>
    </w:p>
    <w:p w14:paraId="654DB5EB" w14:textId="14EFD32C" w:rsidR="003921A0" w:rsidRDefault="003921A0" w:rsidP="003921A0">
      <w:pPr>
        <w:rPr>
          <w:lang w:eastAsia="x-none"/>
        </w:rPr>
      </w:pPr>
      <w:r>
        <w:t xml:space="preserve">Storefront autentikoi Citrix Receiveriltä tulevat pyynnöt. Autentikoinnin jälkeen ne käyttäjän resurssit, jotka käyttäjälle on </w:t>
      </w:r>
      <w:r w:rsidR="00267705">
        <w:t>annettu,</w:t>
      </w:r>
      <w:r>
        <w:t xml:space="preserve"> toimitetaan Storefrontin sivun kautta käyttäjälle. </w:t>
      </w:r>
      <w:r>
        <w:rPr>
          <w:lang w:eastAsia="x-none"/>
        </w:rPr>
        <w:t>(Citrix 31, 2018)</w:t>
      </w:r>
    </w:p>
    <w:p w14:paraId="09EABD04" w14:textId="77777777" w:rsidR="003921A0" w:rsidRPr="003921A0" w:rsidRDefault="003921A0" w:rsidP="003921A0"/>
    <w:p w14:paraId="2EC7F5CA" w14:textId="0D61FC60" w:rsidR="00FB5821" w:rsidRDefault="00FB5821" w:rsidP="00FB5821">
      <w:pPr>
        <w:pStyle w:val="Otsikko3"/>
      </w:pPr>
      <w:bookmarkStart w:id="26" w:name="_Toc509151296"/>
      <w:r>
        <w:t>Citrix Receiver</w:t>
      </w:r>
      <w:bookmarkEnd w:id="26"/>
    </w:p>
    <w:p w14:paraId="4D66590A" w14:textId="1EB64005" w:rsidR="002228B0" w:rsidRDefault="00267705" w:rsidP="002228B0">
      <w:pPr>
        <w:rPr>
          <w:lang w:eastAsia="x-none"/>
        </w:rPr>
      </w:pPr>
      <w:r>
        <w:t xml:space="preserve">Citrix Receiver </w:t>
      </w:r>
      <w:r w:rsidR="006B352F">
        <w:t>asennetaan</w:t>
      </w:r>
      <w:r>
        <w:t xml:space="preserve"> käyttäjien päätelaitteille</w:t>
      </w:r>
      <w:r w:rsidR="006B352F">
        <w:t xml:space="preserve"> sekä virtuaalisille työpöydille.</w:t>
      </w:r>
      <w:r>
        <w:t xml:space="preserve"> Käyttäjä saa Receiverin kautta yhteyden virtuaalityöpöytäänsä, dokumentteihin ja sovelluksiin. </w:t>
      </w:r>
      <w:r w:rsidR="00F95380">
        <w:t>Citrix Receiver on</w:t>
      </w:r>
      <w:r w:rsidR="00E975E9">
        <w:t xml:space="preserve"> Windows, Mac ja Linux yhteensopiva, se on myös saatavilla Android ja IOS sovelluksena.</w:t>
      </w:r>
      <w:r w:rsidR="00F95380">
        <w:t xml:space="preserve"> </w:t>
      </w:r>
      <w:r w:rsidR="00E975E9">
        <w:t>J</w:t>
      </w:r>
      <w:r>
        <w:t xml:space="preserve">os Citrix Receiver ei ole saatavilla käyttöjärjestelmään sopivana sovelluksena voi sitä käyttää </w:t>
      </w:r>
      <w:r w:rsidR="00E975E9">
        <w:t>HTML</w:t>
      </w:r>
      <w:r>
        <w:t>5-yhteensopivan selaimen kautta.</w:t>
      </w:r>
      <w:r w:rsidR="002228B0">
        <w:t xml:space="preserve"> </w:t>
      </w:r>
      <w:r w:rsidR="002228B0">
        <w:rPr>
          <w:lang w:eastAsia="x-none"/>
        </w:rPr>
        <w:t>(Citrix 31, 2018)</w:t>
      </w:r>
    </w:p>
    <w:p w14:paraId="031BB204" w14:textId="3EB1FDE7" w:rsidR="003921A0" w:rsidRDefault="003921A0" w:rsidP="003921A0"/>
    <w:p w14:paraId="1805EAB1" w14:textId="77777777" w:rsidR="003921A0" w:rsidRPr="003921A0" w:rsidRDefault="003921A0" w:rsidP="003921A0"/>
    <w:p w14:paraId="093F6794" w14:textId="6E7301DD" w:rsidR="00FB5821" w:rsidRDefault="00FB5821" w:rsidP="00FB5821">
      <w:pPr>
        <w:pStyle w:val="Otsikko3"/>
      </w:pPr>
      <w:bookmarkStart w:id="27" w:name="_Toc509151297"/>
      <w:r>
        <w:t>Citrix Studio</w:t>
      </w:r>
      <w:bookmarkEnd w:id="27"/>
    </w:p>
    <w:p w14:paraId="4D0F2475" w14:textId="40652DA8" w:rsidR="002228B0" w:rsidRDefault="00505F35" w:rsidP="002228B0">
      <w:pPr>
        <w:rPr>
          <w:lang w:eastAsia="x-none"/>
        </w:rPr>
      </w:pPr>
      <w:r>
        <w:t>Studio on hallintakonsoli</w:t>
      </w:r>
      <w:r w:rsidR="00915DB5">
        <w:t>,</w:t>
      </w:r>
      <w:r>
        <w:t xml:space="preserve"> josta </w:t>
      </w:r>
      <w:r w:rsidR="00D93CB9">
        <w:t xml:space="preserve">asennetaan, </w:t>
      </w:r>
      <w:r w:rsidR="00915DB5">
        <w:t xml:space="preserve">konfiguroidaan ja ylläpidetään koko XenApp ja XenDesktop ympäristöä. Studiossa on useita </w:t>
      </w:r>
      <w:r w:rsidR="000B0AEA">
        <w:t>ohjattuja asennustyökaluja</w:t>
      </w:r>
      <w:r w:rsidR="00915DB5">
        <w:t xml:space="preserve">, jotka </w:t>
      </w:r>
      <w:r w:rsidR="000B0AEA">
        <w:t>avustavat</w:t>
      </w:r>
      <w:r w:rsidR="00915DB5">
        <w:t xml:space="preserve"> ympäristön asennuksessa ja ylläpidossa. </w:t>
      </w:r>
      <w:r w:rsidR="00711AAE">
        <w:t xml:space="preserve">Studion kautta ylläpidetään ympäristön sovelluksia ja työpöytiä. </w:t>
      </w:r>
      <w:r w:rsidR="002228B0">
        <w:rPr>
          <w:lang w:eastAsia="x-none"/>
        </w:rPr>
        <w:t>(Citrix 31, 2018)</w:t>
      </w:r>
    </w:p>
    <w:p w14:paraId="36BA8F10" w14:textId="77777777" w:rsidR="00267705" w:rsidRPr="00267705" w:rsidRDefault="00267705" w:rsidP="00267705"/>
    <w:p w14:paraId="39CEFF95" w14:textId="33F093D8" w:rsidR="00FB5821" w:rsidRDefault="00FB5821" w:rsidP="00FB5821">
      <w:pPr>
        <w:pStyle w:val="Otsikko3"/>
      </w:pPr>
      <w:bookmarkStart w:id="28" w:name="_Toc509151298"/>
      <w:r>
        <w:lastRenderedPageBreak/>
        <w:t>Citrix Director</w:t>
      </w:r>
      <w:bookmarkEnd w:id="28"/>
    </w:p>
    <w:p w14:paraId="4662DDA6" w14:textId="3EBD394C" w:rsidR="00747964" w:rsidRDefault="00747964" w:rsidP="00747964">
      <w:r>
        <w:t>Director on selainpohjainen työkalu IT-tuen käyttöön. Sillä valvotaan ympäristöä, etsitään virheitä</w:t>
      </w:r>
      <w:r w:rsidR="00AD04CD">
        <w:t xml:space="preserve"> jo</w:t>
      </w:r>
      <w:r>
        <w:t xml:space="preserve"> ennen kuin ne ovat kriittisiä ja suoritetaan tukitehtäviä loppukäyttäjille.</w:t>
      </w:r>
      <w:r w:rsidR="00851246">
        <w:t xml:space="preserve"> Directorilla voidaan ottaa etäyhteys loppukäyttäjän työpöytään.</w:t>
      </w:r>
      <w:r>
        <w:t xml:space="preserve"> Yhtä Directoria voidaan käyttää usean ympäristön valvontaan.</w:t>
      </w:r>
    </w:p>
    <w:p w14:paraId="09947221" w14:textId="77777777" w:rsidR="00747964" w:rsidRPr="00747964" w:rsidRDefault="00747964" w:rsidP="00747964"/>
    <w:p w14:paraId="767A5E52" w14:textId="59DDFFEC" w:rsidR="00FB5821" w:rsidRDefault="00FB5821" w:rsidP="00FB5821">
      <w:pPr>
        <w:pStyle w:val="Otsikko3"/>
      </w:pPr>
      <w:bookmarkStart w:id="29" w:name="_Toc509151299"/>
      <w:r>
        <w:t>Citrix License Server</w:t>
      </w:r>
      <w:bookmarkEnd w:id="29"/>
    </w:p>
    <w:p w14:paraId="34AFD9AD" w14:textId="7C98BC48" w:rsidR="00747964" w:rsidRDefault="00851246" w:rsidP="00747964">
      <w:r>
        <w:t>License Server ylläpitää lisenssejä. Se huolehtii yhdessä Controllerin kanssa käyttäjien Citrix lisensseistä. Jokaisessa ympäristössä on oltava vähintään yksi Citrix License Server.</w:t>
      </w:r>
    </w:p>
    <w:p w14:paraId="4FA5BA9A" w14:textId="77777777" w:rsidR="00747964" w:rsidRPr="00747964" w:rsidRDefault="00747964" w:rsidP="00747964"/>
    <w:p w14:paraId="70E02787" w14:textId="23F4960A" w:rsidR="00FB5821" w:rsidRDefault="00FB5821" w:rsidP="00FB5821">
      <w:pPr>
        <w:pStyle w:val="Otsikko3"/>
      </w:pPr>
      <w:bookmarkStart w:id="30" w:name="_Toc509151300"/>
      <w:r>
        <w:t>Hypervisor or cloud service</w:t>
      </w:r>
      <w:bookmarkEnd w:id="30"/>
    </w:p>
    <w:p w14:paraId="6F678422" w14:textId="43CE046C" w:rsidR="00AD04CD" w:rsidRDefault="00AD04CD" w:rsidP="00747964">
      <w:r>
        <w:t xml:space="preserve">Hypervisor tai pilvipalvelu on virtuaalikoneiden alusta. Se luo ja ajaa virtuaalikoneita. Hypervisor asennetaan palvelimeen, jossa sen suorittaminen on mahdollistettu. Hypervisor muutti virtualisoinnin. Ennen hypervisoria pystyttiin yhdellä palvelimella suorittamaan vain yhtä </w:t>
      </w:r>
      <w:r w:rsidR="00AA16D2">
        <w:t>käyttöjärjestelmää, hypervisorin ansiosta useampaa. (Ellrod, 2 2015)</w:t>
      </w:r>
    </w:p>
    <w:p w14:paraId="02CE7E33" w14:textId="46CC1490" w:rsidR="00AA16D2" w:rsidRDefault="00AA16D2" w:rsidP="00747964"/>
    <w:p w14:paraId="1E3DAE56" w14:textId="75D5DBCE" w:rsidR="00AA16D2" w:rsidRDefault="00AA16D2" w:rsidP="00747964">
      <w:r>
        <w:t>On olemassa kahden tyyppisiä hypervisoreita: tyyppi 1:n hypervisorit ovat suoraan palvelimella suoritettavia, ja tyyppi 2</w:t>
      </w:r>
      <w:r w:rsidR="00A369B1">
        <w:t>:n</w:t>
      </w:r>
      <w:r>
        <w:t xml:space="preserve"> hypervisorit käyttöjärjestelmän päällä, joka toimii palvelimella. Tyyppi 1:n hypervisoreilla on parempi suorituskyky, koska ne eivät tarvitse resursseja käyttävää käyttöjärjestelmää alleen.</w:t>
      </w:r>
      <w:r w:rsidR="00A369B1">
        <w:t xml:space="preserve"> </w:t>
      </w:r>
      <w:r w:rsidR="00A369B1">
        <w:t xml:space="preserve">(Ellrod </w:t>
      </w:r>
      <w:r w:rsidR="00A369B1">
        <w:t>2</w:t>
      </w:r>
      <w:r w:rsidR="00A369B1">
        <w:t>, 2015)</w:t>
      </w:r>
    </w:p>
    <w:p w14:paraId="3D6A04D6" w14:textId="2748668D" w:rsidR="00AA16D2" w:rsidRDefault="00AA16D2" w:rsidP="00747964"/>
    <w:p w14:paraId="5B3B9629" w14:textId="1572BD8B" w:rsidR="007C4D31" w:rsidRDefault="00AA16D2" w:rsidP="0070288D">
      <w:r>
        <w:t>Citrix XenServer, VMware ESXi ja Hyper-V ovat ensimmäisen tyypin hypervisoreita. Hyper-V:n kohdalla käydään keskustelua, onko se hybridinen, koska ensin täytyy asentaa Windows Server, jonka rooli Hyper-V on. (Ellrod 3, 2015)</w:t>
      </w:r>
    </w:p>
    <w:p w14:paraId="46466EB2" w14:textId="73FA9EDB" w:rsidR="00A369B1" w:rsidRDefault="00A369B1" w:rsidP="00747964"/>
    <w:p w14:paraId="70AD35BC" w14:textId="1DCF14CF" w:rsidR="00FD3DD0" w:rsidRDefault="00FD3DD0" w:rsidP="00FD3DD0">
      <w:pPr>
        <w:pStyle w:val="Otsikko3"/>
      </w:pPr>
      <w:bookmarkStart w:id="31" w:name="_Toc509151301"/>
      <w:r>
        <w:lastRenderedPageBreak/>
        <w:t>HDX</w:t>
      </w:r>
      <w:bookmarkEnd w:id="31"/>
    </w:p>
    <w:p w14:paraId="13E25E0C" w14:textId="1F4102EF" w:rsidR="00A369B1" w:rsidRDefault="00D15703" w:rsidP="00A369B1">
      <w:pPr>
        <w:pStyle w:val="Otsikko2"/>
      </w:pPr>
      <w:bookmarkStart w:id="32" w:name="_Toc509151302"/>
      <w:r>
        <w:t>XenDesktop ympäristön toiminta</w:t>
      </w:r>
      <w:bookmarkEnd w:id="32"/>
    </w:p>
    <w:p w14:paraId="233EA88C" w14:textId="7ADA0F17" w:rsidR="00A369B1" w:rsidRDefault="00A369B1" w:rsidP="00A369B1">
      <w:pPr>
        <w:rPr>
          <w:lang w:eastAsia="x-none"/>
        </w:rPr>
      </w:pPr>
      <w:r>
        <w:rPr>
          <w:lang w:eastAsia="x-none"/>
        </w:rPr>
        <w:t>XenApp ja XenDesktop ympäristö koostuu VDA-palvelimista, päätelaitteista ja Delivery Controllerist</w:t>
      </w:r>
      <w:r w:rsidR="0062053A">
        <w:rPr>
          <w:lang w:eastAsia="x-none"/>
        </w:rPr>
        <w:t>a</w:t>
      </w:r>
      <w:r>
        <w:rPr>
          <w:lang w:eastAsia="x-none"/>
        </w:rPr>
        <w:t>.</w:t>
      </w:r>
      <w:r w:rsidR="0062053A">
        <w:rPr>
          <w:lang w:eastAsia="x-none"/>
        </w:rPr>
        <w:t xml:space="preserve"> </w:t>
      </w:r>
      <w:r w:rsidR="0070288D">
        <w:rPr>
          <w:lang w:eastAsia="x-none"/>
        </w:rPr>
        <w:t xml:space="preserve">Kuva 1. </w:t>
      </w:r>
      <w:r>
        <w:rPr>
          <w:noProof/>
        </w:rPr>
        <w:drawing>
          <wp:inline distT="0" distB="0" distL="0" distR="0" wp14:anchorId="241708F6" wp14:editId="56B0FEC9">
            <wp:extent cx="5579745" cy="3293110"/>
            <wp:effectExtent l="0" t="0" r="1905" b="254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3293110"/>
                    </a:xfrm>
                    <a:prstGeom prst="rect">
                      <a:avLst/>
                    </a:prstGeom>
                  </pic:spPr>
                </pic:pic>
              </a:graphicData>
            </a:graphic>
          </wp:inline>
        </w:drawing>
      </w:r>
    </w:p>
    <w:p w14:paraId="419996E8" w14:textId="37626DD6" w:rsidR="00A369B1" w:rsidRDefault="00A369B1" w:rsidP="00A369B1">
      <w:pPr>
        <w:rPr>
          <w:lang w:eastAsia="x-none"/>
        </w:rPr>
      </w:pPr>
      <w:r>
        <w:rPr>
          <w:lang w:eastAsia="x-none"/>
        </w:rPr>
        <w:t>Kuva 2. Citrix XenDesktop toiminta (Citrix, 3</w:t>
      </w:r>
      <w:r w:rsidR="00D15703">
        <w:rPr>
          <w:lang w:eastAsia="x-none"/>
        </w:rPr>
        <w:t>3</w:t>
      </w:r>
      <w:r>
        <w:rPr>
          <w:lang w:eastAsia="x-none"/>
        </w:rPr>
        <w:t xml:space="preserve"> 2018)</w:t>
      </w:r>
    </w:p>
    <w:p w14:paraId="02BE02CE" w14:textId="0507349C" w:rsidR="0070288D" w:rsidRDefault="0070288D" w:rsidP="00A369B1">
      <w:pPr>
        <w:rPr>
          <w:lang w:eastAsia="x-none"/>
        </w:rPr>
      </w:pPr>
    </w:p>
    <w:p w14:paraId="007A014B" w14:textId="36FC12AE" w:rsidR="00D074EA" w:rsidRDefault="00D074EA" w:rsidP="00A369B1">
      <w:pPr>
        <w:rPr>
          <w:lang w:eastAsia="x-none"/>
        </w:rPr>
      </w:pPr>
      <w:r>
        <w:rPr>
          <w:lang w:eastAsia="x-none"/>
        </w:rPr>
        <w:t>VDA mahdollistaa käyttäjien liittymisen työpöytiin ja sovelluksiin. VDA on asennettu palvelimelle konesaliin. Se voidaan myös asentaa fyysiseen koneeseen etäyhteyttä varten.</w:t>
      </w:r>
    </w:p>
    <w:p w14:paraId="7F657326" w14:textId="71FF861E" w:rsidR="00D074EA" w:rsidRDefault="00D074EA" w:rsidP="00A369B1">
      <w:pPr>
        <w:rPr>
          <w:lang w:eastAsia="x-none"/>
        </w:rPr>
      </w:pPr>
    </w:p>
    <w:p w14:paraId="72C91CEA" w14:textId="33A37DCC" w:rsidR="00D074EA" w:rsidRDefault="00CF6721" w:rsidP="00A369B1">
      <w:pPr>
        <w:rPr>
          <w:lang w:eastAsia="x-none"/>
        </w:rPr>
      </w:pPr>
      <w:r>
        <w:rPr>
          <w:lang w:eastAsia="x-none"/>
        </w:rPr>
        <w:t>Controller</w:t>
      </w:r>
      <w:r w:rsidR="00D074EA" w:rsidRPr="00D074EA">
        <w:rPr>
          <w:lang w:eastAsia="x-none"/>
        </w:rPr>
        <w:t xml:space="preserve"> koostuu itsenäisistä Windows-palveluista, jotka hallitsevat resursseja, sovelluksia ja työpöytiä sekä optimoivat ja tasapainottavat käyttäjien yhteyksiä. Jokaise</w:t>
      </w:r>
      <w:r>
        <w:rPr>
          <w:lang w:eastAsia="x-none"/>
        </w:rPr>
        <w:t xml:space="preserve">ssa ympäristössä </w:t>
      </w:r>
      <w:r w:rsidR="00D074EA" w:rsidRPr="00D074EA">
        <w:rPr>
          <w:lang w:eastAsia="x-none"/>
        </w:rPr>
        <w:t xml:space="preserve">on yksi tai useampi </w:t>
      </w:r>
      <w:r>
        <w:rPr>
          <w:lang w:eastAsia="x-none"/>
        </w:rPr>
        <w:t>Controller</w:t>
      </w:r>
      <w:r w:rsidR="00D074EA" w:rsidRPr="00D074EA">
        <w:rPr>
          <w:lang w:eastAsia="x-none"/>
        </w:rPr>
        <w:t xml:space="preserve">, ja koska istunnot ovat riippuvaisia </w:t>
      </w:r>
      <w:r>
        <w:rPr>
          <w:lang w:eastAsia="x-none"/>
        </w:rPr>
        <w:t>latenssista</w:t>
      </w:r>
      <w:r w:rsidR="00D074EA" w:rsidRPr="00D074EA">
        <w:rPr>
          <w:lang w:eastAsia="x-none"/>
        </w:rPr>
        <w:t xml:space="preserve">, kaistanleveydestä ja verkon luotettavuudesta, </w:t>
      </w:r>
      <w:r>
        <w:rPr>
          <w:lang w:eastAsia="x-none"/>
        </w:rPr>
        <w:t xml:space="preserve">olisi parasta, että </w:t>
      </w:r>
      <w:r w:rsidR="00D074EA" w:rsidRPr="00D074EA">
        <w:rPr>
          <w:lang w:eastAsia="x-none"/>
        </w:rPr>
        <w:t xml:space="preserve">kaikki </w:t>
      </w:r>
      <w:r>
        <w:rPr>
          <w:lang w:eastAsia="x-none"/>
        </w:rPr>
        <w:t>Controllerit olisivat</w:t>
      </w:r>
      <w:r w:rsidR="00D074EA" w:rsidRPr="00D074EA">
        <w:rPr>
          <w:lang w:eastAsia="x-none"/>
        </w:rPr>
        <w:t xml:space="preserve"> samassa lähiverkossa.</w:t>
      </w:r>
      <w:r w:rsidR="00D15703">
        <w:rPr>
          <w:lang w:eastAsia="x-none"/>
        </w:rPr>
        <w:t xml:space="preserve"> (Citrix, 33 2018)</w:t>
      </w:r>
    </w:p>
    <w:p w14:paraId="388044A5" w14:textId="2BD64097" w:rsidR="00CF6721" w:rsidRDefault="00CF6721" w:rsidP="00A369B1">
      <w:pPr>
        <w:rPr>
          <w:lang w:eastAsia="x-none"/>
        </w:rPr>
      </w:pPr>
    </w:p>
    <w:p w14:paraId="5578A1BE" w14:textId="6635D73E" w:rsidR="00CF6721" w:rsidRDefault="00CF6721" w:rsidP="00A369B1">
      <w:pPr>
        <w:rPr>
          <w:lang w:eastAsia="x-none"/>
        </w:rPr>
      </w:pPr>
      <w:r w:rsidRPr="00CF6721">
        <w:rPr>
          <w:lang w:eastAsia="x-none"/>
        </w:rPr>
        <w:t>Käyttäj</w:t>
      </w:r>
      <w:r w:rsidR="00A43A7D">
        <w:rPr>
          <w:lang w:eastAsia="x-none"/>
        </w:rPr>
        <w:t>illä ei ole suoraa pääsyä Controlleriin</w:t>
      </w:r>
      <w:r w:rsidRPr="00CF6721">
        <w:rPr>
          <w:lang w:eastAsia="x-none"/>
        </w:rPr>
        <w:t xml:space="preserve">. VDA toimii käyttäjien ja </w:t>
      </w:r>
      <w:r w:rsidR="00A43A7D">
        <w:rPr>
          <w:lang w:eastAsia="x-none"/>
        </w:rPr>
        <w:t>Controllerin</w:t>
      </w:r>
      <w:r w:rsidRPr="00CF6721">
        <w:rPr>
          <w:lang w:eastAsia="x-none"/>
        </w:rPr>
        <w:t xml:space="preserve"> välillä. Kun käyttäjät kirjautuvat </w:t>
      </w:r>
      <w:r w:rsidR="00A43A7D">
        <w:rPr>
          <w:lang w:eastAsia="x-none"/>
        </w:rPr>
        <w:t>ympäristöön</w:t>
      </w:r>
      <w:r w:rsidRPr="00CF6721">
        <w:rPr>
          <w:lang w:eastAsia="x-none"/>
        </w:rPr>
        <w:t xml:space="preserve"> StoreFrontilla, heidän tunnistetietonsa välitetään </w:t>
      </w:r>
      <w:r w:rsidR="00A43A7D">
        <w:rPr>
          <w:lang w:eastAsia="x-none"/>
        </w:rPr>
        <w:t>Controllerin</w:t>
      </w:r>
      <w:r w:rsidRPr="00CF6721">
        <w:rPr>
          <w:lang w:eastAsia="x-none"/>
        </w:rPr>
        <w:t xml:space="preserve"> Broker-palvelulle, joka hankkii </w:t>
      </w:r>
      <w:r w:rsidR="00A43A7D">
        <w:rPr>
          <w:lang w:eastAsia="x-none"/>
        </w:rPr>
        <w:t xml:space="preserve">käyttäjien </w:t>
      </w:r>
      <w:r w:rsidRPr="00CF6721">
        <w:rPr>
          <w:lang w:eastAsia="x-none"/>
        </w:rPr>
        <w:t>profiilit ja käytettävissä olevat resurssit heille asetettujen käytäntöjen mukaan.</w:t>
      </w:r>
      <w:r w:rsidR="00D15703">
        <w:rPr>
          <w:lang w:eastAsia="x-none"/>
        </w:rPr>
        <w:t xml:space="preserve"> </w:t>
      </w:r>
      <w:r w:rsidR="00D15703">
        <w:rPr>
          <w:lang w:eastAsia="x-none"/>
        </w:rPr>
        <w:t>(Citrix, 33 2018)</w:t>
      </w:r>
    </w:p>
    <w:p w14:paraId="3969D864" w14:textId="2C9F4374" w:rsidR="00D15703" w:rsidRDefault="00D15703" w:rsidP="00A369B1">
      <w:pPr>
        <w:rPr>
          <w:lang w:eastAsia="x-none"/>
        </w:rPr>
      </w:pPr>
    </w:p>
    <w:p w14:paraId="74EB8BC9" w14:textId="60B78DF5" w:rsidR="00D15703" w:rsidRDefault="00D15703" w:rsidP="00D15703">
      <w:pPr>
        <w:pStyle w:val="Otsikko2"/>
      </w:pPr>
      <w:bookmarkStart w:id="33" w:name="_Toc509151303"/>
      <w:r>
        <w:lastRenderedPageBreak/>
        <w:t>Käyttäjien yhteyksien hallinta</w:t>
      </w:r>
      <w:bookmarkEnd w:id="33"/>
    </w:p>
    <w:p w14:paraId="7CCDD801" w14:textId="453116E0" w:rsidR="00D15703" w:rsidRDefault="00D15703" w:rsidP="00D15703">
      <w:pPr>
        <w:rPr>
          <w:lang w:eastAsia="x-none"/>
        </w:rPr>
      </w:pPr>
      <w:r>
        <w:rPr>
          <w:lang w:eastAsia="x-none"/>
        </w:rPr>
        <w:t>Kun käyttäjä aloittaa XenDesktop istunnon hän ottaa yhteyden Citrix Receiverin avulla, jok</w:t>
      </w:r>
      <w:r w:rsidR="00E67B53">
        <w:rPr>
          <w:lang w:eastAsia="x-none"/>
        </w:rPr>
        <w:t>o</w:t>
      </w:r>
      <w:r>
        <w:rPr>
          <w:lang w:eastAsia="x-none"/>
        </w:rPr>
        <w:t xml:space="preserve"> käyttäjän päätelaitteelta tai Storefrontin websivulta. Käyttäjä valitsee fyysisen tai virtuaalisen työpöydän tai virtuaalisen sovelluksen</w:t>
      </w:r>
      <w:r w:rsidR="00E67B53">
        <w:rPr>
          <w:lang w:eastAsia="x-none"/>
        </w:rPr>
        <w:t xml:space="preserve">. </w:t>
      </w:r>
    </w:p>
    <w:p w14:paraId="58C5EA70" w14:textId="7F23A09B" w:rsidR="00E67B53" w:rsidRDefault="00E67B53" w:rsidP="00D15703">
      <w:pPr>
        <w:rPr>
          <w:lang w:eastAsia="x-none"/>
        </w:rPr>
      </w:pPr>
      <w:r>
        <w:rPr>
          <w:lang w:eastAsia="x-none"/>
        </w:rPr>
        <w:t>Käyttäjän kirjautumistiedot kulkevat tätä polkua pitkin Controlleriin, joka määrittelee mitä resursseja tarvitaan kommunikointiin Broker Servicen kanssa, joka taasen määrittelee mihin sovelluksiin ja työpöytiin käyttäjällä on pääsy.</w:t>
      </w:r>
    </w:p>
    <w:p w14:paraId="44AA819D" w14:textId="5C3B346F" w:rsidR="00D15703" w:rsidRDefault="00D15703" w:rsidP="00D15703">
      <w:pPr>
        <w:rPr>
          <w:lang w:eastAsia="x-none"/>
        </w:rPr>
      </w:pPr>
    </w:p>
    <w:p w14:paraId="66575C57" w14:textId="77777777" w:rsidR="00D15703" w:rsidRDefault="00D15703" w:rsidP="00D15703">
      <w:pPr>
        <w:rPr>
          <w:lang w:eastAsia="x-none"/>
        </w:rPr>
      </w:pPr>
    </w:p>
    <w:p w14:paraId="14E9CFC1" w14:textId="1D5B1872" w:rsidR="00D15703" w:rsidRDefault="00D15703" w:rsidP="00D15703">
      <w:pPr>
        <w:rPr>
          <w:lang w:eastAsia="x-none"/>
        </w:rPr>
      </w:pPr>
      <w:r>
        <w:rPr>
          <w:noProof/>
        </w:rPr>
        <w:drawing>
          <wp:inline distT="0" distB="0" distL="0" distR="0" wp14:anchorId="191B876C" wp14:editId="27590680">
            <wp:extent cx="5579745" cy="3037840"/>
            <wp:effectExtent l="0" t="0" r="1905" b="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037840"/>
                    </a:xfrm>
                    <a:prstGeom prst="rect">
                      <a:avLst/>
                    </a:prstGeom>
                  </pic:spPr>
                </pic:pic>
              </a:graphicData>
            </a:graphic>
          </wp:inline>
        </w:drawing>
      </w:r>
    </w:p>
    <w:p w14:paraId="4AC58CE1" w14:textId="3574DFE1" w:rsidR="00D15703" w:rsidRDefault="00D15703" w:rsidP="00D15703">
      <w:pPr>
        <w:rPr>
          <w:lang w:eastAsia="x-none"/>
        </w:rPr>
      </w:pPr>
    </w:p>
    <w:p w14:paraId="5FBD891D" w14:textId="14D56168" w:rsidR="00D15703" w:rsidRDefault="00D15703" w:rsidP="00D15703">
      <w:pPr>
        <w:rPr>
          <w:lang w:eastAsia="x-none"/>
        </w:rPr>
      </w:pPr>
      <w:r>
        <w:rPr>
          <w:lang w:eastAsia="x-none"/>
        </w:rPr>
        <w:t>Kuva 3. Käyttäjien yhteydet. (Citrix, 34. 2015)</w:t>
      </w:r>
    </w:p>
    <w:p w14:paraId="48BA94B4" w14:textId="38E79EE0" w:rsidR="00E67B53" w:rsidRDefault="00E67B53" w:rsidP="00D15703">
      <w:pPr>
        <w:rPr>
          <w:lang w:eastAsia="x-none"/>
        </w:rPr>
      </w:pPr>
    </w:p>
    <w:p w14:paraId="0AAFBF85" w14:textId="77777777" w:rsidR="005C5350" w:rsidRDefault="00E67B53" w:rsidP="005C5350">
      <w:pPr>
        <w:rPr>
          <w:lang w:eastAsia="x-none"/>
        </w:rPr>
      </w:pPr>
      <w:r>
        <w:rPr>
          <w:lang w:eastAsia="x-none"/>
        </w:rPr>
        <w:t xml:space="preserve">Kun tunnistetiedot on varmistettu, tieto käytettävistä resursseista lähetetään samaa reittiä takaisin käyttäjälle. Käyttäjä valitsee listalta </w:t>
      </w:r>
      <w:r w:rsidR="009F1402">
        <w:rPr>
          <w:lang w:eastAsia="x-none"/>
        </w:rPr>
        <w:t>sovellukset tai työpöydän ja tämä tieto palaa takaisin Controllerille, joka määrittelee sopivan VDA:n isännöimään käyttäjän sovelluksia tai työpöytää.</w:t>
      </w:r>
      <w:r w:rsidR="005C5350">
        <w:rPr>
          <w:lang w:eastAsia="x-none"/>
        </w:rPr>
        <w:t xml:space="preserve"> </w:t>
      </w:r>
      <w:r w:rsidR="005C5350">
        <w:rPr>
          <w:lang w:eastAsia="x-none"/>
        </w:rPr>
        <w:t>(Citrix, 34. 2015)</w:t>
      </w:r>
    </w:p>
    <w:p w14:paraId="6E3FFF1A" w14:textId="282A6DAD" w:rsidR="009F1402" w:rsidRDefault="009F1402" w:rsidP="00D15703">
      <w:pPr>
        <w:rPr>
          <w:lang w:eastAsia="x-none"/>
        </w:rPr>
      </w:pPr>
    </w:p>
    <w:p w14:paraId="71874174" w14:textId="77777777" w:rsidR="005C5350" w:rsidRDefault="009F1402" w:rsidP="005C5350">
      <w:pPr>
        <w:rPr>
          <w:lang w:eastAsia="x-none"/>
        </w:rPr>
      </w:pPr>
      <w:r>
        <w:rPr>
          <w:lang w:eastAsia="x-none"/>
        </w:rPr>
        <w:t>Controller lähettää VDA:lle viestin, jossa on käyttäjän kirjautumistiedot ja sen jälkeen käyttäjän kaikki tiedot ja tiedon yhteydestä. VDA hyväksyy yhteyden ja lähettää tiedon samaa polkua pitkin takaisin Citrix receiverille. Storefront tallentaa tarvittavat parametrit, jotka lähetetään Citrix Receiverille osana Storefront-Receiver protokollaa tai konvertoituna ja tallennettuna Independent Computing Architecture (ICA) -tiedostoksi. Niin kauan kuin ympäristö on kunnossa, istunnon tiedot pysyvät salattuina.</w:t>
      </w:r>
      <w:r w:rsidR="005C5350">
        <w:rPr>
          <w:lang w:eastAsia="x-none"/>
        </w:rPr>
        <w:t xml:space="preserve"> </w:t>
      </w:r>
      <w:r w:rsidR="005C5350">
        <w:rPr>
          <w:lang w:eastAsia="x-none"/>
        </w:rPr>
        <w:t>(Citrix, 34. 2015)</w:t>
      </w:r>
    </w:p>
    <w:p w14:paraId="7D487903" w14:textId="77777777" w:rsidR="00D15703" w:rsidRPr="00D15703" w:rsidRDefault="00D15703" w:rsidP="00D15703">
      <w:pPr>
        <w:rPr>
          <w:lang w:eastAsia="x-none"/>
        </w:rPr>
      </w:pPr>
    </w:p>
    <w:p w14:paraId="00668299" w14:textId="77777777" w:rsidR="005C5350" w:rsidRDefault="009F1402" w:rsidP="005C5350">
      <w:pPr>
        <w:rPr>
          <w:lang w:eastAsia="x-none"/>
        </w:rPr>
      </w:pPr>
      <w:r>
        <w:rPr>
          <w:lang w:eastAsia="x-none"/>
        </w:rPr>
        <w:lastRenderedPageBreak/>
        <w:t xml:space="preserve">ICA-tiedosto kopioidaan käyttäjän laitteeseen ja muodostetaan </w:t>
      </w:r>
      <w:r w:rsidR="005C5350">
        <w:rPr>
          <w:lang w:eastAsia="x-none"/>
        </w:rPr>
        <w:t xml:space="preserve">suora yhteys laitteen ja VDA:n välille. Tämä yhteys ohittaa alkuperäisen hallintarakenteen. Yhteys Citrix Receiverin ja VDA:n välillä käyttää Citrix Gateway Protokollaa (CGP). Jos yhteys katkeaa, se voidaan palauttaa tätä kautta. </w:t>
      </w:r>
      <w:r w:rsidR="005C5350">
        <w:rPr>
          <w:lang w:eastAsia="x-none"/>
        </w:rPr>
        <w:t>(Citrix, 34. 2015)</w:t>
      </w:r>
    </w:p>
    <w:p w14:paraId="477852F5" w14:textId="77ACC7B9" w:rsidR="00A43A7D" w:rsidRDefault="00A43A7D" w:rsidP="00A369B1">
      <w:pPr>
        <w:rPr>
          <w:lang w:eastAsia="x-none"/>
        </w:rPr>
      </w:pPr>
    </w:p>
    <w:p w14:paraId="2FC5EB7C" w14:textId="117CC10F" w:rsidR="005C5350" w:rsidRDefault="005C5350" w:rsidP="005C5350">
      <w:pPr>
        <w:rPr>
          <w:lang w:eastAsia="x-none"/>
        </w:rPr>
      </w:pPr>
      <w:r>
        <w:rPr>
          <w:lang w:eastAsia="x-none"/>
        </w:rPr>
        <w:t xml:space="preserve">Kun käyttäjä ottaa yhteyden VDA:han, VDA näkee Controllerista, että käyttäjä on jo kirjautunut ja Controller lähettää tämän tiedon tietokantaan ja aloittaa tiedon tallentamisen. </w:t>
      </w:r>
      <w:r>
        <w:rPr>
          <w:lang w:eastAsia="x-none"/>
        </w:rPr>
        <w:t>(Citrix, 3</w:t>
      </w:r>
      <w:r>
        <w:rPr>
          <w:lang w:eastAsia="x-none"/>
        </w:rPr>
        <w:t>5</w:t>
      </w:r>
      <w:r>
        <w:rPr>
          <w:lang w:eastAsia="x-none"/>
        </w:rPr>
        <w:t>. 2015)</w:t>
      </w:r>
    </w:p>
    <w:p w14:paraId="3A77017D" w14:textId="6AD2B064" w:rsidR="005C5350" w:rsidRDefault="005C5350" w:rsidP="00A369B1">
      <w:pPr>
        <w:rPr>
          <w:lang w:eastAsia="x-none"/>
        </w:rPr>
      </w:pPr>
    </w:p>
    <w:p w14:paraId="1FCAF5CE" w14:textId="48449E2D" w:rsidR="005C5350" w:rsidRDefault="005C5350" w:rsidP="00A369B1">
      <w:pPr>
        <w:rPr>
          <w:lang w:eastAsia="x-none"/>
        </w:rPr>
      </w:pPr>
    </w:p>
    <w:p w14:paraId="0B7502FC" w14:textId="77777777" w:rsidR="005C5350" w:rsidRDefault="005C5350" w:rsidP="00A369B1">
      <w:pPr>
        <w:rPr>
          <w:lang w:eastAsia="x-none"/>
        </w:rPr>
      </w:pPr>
    </w:p>
    <w:p w14:paraId="4C261F9C" w14:textId="77777777" w:rsidR="009F1402" w:rsidRDefault="009F1402" w:rsidP="00A369B1">
      <w:pPr>
        <w:rPr>
          <w:lang w:eastAsia="x-none"/>
        </w:rPr>
      </w:pPr>
    </w:p>
    <w:p w14:paraId="76409145" w14:textId="12C9214D" w:rsidR="00A43A7D" w:rsidRDefault="00380443" w:rsidP="00A43A7D">
      <w:pPr>
        <w:pStyle w:val="Otsikko2"/>
      </w:pPr>
      <w:bookmarkStart w:id="34" w:name="_Toc509151304"/>
      <w:r>
        <w:t>Tieto y</w:t>
      </w:r>
      <w:r w:rsidR="00A43A7D">
        <w:t>hteyksien hallinta</w:t>
      </w:r>
      <w:bookmarkEnd w:id="34"/>
    </w:p>
    <w:p w14:paraId="7712D1CB" w14:textId="490F349B" w:rsidR="00FD3DD0" w:rsidRPr="00A369B1" w:rsidRDefault="005A223F" w:rsidP="00FD3DD0">
      <w:pPr>
        <w:rPr>
          <w:lang w:eastAsia="x-none"/>
        </w:rPr>
      </w:pPr>
      <w:r>
        <w:rPr>
          <w:lang w:eastAsia="x-none"/>
        </w:rPr>
        <w:t xml:space="preserve">Jokainen XenApp ja XenDesktop istunto tuottaa tietoa, johon ylläpito pääsee käsiksi Studion tai Directorin kautta. </w:t>
      </w:r>
      <w:r w:rsidR="00FD3DD0" w:rsidRPr="00FD3DD0">
        <w:rPr>
          <w:lang w:eastAsia="x-none"/>
        </w:rPr>
        <w:t>Käyttämällä Studio</w:t>
      </w:r>
      <w:r w:rsidR="00380443">
        <w:rPr>
          <w:lang w:eastAsia="x-none"/>
        </w:rPr>
        <w:t>t</w:t>
      </w:r>
      <w:r w:rsidR="00FD3DD0" w:rsidRPr="00FD3DD0">
        <w:rPr>
          <w:lang w:eastAsia="x-none"/>
        </w:rPr>
        <w:t xml:space="preserve">a järjestelmänvalvojat voivat käyttää </w:t>
      </w:r>
      <w:r w:rsidR="00FD3DD0">
        <w:rPr>
          <w:lang w:eastAsia="x-none"/>
        </w:rPr>
        <w:t>Broker Agentia</w:t>
      </w:r>
      <w:r w:rsidR="00FD3DD0" w:rsidRPr="00FD3DD0">
        <w:rPr>
          <w:lang w:eastAsia="x-none"/>
        </w:rPr>
        <w:t xml:space="preserve"> reaaliaikaisia tietoja hallinnoimaan sivustoja paremmin</w:t>
      </w:r>
      <w:r w:rsidR="00FD3DD0">
        <w:rPr>
          <w:lang w:eastAsia="x-none"/>
        </w:rPr>
        <w:t>. Director</w:t>
      </w:r>
      <w:r w:rsidR="00FD3DD0" w:rsidRPr="00FD3DD0">
        <w:rPr>
          <w:lang w:eastAsia="x-none"/>
        </w:rPr>
        <w:t xml:space="preserve"> käyttää samoja reaaliaikaisia tietoja sekä historiatietoja, jotka on tallennettu tietokantaan, sekä NetScaler Gatewayn HDX-tie</w:t>
      </w:r>
      <w:r w:rsidR="00FD3DD0">
        <w:rPr>
          <w:lang w:eastAsia="x-none"/>
        </w:rPr>
        <w:t>toja</w:t>
      </w:r>
      <w:r w:rsidR="00FD3DD0" w:rsidRPr="00FD3DD0">
        <w:rPr>
          <w:lang w:eastAsia="x-none"/>
        </w:rPr>
        <w:t xml:space="preserve"> </w:t>
      </w:r>
      <w:r w:rsidR="00FD3DD0">
        <w:rPr>
          <w:lang w:eastAsia="x-none"/>
        </w:rPr>
        <w:t>tukeen</w:t>
      </w:r>
      <w:r w:rsidR="00FD3DD0" w:rsidRPr="00FD3DD0">
        <w:rPr>
          <w:lang w:eastAsia="x-none"/>
        </w:rPr>
        <w:t xml:space="preserve"> ja vianmäärity</w:t>
      </w:r>
      <w:r w:rsidR="00FD3DD0">
        <w:rPr>
          <w:lang w:eastAsia="x-none"/>
        </w:rPr>
        <w:t>kseen.</w:t>
      </w:r>
    </w:p>
    <w:p w14:paraId="69CA086D" w14:textId="036489B5" w:rsidR="00A43A7D" w:rsidRPr="00A43A7D" w:rsidRDefault="00A43A7D" w:rsidP="00A43A7D">
      <w:pPr>
        <w:rPr>
          <w:lang w:eastAsia="x-none"/>
        </w:rPr>
      </w:pPr>
    </w:p>
    <w:p w14:paraId="5F75FCE6" w14:textId="2A06AC4C" w:rsidR="0070288D" w:rsidRDefault="0070288D" w:rsidP="00A369B1">
      <w:pPr>
        <w:rPr>
          <w:lang w:eastAsia="x-none"/>
        </w:rPr>
      </w:pPr>
    </w:p>
    <w:p w14:paraId="5D0CAC42" w14:textId="4A395936" w:rsidR="00A43A7D" w:rsidRDefault="00A43A7D" w:rsidP="00A369B1">
      <w:pPr>
        <w:rPr>
          <w:lang w:eastAsia="x-none"/>
        </w:rPr>
      </w:pPr>
    </w:p>
    <w:p w14:paraId="1520426A" w14:textId="43039DA0" w:rsidR="00A43A7D" w:rsidRDefault="00A43A7D" w:rsidP="00A369B1">
      <w:pPr>
        <w:rPr>
          <w:lang w:eastAsia="x-none"/>
        </w:rPr>
      </w:pPr>
      <w:r>
        <w:rPr>
          <w:noProof/>
        </w:rPr>
        <w:drawing>
          <wp:inline distT="0" distB="0" distL="0" distR="0" wp14:anchorId="60B0C9C5" wp14:editId="6A53F4E9">
            <wp:extent cx="5579745" cy="3283585"/>
            <wp:effectExtent l="0" t="0" r="1905"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283585"/>
                    </a:xfrm>
                    <a:prstGeom prst="rect">
                      <a:avLst/>
                    </a:prstGeom>
                  </pic:spPr>
                </pic:pic>
              </a:graphicData>
            </a:graphic>
          </wp:inline>
        </w:drawing>
      </w:r>
    </w:p>
    <w:p w14:paraId="7CC2D7CA" w14:textId="2F2C7EE4" w:rsidR="005A223F" w:rsidRDefault="005A223F" w:rsidP="00A369B1">
      <w:pPr>
        <w:rPr>
          <w:lang w:eastAsia="x-none"/>
        </w:rPr>
      </w:pPr>
      <w:r>
        <w:rPr>
          <w:lang w:eastAsia="x-none"/>
        </w:rPr>
        <w:t xml:space="preserve">Kuva 3. </w:t>
      </w:r>
      <w:r w:rsidR="00FD3DD0">
        <w:rPr>
          <w:lang w:eastAsia="x-none"/>
        </w:rPr>
        <w:t>XenDesktop tiedon kulku. (Citrix 35, 2018)</w:t>
      </w:r>
    </w:p>
    <w:p w14:paraId="62749DF0" w14:textId="52C394B5" w:rsidR="00FD6254" w:rsidRDefault="00FD6254" w:rsidP="00A369B1">
      <w:pPr>
        <w:rPr>
          <w:lang w:eastAsia="x-none"/>
        </w:rPr>
      </w:pPr>
    </w:p>
    <w:p w14:paraId="342CD379" w14:textId="711660DD" w:rsidR="00FD3DD0" w:rsidRDefault="00FD3DD0" w:rsidP="00A369B1">
      <w:pPr>
        <w:rPr>
          <w:lang w:eastAsia="x-none"/>
        </w:rPr>
      </w:pPr>
      <w:r>
        <w:rPr>
          <w:lang w:eastAsia="x-none"/>
        </w:rPr>
        <w:lastRenderedPageBreak/>
        <w:t>Broker Service, joka on Controllerissa</w:t>
      </w:r>
      <w:r w:rsidRPr="00FD3DD0">
        <w:rPr>
          <w:lang w:eastAsia="x-none"/>
        </w:rPr>
        <w:t xml:space="preserve"> raportoi istunnon tiedot jokaiselle koneen istunnolle, joka tarjoaa reaaliaikaisia tietoja. Monitor Service seuraa myös reaaliaikaista dataa ja tallentaa sen historiatiedoksi tietokantaan.</w:t>
      </w:r>
      <w:r>
        <w:rPr>
          <w:lang w:eastAsia="x-none"/>
        </w:rPr>
        <w:t xml:space="preserve"> Studio kommunikoi vain Broker Servicen kanssa. Director kommunikoi myös Broker Agentin kanssa päästäkseen ympäristön tietokantaan.</w:t>
      </w:r>
    </w:p>
    <w:p w14:paraId="2C08362E" w14:textId="77777777" w:rsidR="00FD3DD0" w:rsidRDefault="00FD3DD0" w:rsidP="00A369B1">
      <w:pPr>
        <w:rPr>
          <w:lang w:eastAsia="x-none"/>
        </w:rPr>
      </w:pPr>
    </w:p>
    <w:p w14:paraId="3F2B1CBF" w14:textId="77777777" w:rsidR="00FD3DD0" w:rsidRDefault="00FD3DD0" w:rsidP="00291AC4">
      <w:pPr>
        <w:pStyle w:val="Otsikko1"/>
      </w:pPr>
      <w:bookmarkStart w:id="35" w:name="_Toc509151305"/>
      <w:bookmarkEnd w:id="35"/>
    </w:p>
    <w:p w14:paraId="743CA308" w14:textId="028EE671" w:rsidR="004D3E97" w:rsidRPr="001A4F4C" w:rsidRDefault="004D3E97" w:rsidP="00291AC4">
      <w:pPr>
        <w:pStyle w:val="Otsikko1"/>
      </w:pPr>
      <w:r w:rsidRPr="001A4F4C">
        <w:br w:type="page"/>
      </w:r>
      <w:bookmarkStart w:id="36" w:name="_Toc509151306"/>
      <w:r w:rsidR="003660E9" w:rsidRPr="001A4F4C">
        <w:lastRenderedPageBreak/>
        <w:t>Kartoitus Citrix XenDesktopin soveltuvuudesta</w:t>
      </w:r>
      <w:bookmarkEnd w:id="36"/>
    </w:p>
    <w:p w14:paraId="4850E68B" w14:textId="77777777" w:rsidR="00AF1934" w:rsidRPr="001A4F4C" w:rsidRDefault="00AF1934" w:rsidP="00291AC4">
      <w:pPr>
        <w:pStyle w:val="Default"/>
        <w:rPr>
          <w:rFonts w:ascii="Arial" w:hAnsi="Arial" w:cs="Arial"/>
          <w:lang w:eastAsia="fi-FI"/>
        </w:rPr>
      </w:pPr>
    </w:p>
    <w:p w14:paraId="55476BAF" w14:textId="00FAD875" w:rsidR="004D3E97" w:rsidRPr="001A4F4C" w:rsidRDefault="00AF1934" w:rsidP="00291AC4">
      <w:pPr>
        <w:pStyle w:val="Otsikko2"/>
      </w:pPr>
      <w:bookmarkStart w:id="37" w:name="_Toc509151307"/>
      <w:r w:rsidRPr="001A4F4C">
        <w:t>Testiympäristö</w:t>
      </w:r>
      <w:bookmarkEnd w:id="37"/>
    </w:p>
    <w:p w14:paraId="324EAB4A" w14:textId="475F1384" w:rsidR="003B0551" w:rsidRPr="001A4F4C" w:rsidRDefault="003B0551" w:rsidP="00291AC4">
      <w:pPr>
        <w:pStyle w:val="Otsikko2"/>
      </w:pPr>
      <w:bookmarkStart w:id="38" w:name="_Toc509151308"/>
      <w:r w:rsidRPr="001A4F4C">
        <w:t>Citrix XenDesktopin asennus</w:t>
      </w:r>
      <w:bookmarkEnd w:id="38"/>
    </w:p>
    <w:p w14:paraId="257C8D5D" w14:textId="578ED7CA" w:rsidR="003B0551" w:rsidRPr="001A4F4C" w:rsidRDefault="003B0551" w:rsidP="00291AC4">
      <w:pPr>
        <w:pStyle w:val="Otsikko2"/>
      </w:pPr>
      <w:bookmarkStart w:id="39" w:name="_Toc509151309"/>
      <w:r w:rsidRPr="001A4F4C">
        <w:t>Image</w:t>
      </w:r>
      <w:bookmarkEnd w:id="39"/>
    </w:p>
    <w:p w14:paraId="1DF9477D" w14:textId="77777777" w:rsidR="003B0551" w:rsidRPr="001A4F4C" w:rsidRDefault="003B0551" w:rsidP="00291AC4">
      <w:pPr>
        <w:pStyle w:val="Otsikko2"/>
      </w:pPr>
      <w:bookmarkStart w:id="40" w:name="_Toc509151310"/>
      <w:bookmarkEnd w:id="40"/>
    </w:p>
    <w:p w14:paraId="1111EE3F" w14:textId="77777777" w:rsidR="00AF1934" w:rsidRPr="001A4F4C" w:rsidRDefault="00AF1934" w:rsidP="00291AC4">
      <w:pPr>
        <w:rPr>
          <w:lang w:eastAsia="x-none"/>
        </w:rPr>
      </w:pPr>
    </w:p>
    <w:p w14:paraId="2FFAEEAB" w14:textId="77777777" w:rsidR="004D3E97" w:rsidRPr="001A4F4C" w:rsidRDefault="004D3E97" w:rsidP="00291AC4">
      <w:pPr>
        <w:pStyle w:val="Otsikko1"/>
      </w:pPr>
      <w:r w:rsidRPr="001A4F4C">
        <w:br w:type="page"/>
      </w:r>
      <w:bookmarkStart w:id="41" w:name="_Toc509151311"/>
      <w:r w:rsidR="003660E9" w:rsidRPr="001A4F4C">
        <w:lastRenderedPageBreak/>
        <w:t>Pohdinta</w:t>
      </w:r>
      <w:bookmarkEnd w:id="41"/>
      <w:r w:rsidRPr="001A4F4C">
        <w:t xml:space="preserve"> </w:t>
      </w:r>
    </w:p>
    <w:p w14:paraId="48A2E4A5" w14:textId="77777777" w:rsidR="000D4CC5" w:rsidRPr="001A4F4C" w:rsidRDefault="000D4CC5" w:rsidP="00291AC4">
      <w:r w:rsidRPr="001A4F4C">
        <w:t>Viikko 4</w:t>
      </w:r>
      <w:r w:rsidR="00754A7D" w:rsidRPr="001A4F4C">
        <w:tab/>
        <w:t>Luku 1</w:t>
      </w:r>
    </w:p>
    <w:p w14:paraId="2C2A7592" w14:textId="77777777" w:rsidR="000D4CC5" w:rsidRPr="001A4F4C" w:rsidRDefault="000D4CC5" w:rsidP="00291AC4">
      <w:r w:rsidRPr="001A4F4C">
        <w:t>Viikko 5</w:t>
      </w:r>
      <w:r w:rsidR="00754A7D" w:rsidRPr="001A4F4C">
        <w:tab/>
        <w:t>Luku 1</w:t>
      </w:r>
    </w:p>
    <w:p w14:paraId="73ED1D87" w14:textId="77777777" w:rsidR="000D4CC5" w:rsidRPr="001A4F4C" w:rsidRDefault="000D4CC5" w:rsidP="00291AC4">
      <w:r w:rsidRPr="001A4F4C">
        <w:t>Viikko 6</w:t>
      </w:r>
      <w:r w:rsidR="00754A7D" w:rsidRPr="001A4F4C">
        <w:tab/>
        <w:t>Luku 2</w:t>
      </w:r>
    </w:p>
    <w:p w14:paraId="6A92CCC9" w14:textId="77777777" w:rsidR="000D4CC5" w:rsidRPr="001A4F4C" w:rsidRDefault="000D4CC5" w:rsidP="00291AC4">
      <w:r w:rsidRPr="001A4F4C">
        <w:t>Viikko 7</w:t>
      </w:r>
      <w:r w:rsidR="00754A7D" w:rsidRPr="001A4F4C">
        <w:tab/>
        <w:t>Luku 2</w:t>
      </w:r>
    </w:p>
    <w:p w14:paraId="1CC727E5" w14:textId="77777777" w:rsidR="00754A7D" w:rsidRPr="001A4F4C" w:rsidRDefault="00754A7D" w:rsidP="00291AC4">
      <w:r w:rsidRPr="001A4F4C">
        <w:t>Viikko 8</w:t>
      </w:r>
      <w:r w:rsidRPr="001A4F4C">
        <w:tab/>
        <w:t>Luku 3</w:t>
      </w:r>
    </w:p>
    <w:p w14:paraId="1F522CBF" w14:textId="77777777" w:rsidR="00754A7D" w:rsidRPr="001A4F4C" w:rsidRDefault="00754A7D" w:rsidP="00291AC4">
      <w:r w:rsidRPr="001A4F4C">
        <w:t>Viikko 9</w:t>
      </w:r>
      <w:r w:rsidRPr="001A4F4C">
        <w:tab/>
        <w:t>Luku 3</w:t>
      </w:r>
    </w:p>
    <w:p w14:paraId="2E8B69D7" w14:textId="77777777" w:rsidR="00754A7D" w:rsidRPr="001A4F4C" w:rsidRDefault="00754A7D" w:rsidP="00291AC4">
      <w:r w:rsidRPr="001A4F4C">
        <w:t>Viikko 10</w:t>
      </w:r>
      <w:r w:rsidRPr="001A4F4C">
        <w:tab/>
        <w:t>Luku 4</w:t>
      </w:r>
    </w:p>
    <w:p w14:paraId="35681767" w14:textId="77777777" w:rsidR="00754A7D" w:rsidRPr="001A4F4C" w:rsidRDefault="00754A7D" w:rsidP="00291AC4">
      <w:r w:rsidRPr="001A4F4C">
        <w:t>Viikko 11</w:t>
      </w:r>
      <w:r w:rsidRPr="001A4F4C">
        <w:tab/>
        <w:t>Luku 4</w:t>
      </w:r>
      <w:r w:rsidRPr="001A4F4C">
        <w:tab/>
      </w:r>
    </w:p>
    <w:p w14:paraId="75568A07" w14:textId="77777777" w:rsidR="00754A7D" w:rsidRPr="001A4F4C" w:rsidRDefault="00754A7D" w:rsidP="00291AC4">
      <w:r w:rsidRPr="001A4F4C">
        <w:t>Viikko 12</w:t>
      </w:r>
      <w:r w:rsidRPr="001A4F4C">
        <w:tab/>
        <w:t>Luku 4</w:t>
      </w:r>
    </w:p>
    <w:p w14:paraId="13FA36EA" w14:textId="77777777" w:rsidR="00754A7D" w:rsidRPr="001A4F4C" w:rsidRDefault="00754A7D" w:rsidP="00291AC4">
      <w:r w:rsidRPr="001A4F4C">
        <w:t>Viikko 13</w:t>
      </w:r>
      <w:r w:rsidRPr="001A4F4C">
        <w:tab/>
        <w:t>Luku 4</w:t>
      </w:r>
    </w:p>
    <w:p w14:paraId="011978F7" w14:textId="77777777" w:rsidR="00754A7D" w:rsidRPr="001A4F4C" w:rsidRDefault="00754A7D" w:rsidP="00291AC4">
      <w:r w:rsidRPr="001A4F4C">
        <w:t>Viikko 14</w:t>
      </w:r>
      <w:r w:rsidRPr="001A4F4C">
        <w:tab/>
        <w:t>Luku 4</w:t>
      </w:r>
    </w:p>
    <w:p w14:paraId="494259EC" w14:textId="77777777" w:rsidR="00754A7D" w:rsidRPr="001A4F4C" w:rsidRDefault="00754A7D" w:rsidP="00291AC4">
      <w:r w:rsidRPr="001A4F4C">
        <w:t>Viikko 15</w:t>
      </w:r>
      <w:r w:rsidRPr="001A4F4C">
        <w:tab/>
        <w:t>Luku 5</w:t>
      </w:r>
    </w:p>
    <w:p w14:paraId="11808370" w14:textId="77777777" w:rsidR="00754A7D" w:rsidRPr="001A4F4C" w:rsidRDefault="00754A7D" w:rsidP="00291AC4">
      <w:r w:rsidRPr="001A4F4C">
        <w:t>Viikko 16</w:t>
      </w:r>
      <w:r w:rsidRPr="001A4F4C">
        <w:tab/>
        <w:t>Luku 5</w:t>
      </w:r>
    </w:p>
    <w:p w14:paraId="0A3F1052" w14:textId="77777777" w:rsidR="00754A7D" w:rsidRPr="001A4F4C" w:rsidRDefault="00754A7D" w:rsidP="00291AC4">
      <w:r w:rsidRPr="001A4F4C">
        <w:t>Viikko 17</w:t>
      </w:r>
      <w:r w:rsidRPr="001A4F4C">
        <w:tab/>
        <w:t>Luku 5</w:t>
      </w:r>
    </w:p>
    <w:p w14:paraId="3061C8D8" w14:textId="77777777" w:rsidR="003660E9" w:rsidRPr="001A4F4C" w:rsidRDefault="00754A7D" w:rsidP="00291AC4">
      <w:r w:rsidRPr="001A4F4C">
        <w:t>Viikko 18</w:t>
      </w:r>
      <w:r w:rsidRPr="001A4F4C">
        <w:tab/>
        <w:t>Luku 5</w:t>
      </w:r>
    </w:p>
    <w:p w14:paraId="3262E302" w14:textId="77777777" w:rsidR="003660E9" w:rsidRPr="001A4F4C" w:rsidRDefault="003660E9" w:rsidP="00291AC4">
      <w:pPr>
        <w:spacing w:line="240" w:lineRule="auto"/>
      </w:pPr>
      <w:r w:rsidRPr="001A4F4C">
        <w:br w:type="page"/>
      </w:r>
    </w:p>
    <w:p w14:paraId="16AB83B8" w14:textId="77777777" w:rsidR="00A066DC" w:rsidRPr="001A4F4C" w:rsidRDefault="00B46226" w:rsidP="00291AC4">
      <w:pPr>
        <w:pStyle w:val="Otsikko1"/>
        <w:numPr>
          <w:ilvl w:val="0"/>
          <w:numId w:val="0"/>
        </w:numPr>
      </w:pPr>
      <w:bookmarkStart w:id="42" w:name="_Toc509151312"/>
      <w:r w:rsidRPr="001A4F4C">
        <w:lastRenderedPageBreak/>
        <w:t>L</w:t>
      </w:r>
      <w:r w:rsidR="005153FA" w:rsidRPr="001A4F4C">
        <w:t>ähteet</w:t>
      </w:r>
      <w:bookmarkEnd w:id="42"/>
    </w:p>
    <w:p w14:paraId="1D319C72" w14:textId="6982434C" w:rsidR="00C17644" w:rsidRPr="001A4F4C" w:rsidRDefault="007A25C5" w:rsidP="00291AC4">
      <w:r w:rsidRPr="001A4F4C">
        <w:t xml:space="preserve">Bednarz, Ann. 2017.  What is hyperconvergence? Network World. Luettavissa: </w:t>
      </w:r>
      <w:hyperlink r:id="rId22" w:history="1">
        <w:r w:rsidRPr="001A4F4C">
          <w:rPr>
            <w:rStyle w:val="Hyperlinkki"/>
          </w:rPr>
          <w:t>https://www.networkworld.com/article/3207567/storage/what-is-hyperconvergence.html</w:t>
        </w:r>
      </w:hyperlink>
      <w:r w:rsidRPr="001A4F4C">
        <w:t>. Luettu: 8.3.2017.</w:t>
      </w:r>
    </w:p>
    <w:p w14:paraId="04E825B3" w14:textId="77777777" w:rsidR="007A25C5" w:rsidRPr="001A4F4C" w:rsidRDefault="007A25C5" w:rsidP="00291AC4"/>
    <w:p w14:paraId="134B817B" w14:textId="77777777" w:rsidR="00F04317" w:rsidRPr="001A4F4C" w:rsidRDefault="001D24C5" w:rsidP="00291AC4">
      <w:r w:rsidRPr="001A4F4C">
        <w:t xml:space="preserve">Brodkin, J. 2009. With long history of virtualization behind it, IBM looks to the future. Networkworld. Luettavissa: </w:t>
      </w:r>
      <w:hyperlink r:id="rId23" w:history="1">
        <w:r w:rsidRPr="001A4F4C">
          <w:rPr>
            <w:rStyle w:val="Hyperlinkki"/>
          </w:rPr>
          <w:t>https://www.networkworld.com/article/2254433/virtualization/with-long-history-of-virtualization-behind-it--ibm-looks-to-the-future.html</w:t>
        </w:r>
      </w:hyperlink>
      <w:r w:rsidRPr="001A4F4C">
        <w:t>. Luettu: 3.11.2017.</w:t>
      </w:r>
    </w:p>
    <w:p w14:paraId="52B30AC6" w14:textId="67755F27" w:rsidR="00771E29" w:rsidRDefault="00771E29" w:rsidP="00291AC4"/>
    <w:p w14:paraId="1CD047AB" w14:textId="2A2E0A88" w:rsidR="002D2314" w:rsidRDefault="003D1F37" w:rsidP="00291AC4">
      <w:r>
        <w:t xml:space="preserve">Citrix. 2018. </w:t>
      </w:r>
      <w:r w:rsidRPr="003D1F37">
        <w:t>XenApp and XenDesktop 7.17 Current Release</w:t>
      </w:r>
      <w:r>
        <w:t xml:space="preserve">. Citrix Systems, Inc. Luettavissa: </w:t>
      </w:r>
      <w:hyperlink r:id="rId24" w:history="1">
        <w:r w:rsidRPr="001F511B">
          <w:rPr>
            <w:rStyle w:val="Hyperlinkki"/>
          </w:rPr>
          <w:t>https://docs.citrix.com/content/dam/pdfs/content/docs/en-us/xenapp-and-xendesktop/current-release/download.pdf</w:t>
        </w:r>
      </w:hyperlink>
      <w:r>
        <w:t>. Luettu: 17.3.2018.</w:t>
      </w:r>
    </w:p>
    <w:p w14:paraId="056BA439" w14:textId="77777777" w:rsidR="002D2314" w:rsidRPr="001A4F4C" w:rsidRDefault="002D2314" w:rsidP="00291AC4"/>
    <w:p w14:paraId="3320254A" w14:textId="592705BB" w:rsidR="00EA74D5" w:rsidRPr="001A4F4C" w:rsidRDefault="00B968B4" w:rsidP="00291AC4">
      <w:r w:rsidRPr="001A4F4C">
        <w:t>Coombs, B &amp; von Owen, P. 2015. Mastering VMware Horizon 6. Pact Publishing. Birmingham.</w:t>
      </w:r>
    </w:p>
    <w:p w14:paraId="79B59723" w14:textId="77777777" w:rsidR="00EA74D5" w:rsidRPr="001A4F4C" w:rsidRDefault="00EA74D5" w:rsidP="00291AC4"/>
    <w:p w14:paraId="39B12586" w14:textId="77777777" w:rsidR="00C87577" w:rsidRPr="001A4F4C" w:rsidRDefault="00C87577" w:rsidP="00291AC4">
      <w:r w:rsidRPr="001A4F4C">
        <w:t xml:space="preserve">Eisen, M. 2011. Introduction to Virtualization. Luettavissa: </w:t>
      </w:r>
      <w:hyperlink r:id="rId25" w:history="1">
        <w:r w:rsidRPr="001A4F4C">
          <w:rPr>
            <w:rStyle w:val="Hyperlinkki"/>
          </w:rPr>
          <w:t>https://www.ieee.li/pdf/viewgraphs/introduction_to_virtualization.pdf</w:t>
        </w:r>
      </w:hyperlink>
      <w:r w:rsidR="00BF7C3B" w:rsidRPr="001A4F4C">
        <w:t>.</w:t>
      </w:r>
    </w:p>
    <w:p w14:paraId="5BF9461E" w14:textId="77777777" w:rsidR="00C87577" w:rsidRPr="001A4F4C" w:rsidRDefault="00C87577" w:rsidP="00291AC4">
      <w:r w:rsidRPr="001A4F4C">
        <w:t>Luettu: 3.11.2017.</w:t>
      </w:r>
    </w:p>
    <w:p w14:paraId="0503CED5" w14:textId="77777777" w:rsidR="00546A7C" w:rsidRPr="001A4F4C" w:rsidRDefault="00546A7C" w:rsidP="00291AC4"/>
    <w:p w14:paraId="7E22845D" w14:textId="77777777" w:rsidR="00C87577" w:rsidRPr="001A4F4C" w:rsidRDefault="00546A7C" w:rsidP="00291AC4">
      <w:r w:rsidRPr="001A4F4C">
        <w:t>e</w:t>
      </w:r>
      <w:r w:rsidR="00F1604F" w:rsidRPr="001A4F4C">
        <w:t>k</w:t>
      </w:r>
      <w:r w:rsidRPr="001A4F4C">
        <w:t>urssit, 2018.</w:t>
      </w:r>
      <w:r w:rsidR="00F1604F" w:rsidRPr="001A4F4C">
        <w:t xml:space="preserve"> Virtualisointi.</w:t>
      </w:r>
      <w:r w:rsidRPr="001A4F4C">
        <w:t xml:space="preserve"> </w:t>
      </w:r>
      <w:r w:rsidR="00934B46" w:rsidRPr="001A4F4C">
        <w:t xml:space="preserve">ekurssit. </w:t>
      </w:r>
      <w:r w:rsidR="00F1604F" w:rsidRPr="001A4F4C">
        <w:t xml:space="preserve">Luettavissa: </w:t>
      </w:r>
      <w:hyperlink r:id="rId26" w:history="1">
        <w:r w:rsidR="00F1604F" w:rsidRPr="001A4F4C">
          <w:rPr>
            <w:rStyle w:val="Hyperlinkki"/>
          </w:rPr>
          <w:t>http://www.ekurssit.net/kurssit/lk307_virtu/</w:t>
        </w:r>
      </w:hyperlink>
      <w:r w:rsidR="00F1604F" w:rsidRPr="001A4F4C">
        <w:t>. Luettu: 24.2.2018.</w:t>
      </w:r>
    </w:p>
    <w:p w14:paraId="0D3CCC77" w14:textId="77777777" w:rsidR="00F1604F" w:rsidRPr="001A4F4C" w:rsidRDefault="00F1604F" w:rsidP="00291AC4"/>
    <w:p w14:paraId="707C9B43" w14:textId="77777777" w:rsidR="00CB67CA" w:rsidRPr="001A4F4C" w:rsidRDefault="00CB67CA" w:rsidP="00291AC4">
      <w:r w:rsidRPr="001A4F4C">
        <w:t>Ellrod, C T. 2015. Optimizing Citrix XenDesktop for high performance: successfully deploy XenDesktop sites for a high performance virtual desktop infrastructure (VDI). Pact Publishing. Birmingham.</w:t>
      </w:r>
    </w:p>
    <w:p w14:paraId="775D55B8" w14:textId="77777777" w:rsidR="00CB67CA" w:rsidRPr="001A4F4C" w:rsidRDefault="00CB67CA" w:rsidP="00291AC4"/>
    <w:p w14:paraId="52AE61C3" w14:textId="040D3769" w:rsidR="00966F1C" w:rsidRPr="001A4F4C" w:rsidRDefault="00966F1C" w:rsidP="00291AC4">
      <w:r w:rsidRPr="001A4F4C">
        <w:t>Golden, B</w:t>
      </w:r>
      <w:r w:rsidR="00822B14" w:rsidRPr="001A4F4C">
        <w:t>. 2011. Virtualization for dummies. Wiley Publishing, Inc. Indianapolis.</w:t>
      </w:r>
    </w:p>
    <w:p w14:paraId="0A13581E" w14:textId="5A50D400" w:rsidR="000618F4" w:rsidRPr="001A4F4C" w:rsidRDefault="000618F4" w:rsidP="00291AC4"/>
    <w:p w14:paraId="69E1EA93" w14:textId="42FE3E60" w:rsidR="00055079" w:rsidRPr="001A4F4C" w:rsidRDefault="00055079" w:rsidP="00291AC4">
      <w:r w:rsidRPr="001A4F4C">
        <w:t xml:space="preserve">Hopping, C. &amp; McCallion, J. 2018. Everything you need to know about Citrix. IT Pro. Luettavissa: </w:t>
      </w:r>
      <w:hyperlink r:id="rId27" w:history="1">
        <w:r w:rsidRPr="001A4F4C">
          <w:rPr>
            <w:rStyle w:val="Hyperlinkki"/>
          </w:rPr>
          <w:t>http://www.itpro.co</w:t>
        </w:r>
        <w:r w:rsidRPr="001A4F4C">
          <w:rPr>
            <w:rStyle w:val="Hyperlinkki"/>
          </w:rPr>
          <w:t>.</w:t>
        </w:r>
        <w:r w:rsidRPr="001A4F4C">
          <w:rPr>
            <w:rStyle w:val="Hyperlinkki"/>
          </w:rPr>
          <w:t>uk/saas/28932/everything-you-need-to-know-about-citrix</w:t>
        </w:r>
      </w:hyperlink>
      <w:r w:rsidRPr="001A4F4C">
        <w:t>. Luettu: 11.3.2018.</w:t>
      </w:r>
    </w:p>
    <w:p w14:paraId="2A1EC719" w14:textId="77777777" w:rsidR="00055079" w:rsidRPr="001A4F4C" w:rsidRDefault="00055079" w:rsidP="00291AC4"/>
    <w:p w14:paraId="567B7BB8" w14:textId="174ADE37" w:rsidR="000618F4" w:rsidRPr="001A4F4C" w:rsidRDefault="000618F4" w:rsidP="00291AC4">
      <w:r w:rsidRPr="001A4F4C">
        <w:t>Kleyman</w:t>
      </w:r>
      <w:r w:rsidR="00055079" w:rsidRPr="001A4F4C">
        <w:t>,</w:t>
      </w:r>
      <w:r w:rsidRPr="001A4F4C">
        <w:t xml:space="preserve"> B. 2016. Desktop Virtualization: A Pros and Cons List. MTM Technologies. Luettavissa: </w:t>
      </w:r>
      <w:hyperlink r:id="rId28" w:history="1">
        <w:r w:rsidRPr="001A4F4C">
          <w:rPr>
            <w:rStyle w:val="Hyperlinkki"/>
          </w:rPr>
          <w:t>https://www.mtm.com/desktop-virtualization-pros-cons-list/</w:t>
        </w:r>
      </w:hyperlink>
      <w:r w:rsidRPr="001A4F4C">
        <w:t>. Luettu: 11.3.2018.</w:t>
      </w:r>
    </w:p>
    <w:p w14:paraId="42D4816B" w14:textId="77777777" w:rsidR="00D747EC" w:rsidRPr="001A4F4C" w:rsidRDefault="00D747EC" w:rsidP="00291AC4"/>
    <w:p w14:paraId="56A76705" w14:textId="5AB5385A" w:rsidR="00D747EC" w:rsidRPr="001A4F4C" w:rsidRDefault="00D747EC" w:rsidP="00291AC4">
      <w:r w:rsidRPr="001A4F4C">
        <w:lastRenderedPageBreak/>
        <w:t xml:space="preserve">Liles, J. 2017. What is Network Virtualization? VMware. Luettavissa: </w:t>
      </w:r>
      <w:hyperlink r:id="rId29" w:history="1">
        <w:r w:rsidRPr="001A4F4C">
          <w:rPr>
            <w:rStyle w:val="Hyperlinkki"/>
          </w:rPr>
          <w:t>https://blogs.vmware.com/services-education-insights/2017/03/what-is-network-virtualization.html</w:t>
        </w:r>
      </w:hyperlink>
      <w:r w:rsidRPr="001A4F4C">
        <w:t>. Luettu: 4.3.2018.</w:t>
      </w:r>
    </w:p>
    <w:p w14:paraId="4F3431B4" w14:textId="77777777" w:rsidR="009A166C" w:rsidRPr="001A4F4C" w:rsidRDefault="009A166C" w:rsidP="00291AC4"/>
    <w:p w14:paraId="3DACD840" w14:textId="76324F38" w:rsidR="00D75F58" w:rsidRPr="001A4F4C" w:rsidRDefault="009A166C" w:rsidP="00291AC4">
      <w:r w:rsidRPr="001A4F4C">
        <w:t>Redhat 2018. Understanding virtualization. Red Hat, Inc. Luettavissa: https://www.redhat.com/en/topics/virtualization. Luettu: 24.2.2018.</w:t>
      </w:r>
    </w:p>
    <w:p w14:paraId="0316130E" w14:textId="5763F2D7" w:rsidR="009A166C" w:rsidRPr="001A4F4C" w:rsidRDefault="009A166C" w:rsidP="00291AC4"/>
    <w:p w14:paraId="1C3685E7" w14:textId="77777777" w:rsidR="00BF3D6D" w:rsidRPr="001A4F4C" w:rsidRDefault="00BF3D6D" w:rsidP="00291AC4">
      <w:pPr>
        <w:rPr>
          <w:rFonts w:eastAsia="Arial"/>
        </w:rPr>
      </w:pPr>
      <w:r w:rsidRPr="001A4F4C">
        <w:t xml:space="preserve">Schmidt, C. 2015. The Top 10 Pros and Con of VDI Implementation. Lookeen. Luettavissa: </w:t>
      </w:r>
      <w:hyperlink r:id="rId30">
        <w:r w:rsidRPr="001A4F4C">
          <w:rPr>
            <w:rStyle w:val="Hyperlinkki"/>
            <w:rFonts w:eastAsia="Arial"/>
          </w:rPr>
          <w:t>https://lookeen.com/blog/the-top-10-pros-and-cons-of-vdi-implementation</w:t>
        </w:r>
      </w:hyperlink>
      <w:r w:rsidRPr="001A4F4C">
        <w:rPr>
          <w:rFonts w:eastAsia="Arial"/>
        </w:rPr>
        <w:t>. Luettu: 13.3.2018.</w:t>
      </w:r>
    </w:p>
    <w:p w14:paraId="3EA191D2" w14:textId="77777777" w:rsidR="00BF3D6D" w:rsidRPr="001A4F4C" w:rsidRDefault="00BF3D6D" w:rsidP="00291AC4"/>
    <w:p w14:paraId="50013AA3" w14:textId="77777777" w:rsidR="00AE38C8" w:rsidRPr="001A4F4C" w:rsidRDefault="001931F4" w:rsidP="00291AC4">
      <w:r w:rsidRPr="001A4F4C">
        <w:t xml:space="preserve">Strickland, Jonathan. 2018. Howstuffworks. How Server Virtualization Works. Luettavissa: </w:t>
      </w:r>
      <w:hyperlink r:id="rId31" w:history="1">
        <w:r w:rsidRPr="001A4F4C">
          <w:rPr>
            <w:rStyle w:val="Hyperlinkki"/>
          </w:rPr>
          <w:t>https://computer.howstuffworks.com/server-virtualization.htm</w:t>
        </w:r>
      </w:hyperlink>
      <w:r w:rsidRPr="001A4F4C">
        <w:t>. luettu: 3.3.2018.</w:t>
      </w:r>
    </w:p>
    <w:p w14:paraId="5A335575" w14:textId="1D32B2DF" w:rsidR="001931F4" w:rsidRPr="001A4F4C" w:rsidRDefault="001931F4" w:rsidP="00291AC4"/>
    <w:p w14:paraId="3D04CEC8" w14:textId="2F3A8F05" w:rsidR="001B687B" w:rsidRPr="001A4F4C" w:rsidRDefault="00550ACD" w:rsidP="00291AC4">
      <w:r w:rsidRPr="001A4F4C">
        <w:t xml:space="preserve">SuccessStory. VMware SuccessStory. Luettavissa: </w:t>
      </w:r>
      <w:hyperlink r:id="rId32" w:history="1">
        <w:r w:rsidRPr="001A4F4C">
          <w:rPr>
            <w:rStyle w:val="Hyperlinkki"/>
          </w:rPr>
          <w:t>https://successstory.com/companies/vmware</w:t>
        </w:r>
      </w:hyperlink>
      <w:r w:rsidR="001B687B" w:rsidRPr="001A4F4C">
        <w:t>. Luettu: 11.3.2018.</w:t>
      </w:r>
    </w:p>
    <w:p w14:paraId="7BF7FED5" w14:textId="77777777" w:rsidR="001B687B" w:rsidRPr="001A4F4C" w:rsidRDefault="001B687B" w:rsidP="00291AC4"/>
    <w:p w14:paraId="3EAF5A9D" w14:textId="5AA9F81F" w:rsidR="00822FFC" w:rsidRPr="001A4F4C" w:rsidRDefault="00B146FE" w:rsidP="00291AC4">
      <w:r w:rsidRPr="001A4F4C">
        <w:t xml:space="preserve">Van Winkle, W. 2014. Top 3 Desktop As A Service (DaaS) Providers Compared. Tom’s IT PRO. Luettavissa: </w:t>
      </w:r>
      <w:hyperlink r:id="rId33" w:history="1">
        <w:r w:rsidRPr="001A4F4C">
          <w:rPr>
            <w:rStyle w:val="Hyperlinkki"/>
          </w:rPr>
          <w:t>http://www.tomsitpro.com/articles/desktop-as-a-service-providers,2-838.html</w:t>
        </w:r>
      </w:hyperlink>
      <w:r w:rsidRPr="001A4F4C">
        <w:t xml:space="preserve">. </w:t>
      </w:r>
      <w:r w:rsidR="00822FFC" w:rsidRPr="001A4F4C">
        <w:t>Luettu: 11.3.2018.</w:t>
      </w:r>
    </w:p>
    <w:p w14:paraId="30EA4B5E" w14:textId="77777777" w:rsidR="00822FFC" w:rsidRPr="001A4F4C" w:rsidRDefault="00822FFC" w:rsidP="00291AC4"/>
    <w:p w14:paraId="7E6245F6" w14:textId="4E2FC0F5" w:rsidR="005719CF" w:rsidRPr="001A4F4C" w:rsidRDefault="005719CF" w:rsidP="00291AC4">
      <w:r w:rsidRPr="001A4F4C">
        <w:t xml:space="preserve">Viarengo, V. 2011. The History of VDI. Mobility Journey. Luettavissa: </w:t>
      </w:r>
      <w:hyperlink r:id="rId34" w:history="1">
        <w:r w:rsidRPr="001A4F4C">
          <w:rPr>
            <w:rStyle w:val="Hyperlinkki"/>
          </w:rPr>
          <w:t>https://mobilityjourney.com/2011/06/27/the-history-of-vdi-view-vmware/</w:t>
        </w:r>
      </w:hyperlink>
      <w:r w:rsidRPr="001A4F4C">
        <w:t>. Luettu: 26.2.2018.</w:t>
      </w:r>
    </w:p>
    <w:p w14:paraId="190A6719" w14:textId="7CD6D91A" w:rsidR="00F23D65" w:rsidRPr="001A4F4C" w:rsidRDefault="00F23D65" w:rsidP="00291AC4"/>
    <w:p w14:paraId="5953AB23" w14:textId="7AF616CC" w:rsidR="00F31C51" w:rsidRPr="001A4F4C" w:rsidRDefault="00F31C51" w:rsidP="00291AC4">
      <w:r w:rsidRPr="001A4F4C">
        <w:t xml:space="preserve">VMware, 2018. Desktop and Application Virtualization. VMware. </w:t>
      </w:r>
      <w:hyperlink r:id="rId35" w:history="1">
        <w:r w:rsidRPr="001A4F4C">
          <w:rPr>
            <w:rStyle w:val="Hyperlinkki"/>
          </w:rPr>
          <w:t>https://www.vmware.com/products/desktop-virtualization.html</w:t>
        </w:r>
      </w:hyperlink>
      <w:r w:rsidRPr="001A4F4C">
        <w:t>. Luettu: 11.3.2018.</w:t>
      </w:r>
    </w:p>
    <w:p w14:paraId="13CD0EBC" w14:textId="3CBAF1F4" w:rsidR="00FE1DF4" w:rsidRPr="001A4F4C" w:rsidRDefault="00FE1DF4" w:rsidP="00291AC4"/>
    <w:p w14:paraId="6AE0E532" w14:textId="228DE0BB" w:rsidR="00FE1DF4" w:rsidRPr="001A4F4C" w:rsidRDefault="000A6C9C" w:rsidP="00291AC4">
      <w:r w:rsidRPr="001A4F4C">
        <w:t>Zhelezko, A. 2014. What is Hyper-V technology?. Veeam.</w:t>
      </w:r>
      <w:hyperlink r:id="rId36" w:history="1">
        <w:r w:rsidR="00FE1DF4" w:rsidRPr="001A4F4C">
          <w:rPr>
            <w:rStyle w:val="Hyperlinkki"/>
          </w:rPr>
          <w:t>https://www.veeam.com/blog/what-is-hyper-v-technology.html</w:t>
        </w:r>
      </w:hyperlink>
      <w:r w:rsidR="00FE1DF4" w:rsidRPr="001A4F4C">
        <w:t>. Luettu: 11.3.2018.</w:t>
      </w:r>
    </w:p>
    <w:p w14:paraId="1B22F41E" w14:textId="77777777" w:rsidR="00CB67CA" w:rsidRPr="001A4F4C" w:rsidRDefault="00CB67CA" w:rsidP="00291AC4"/>
    <w:p w14:paraId="26FBDF38" w14:textId="77777777" w:rsidR="00CB67CA" w:rsidRPr="001A4F4C" w:rsidRDefault="00CB67CA" w:rsidP="00291AC4"/>
    <w:p w14:paraId="27AF234A" w14:textId="77777777" w:rsidR="00F60D8E" w:rsidRPr="001A4F4C" w:rsidRDefault="00C34D2D" w:rsidP="00291AC4">
      <w:pPr>
        <w:pStyle w:val="Otsikko1"/>
        <w:numPr>
          <w:ilvl w:val="0"/>
          <w:numId w:val="0"/>
        </w:numPr>
        <w:ind w:left="431" w:hanging="431"/>
      </w:pPr>
      <w:r w:rsidRPr="001A4F4C">
        <w:br w:type="page"/>
      </w:r>
      <w:bookmarkStart w:id="43" w:name="_Toc509151313"/>
      <w:r w:rsidRPr="001A4F4C">
        <w:lastRenderedPageBreak/>
        <w:t>Liitteet</w:t>
      </w:r>
      <w:bookmarkEnd w:id="43"/>
    </w:p>
    <w:p w14:paraId="04E98D5A" w14:textId="77777777" w:rsidR="00FB49BF" w:rsidRPr="001A4F4C" w:rsidRDefault="00F60D8E" w:rsidP="00291AC4">
      <w:pPr>
        <w:pStyle w:val="Otsikko2"/>
        <w:numPr>
          <w:ilvl w:val="0"/>
          <w:numId w:val="0"/>
        </w:numPr>
        <w:ind w:left="567" w:hanging="567"/>
      </w:pPr>
      <w:bookmarkStart w:id="44" w:name="_Toc509151314"/>
      <w:r w:rsidRPr="001A4F4C">
        <w:t>Liite 1</w:t>
      </w:r>
      <w:r w:rsidR="00790D4F" w:rsidRPr="001A4F4C">
        <w:t xml:space="preserve">. </w:t>
      </w:r>
      <w:r w:rsidR="006C1793" w:rsidRPr="001A4F4C">
        <w:t>Otsikko liitteelle</w:t>
      </w:r>
      <w:bookmarkEnd w:id="44"/>
      <w:r w:rsidR="00FB49BF" w:rsidRPr="001A4F4C">
        <w:t xml:space="preserve"> </w:t>
      </w:r>
    </w:p>
    <w:p w14:paraId="0EE06368" w14:textId="77777777" w:rsidR="00434AFB" w:rsidRPr="001A4F4C" w:rsidRDefault="00434AFB" w:rsidP="00291AC4"/>
    <w:sectPr w:rsidR="00434AFB" w:rsidRPr="001A4F4C" w:rsidSect="00E21546">
      <w:footerReference w:type="default" r:id="rId37"/>
      <w:pgSz w:w="11906" w:h="16838" w:code="9"/>
      <w:pgMar w:top="567" w:right="851" w:bottom="731"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9998D" w14:textId="77777777" w:rsidR="00485A85" w:rsidRDefault="00485A85" w:rsidP="00DB1BAB">
      <w:r>
        <w:separator/>
      </w:r>
    </w:p>
    <w:p w14:paraId="71B4A4F7" w14:textId="77777777" w:rsidR="00485A85" w:rsidRDefault="00485A85" w:rsidP="00DB1BAB"/>
  </w:endnote>
  <w:endnote w:type="continuationSeparator" w:id="0">
    <w:p w14:paraId="65A2E101" w14:textId="77777777" w:rsidR="00485A85" w:rsidRDefault="00485A85" w:rsidP="00DB1BAB">
      <w:r>
        <w:continuationSeparator/>
      </w:r>
    </w:p>
    <w:p w14:paraId="349ED45B" w14:textId="77777777" w:rsidR="00485A85" w:rsidRDefault="00485A85" w:rsidP="00DB1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91AE9" w14:textId="77777777" w:rsidR="00AA16D2" w:rsidRDefault="00AA16D2" w:rsidP="00DB1BAB">
    <w:r>
      <w:fldChar w:fldCharType="begin"/>
    </w:r>
    <w:r>
      <w:instrText xml:space="preserve">PAGE  </w:instrText>
    </w:r>
    <w:r>
      <w:fldChar w:fldCharType="end"/>
    </w:r>
  </w:p>
  <w:p w14:paraId="10CA14C5" w14:textId="77777777" w:rsidR="00AA16D2" w:rsidRDefault="00AA16D2" w:rsidP="00DB1B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FB763" w14:textId="77777777" w:rsidR="00AA16D2" w:rsidRDefault="00AA16D2" w:rsidP="00DB1BAB">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437DE" w14:textId="77777777" w:rsidR="00AA16D2" w:rsidRPr="00F21D48" w:rsidRDefault="00AA16D2" w:rsidP="00DB1BAB">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AAC98" w14:textId="7A5A341B" w:rsidR="00AA16D2" w:rsidRPr="00A033D6" w:rsidRDefault="00AA16D2">
    <w:pPr>
      <w:pStyle w:val="Alatunniste"/>
      <w:jc w:val="center"/>
      <w:rPr>
        <w:sz w:val="22"/>
      </w:rPr>
    </w:pPr>
    <w:r w:rsidRPr="00A033D6">
      <w:rPr>
        <w:sz w:val="22"/>
      </w:rPr>
      <w:fldChar w:fldCharType="begin"/>
    </w:r>
    <w:r w:rsidRPr="00A033D6">
      <w:rPr>
        <w:sz w:val="22"/>
      </w:rPr>
      <w:instrText xml:space="preserve"> PAGE   \* MERGEFORMAT </w:instrText>
    </w:r>
    <w:r w:rsidRPr="00A033D6">
      <w:rPr>
        <w:sz w:val="22"/>
      </w:rPr>
      <w:fldChar w:fldCharType="separate"/>
    </w:r>
    <w:r>
      <w:rPr>
        <w:noProof/>
        <w:sz w:val="22"/>
      </w:rPr>
      <w:t>11</w:t>
    </w:r>
    <w:r w:rsidRPr="00A033D6">
      <w:rPr>
        <w:noProof/>
        <w:sz w:val="22"/>
      </w:rPr>
      <w:fldChar w:fldCharType="end"/>
    </w:r>
  </w:p>
  <w:p w14:paraId="298C42D3" w14:textId="77777777" w:rsidR="00AA16D2" w:rsidRPr="00F21D48" w:rsidRDefault="00AA16D2" w:rsidP="00DB1BAB">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1A94D" w14:textId="77777777" w:rsidR="00485A85" w:rsidRDefault="00485A85" w:rsidP="00DB1BAB">
      <w:r>
        <w:separator/>
      </w:r>
    </w:p>
    <w:p w14:paraId="3908E80F" w14:textId="77777777" w:rsidR="00485A85" w:rsidRDefault="00485A85" w:rsidP="00DB1BAB"/>
  </w:footnote>
  <w:footnote w:type="continuationSeparator" w:id="0">
    <w:p w14:paraId="1DDE4498" w14:textId="77777777" w:rsidR="00485A85" w:rsidRDefault="00485A85" w:rsidP="00DB1BAB">
      <w:r>
        <w:continuationSeparator/>
      </w:r>
    </w:p>
    <w:p w14:paraId="72FA4C37" w14:textId="77777777" w:rsidR="00485A85" w:rsidRDefault="00485A85" w:rsidP="00DB1B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0BD70" w14:textId="77777777" w:rsidR="00AA16D2" w:rsidRPr="004472BB" w:rsidRDefault="00AA16D2" w:rsidP="00DB1BAB">
    <w:pPr>
      <w:pStyle w:val="Tiivistelmnteksti"/>
      <w:rPr>
        <w:b/>
        <w:szCs w:val="22"/>
      </w:rPr>
    </w:pPr>
    <w:r>
      <w:rPr>
        <w:noProof/>
      </w:rPr>
      <w:drawing>
        <wp:anchor distT="0" distB="0" distL="114300" distR="114300" simplePos="0" relativeHeight="251657728" behindDoc="1" locked="0" layoutInCell="1" allowOverlap="1" wp14:anchorId="307ED4FB" wp14:editId="0CBD6333">
          <wp:simplePos x="0" y="0"/>
          <wp:positionH relativeFrom="column">
            <wp:posOffset>0</wp:posOffset>
          </wp:positionH>
          <wp:positionV relativeFrom="paragraph">
            <wp:posOffset>-6985</wp:posOffset>
          </wp:positionV>
          <wp:extent cx="1733550" cy="714375"/>
          <wp:effectExtent l="0" t="0" r="0" b="0"/>
          <wp:wrapTight wrapText="bothSides">
            <wp:wrapPolygon edited="0">
              <wp:start x="0" y="0"/>
              <wp:lineTo x="0" y="21312"/>
              <wp:lineTo x="21363" y="21312"/>
              <wp:lineTo x="21363" y="0"/>
              <wp:lineTo x="0"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Pr>
        <w:lang w:val="en-GB"/>
      </w:rPr>
      <w:tab/>
    </w:r>
    <w:r w:rsidRPr="004472BB">
      <w:rPr>
        <w:b/>
        <w:szCs w:val="22"/>
      </w:rPr>
      <w:t>Tiivistelmä</w:t>
    </w:r>
  </w:p>
  <w:p w14:paraId="10C030C8" w14:textId="77777777" w:rsidR="00AA16D2" w:rsidRPr="004472BB" w:rsidRDefault="00AA16D2" w:rsidP="00DB1BAB">
    <w:pPr>
      <w:pStyle w:val="Tiivistelmnteksti"/>
      <w:rPr>
        <w:szCs w:val="22"/>
      </w:rPr>
    </w:pPr>
  </w:p>
  <w:p w14:paraId="381C19E3" w14:textId="77777777" w:rsidR="00AA16D2" w:rsidRPr="004472BB" w:rsidRDefault="00AA16D2"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r>
      <w:rPr>
        <w:szCs w:val="22"/>
      </w:rPr>
      <w:t>xx.xx.2017</w:t>
    </w:r>
  </w:p>
  <w:p w14:paraId="2919D9E8" w14:textId="77777777" w:rsidR="00AA16D2" w:rsidRPr="004472BB" w:rsidRDefault="00AA16D2"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p>
  <w:p w14:paraId="5FC954D9" w14:textId="77777777" w:rsidR="00AA16D2" w:rsidRPr="005D6552" w:rsidRDefault="00AA16D2" w:rsidP="00DB1BAB">
    <w:pPr>
      <w:pStyle w:val="Tiivistelmnteksti"/>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8E2EF" w14:textId="77777777" w:rsidR="00AA16D2" w:rsidRPr="009D0034" w:rsidRDefault="00AA16D2" w:rsidP="00DB1BA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E2F5F67"/>
    <w:multiLevelType w:val="hybridMultilevel"/>
    <w:tmpl w:val="769E280C"/>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7"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2" w15:restartNumberingAfterBreak="0">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4" w15:restartNumberingAfterBreak="0">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34D1C3F"/>
    <w:multiLevelType w:val="hybridMultilevel"/>
    <w:tmpl w:val="7556D734"/>
    <w:lvl w:ilvl="0" w:tplc="87764B64">
      <w:start w:val="1"/>
      <w:numFmt w:val="bullet"/>
      <w:pStyle w:val="Luettelokappa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287E03"/>
    <w:multiLevelType w:val="hybridMultilevel"/>
    <w:tmpl w:val="135641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8675106"/>
    <w:multiLevelType w:val="hybridMultilevel"/>
    <w:tmpl w:val="4ADEB4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488E3DDE"/>
    <w:multiLevelType w:val="multilevel"/>
    <w:tmpl w:val="76DC4726"/>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002"/>
        </w:tabs>
        <w:ind w:left="1002"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B181955"/>
    <w:multiLevelType w:val="hybridMultilevel"/>
    <w:tmpl w:val="132AA5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6A676A8"/>
    <w:multiLevelType w:val="hybridMultilevel"/>
    <w:tmpl w:val="A918753E"/>
    <w:lvl w:ilvl="0" w:tplc="8C8A1218">
      <w:start w:val="1"/>
      <w:numFmt w:val="bullet"/>
      <w:lvlText w:val="−"/>
      <w:lvlJc w:val="left"/>
      <w:pPr>
        <w:ind w:left="720" w:hanging="360"/>
      </w:pPr>
      <w:rPr>
        <w:rFonts w:ascii="Times New Roman" w:hAnsi="Times New Roman" w:cs="Times New Roman" w:hint="default"/>
      </w:rPr>
    </w:lvl>
    <w:lvl w:ilvl="1" w:tplc="66F89996" w:tentative="1">
      <w:start w:val="1"/>
      <w:numFmt w:val="bullet"/>
      <w:lvlText w:val="o"/>
      <w:lvlJc w:val="left"/>
      <w:pPr>
        <w:ind w:left="1440" w:hanging="360"/>
      </w:pPr>
      <w:rPr>
        <w:rFonts w:ascii="Courier New" w:hAnsi="Courier New" w:cs="Courier New" w:hint="default"/>
      </w:rPr>
    </w:lvl>
    <w:lvl w:ilvl="2" w:tplc="7DEA09B4" w:tentative="1">
      <w:start w:val="1"/>
      <w:numFmt w:val="bullet"/>
      <w:lvlText w:val=""/>
      <w:lvlJc w:val="left"/>
      <w:pPr>
        <w:ind w:left="2160" w:hanging="360"/>
      </w:pPr>
      <w:rPr>
        <w:rFonts w:ascii="Wingdings" w:hAnsi="Wingdings" w:hint="default"/>
      </w:rPr>
    </w:lvl>
    <w:lvl w:ilvl="3" w:tplc="9C8C164E" w:tentative="1">
      <w:start w:val="1"/>
      <w:numFmt w:val="bullet"/>
      <w:lvlText w:val=""/>
      <w:lvlJc w:val="left"/>
      <w:pPr>
        <w:ind w:left="2880" w:hanging="360"/>
      </w:pPr>
      <w:rPr>
        <w:rFonts w:ascii="Symbol" w:hAnsi="Symbol" w:hint="default"/>
      </w:rPr>
    </w:lvl>
    <w:lvl w:ilvl="4" w:tplc="0C52FB56" w:tentative="1">
      <w:start w:val="1"/>
      <w:numFmt w:val="bullet"/>
      <w:lvlText w:val="o"/>
      <w:lvlJc w:val="left"/>
      <w:pPr>
        <w:ind w:left="3600" w:hanging="360"/>
      </w:pPr>
      <w:rPr>
        <w:rFonts w:ascii="Courier New" w:hAnsi="Courier New" w:cs="Courier New" w:hint="default"/>
      </w:rPr>
    </w:lvl>
    <w:lvl w:ilvl="5" w:tplc="D44ACA76" w:tentative="1">
      <w:start w:val="1"/>
      <w:numFmt w:val="bullet"/>
      <w:lvlText w:val=""/>
      <w:lvlJc w:val="left"/>
      <w:pPr>
        <w:ind w:left="4320" w:hanging="360"/>
      </w:pPr>
      <w:rPr>
        <w:rFonts w:ascii="Wingdings" w:hAnsi="Wingdings" w:hint="default"/>
      </w:rPr>
    </w:lvl>
    <w:lvl w:ilvl="6" w:tplc="93C219C4" w:tentative="1">
      <w:start w:val="1"/>
      <w:numFmt w:val="bullet"/>
      <w:lvlText w:val=""/>
      <w:lvlJc w:val="left"/>
      <w:pPr>
        <w:ind w:left="5040" w:hanging="360"/>
      </w:pPr>
      <w:rPr>
        <w:rFonts w:ascii="Symbol" w:hAnsi="Symbol" w:hint="default"/>
      </w:rPr>
    </w:lvl>
    <w:lvl w:ilvl="7" w:tplc="FA2AE05A" w:tentative="1">
      <w:start w:val="1"/>
      <w:numFmt w:val="bullet"/>
      <w:lvlText w:val="o"/>
      <w:lvlJc w:val="left"/>
      <w:pPr>
        <w:ind w:left="5760" w:hanging="360"/>
      </w:pPr>
      <w:rPr>
        <w:rFonts w:ascii="Courier New" w:hAnsi="Courier New" w:cs="Courier New" w:hint="default"/>
      </w:rPr>
    </w:lvl>
    <w:lvl w:ilvl="8" w:tplc="949819FC" w:tentative="1">
      <w:start w:val="1"/>
      <w:numFmt w:val="bullet"/>
      <w:lvlText w:val=""/>
      <w:lvlJc w:val="left"/>
      <w:pPr>
        <w:ind w:left="6480" w:hanging="360"/>
      </w:pPr>
      <w:rPr>
        <w:rFonts w:ascii="Wingdings" w:hAnsi="Wingdings" w:hint="default"/>
      </w:rPr>
    </w:lvl>
  </w:abstractNum>
  <w:abstractNum w:abstractNumId="27" w15:restartNumberingAfterBreak="0">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6AB57E7A"/>
    <w:multiLevelType w:val="hybridMultilevel"/>
    <w:tmpl w:val="E39A1B78"/>
    <w:lvl w:ilvl="0" w:tplc="C1383AA4">
      <w:start w:val="1"/>
      <w:numFmt w:val="bullet"/>
      <w:lvlText w:val="−"/>
      <w:lvlJc w:val="left"/>
      <w:pPr>
        <w:ind w:left="720" w:hanging="360"/>
      </w:pPr>
      <w:rPr>
        <w:rFonts w:ascii="Times New Roman" w:hAnsi="Times New Roman" w:cs="Times New Roman" w:hint="default"/>
      </w:rPr>
    </w:lvl>
    <w:lvl w:ilvl="1" w:tplc="27C2B7A0" w:tentative="1">
      <w:start w:val="1"/>
      <w:numFmt w:val="bullet"/>
      <w:lvlText w:val="o"/>
      <w:lvlJc w:val="left"/>
      <w:pPr>
        <w:ind w:left="1440" w:hanging="360"/>
      </w:pPr>
      <w:rPr>
        <w:rFonts w:ascii="Courier New" w:hAnsi="Courier New" w:cs="Courier New" w:hint="default"/>
      </w:rPr>
    </w:lvl>
    <w:lvl w:ilvl="2" w:tplc="FED0292E" w:tentative="1">
      <w:start w:val="1"/>
      <w:numFmt w:val="bullet"/>
      <w:lvlText w:val=""/>
      <w:lvlJc w:val="left"/>
      <w:pPr>
        <w:ind w:left="2160" w:hanging="360"/>
      </w:pPr>
      <w:rPr>
        <w:rFonts w:ascii="Wingdings" w:hAnsi="Wingdings" w:hint="default"/>
      </w:rPr>
    </w:lvl>
    <w:lvl w:ilvl="3" w:tplc="3B4C49EA" w:tentative="1">
      <w:start w:val="1"/>
      <w:numFmt w:val="bullet"/>
      <w:lvlText w:val=""/>
      <w:lvlJc w:val="left"/>
      <w:pPr>
        <w:ind w:left="2880" w:hanging="360"/>
      </w:pPr>
      <w:rPr>
        <w:rFonts w:ascii="Symbol" w:hAnsi="Symbol" w:hint="default"/>
      </w:rPr>
    </w:lvl>
    <w:lvl w:ilvl="4" w:tplc="EC260C40" w:tentative="1">
      <w:start w:val="1"/>
      <w:numFmt w:val="bullet"/>
      <w:lvlText w:val="o"/>
      <w:lvlJc w:val="left"/>
      <w:pPr>
        <w:ind w:left="3600" w:hanging="360"/>
      </w:pPr>
      <w:rPr>
        <w:rFonts w:ascii="Courier New" w:hAnsi="Courier New" w:cs="Courier New" w:hint="default"/>
      </w:rPr>
    </w:lvl>
    <w:lvl w:ilvl="5" w:tplc="5FB8B524" w:tentative="1">
      <w:start w:val="1"/>
      <w:numFmt w:val="bullet"/>
      <w:lvlText w:val=""/>
      <w:lvlJc w:val="left"/>
      <w:pPr>
        <w:ind w:left="4320" w:hanging="360"/>
      </w:pPr>
      <w:rPr>
        <w:rFonts w:ascii="Wingdings" w:hAnsi="Wingdings" w:hint="default"/>
      </w:rPr>
    </w:lvl>
    <w:lvl w:ilvl="6" w:tplc="D2B2A346" w:tentative="1">
      <w:start w:val="1"/>
      <w:numFmt w:val="bullet"/>
      <w:lvlText w:val=""/>
      <w:lvlJc w:val="left"/>
      <w:pPr>
        <w:ind w:left="5040" w:hanging="360"/>
      </w:pPr>
      <w:rPr>
        <w:rFonts w:ascii="Symbol" w:hAnsi="Symbol" w:hint="default"/>
      </w:rPr>
    </w:lvl>
    <w:lvl w:ilvl="7" w:tplc="2B966E64" w:tentative="1">
      <w:start w:val="1"/>
      <w:numFmt w:val="bullet"/>
      <w:lvlText w:val="o"/>
      <w:lvlJc w:val="left"/>
      <w:pPr>
        <w:ind w:left="5760" w:hanging="360"/>
      </w:pPr>
      <w:rPr>
        <w:rFonts w:ascii="Courier New" w:hAnsi="Courier New" w:cs="Courier New" w:hint="default"/>
      </w:rPr>
    </w:lvl>
    <w:lvl w:ilvl="8" w:tplc="532AC744" w:tentative="1">
      <w:start w:val="1"/>
      <w:numFmt w:val="bullet"/>
      <w:lvlText w:val=""/>
      <w:lvlJc w:val="left"/>
      <w:pPr>
        <w:ind w:left="6480" w:hanging="360"/>
      </w:pPr>
      <w:rPr>
        <w:rFonts w:ascii="Wingdings" w:hAnsi="Wingdings" w:hint="default"/>
      </w:rPr>
    </w:lvl>
  </w:abstractNum>
  <w:abstractNum w:abstractNumId="31" w15:restartNumberingAfterBreak="0">
    <w:nsid w:val="6C4A30AE"/>
    <w:multiLevelType w:val="hybridMultilevel"/>
    <w:tmpl w:val="8230FEAA"/>
    <w:lvl w:ilvl="0" w:tplc="FFFFFFFF">
      <w:start w:val="1"/>
      <w:numFmt w:val="bullet"/>
      <w:lvlText w:val="−"/>
      <w:lvlJc w:val="left"/>
      <w:pPr>
        <w:ind w:left="720" w:hanging="360"/>
      </w:pPr>
      <w:rPr>
        <w:rFonts w:ascii="Times New Roman" w:hAnsi="Times New Roman" w:cs="Times New Roman"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729E54FD"/>
    <w:multiLevelType w:val="hybridMultilevel"/>
    <w:tmpl w:val="852690C0"/>
    <w:lvl w:ilvl="0" w:tplc="E35E4728">
      <w:start w:val="1"/>
      <w:numFmt w:val="bullet"/>
      <w:lvlText w:val="−"/>
      <w:lvlJc w:val="left"/>
      <w:pPr>
        <w:ind w:left="720" w:hanging="360"/>
      </w:pPr>
      <w:rPr>
        <w:rFonts w:ascii="Times New Roman" w:hAnsi="Times New Roman" w:cs="Times New Roman" w:hint="default"/>
      </w:rPr>
    </w:lvl>
    <w:lvl w:ilvl="1" w:tplc="4E8224C6" w:tentative="1">
      <w:start w:val="1"/>
      <w:numFmt w:val="bullet"/>
      <w:lvlText w:val="o"/>
      <w:lvlJc w:val="left"/>
      <w:pPr>
        <w:ind w:left="1440" w:hanging="360"/>
      </w:pPr>
      <w:rPr>
        <w:rFonts w:ascii="Courier New" w:hAnsi="Courier New" w:cs="Courier New" w:hint="default"/>
      </w:rPr>
    </w:lvl>
    <w:lvl w:ilvl="2" w:tplc="46B62F00" w:tentative="1">
      <w:start w:val="1"/>
      <w:numFmt w:val="bullet"/>
      <w:lvlText w:val=""/>
      <w:lvlJc w:val="left"/>
      <w:pPr>
        <w:ind w:left="2160" w:hanging="360"/>
      </w:pPr>
      <w:rPr>
        <w:rFonts w:ascii="Wingdings" w:hAnsi="Wingdings" w:hint="default"/>
      </w:rPr>
    </w:lvl>
    <w:lvl w:ilvl="3" w:tplc="595C8AF0" w:tentative="1">
      <w:start w:val="1"/>
      <w:numFmt w:val="bullet"/>
      <w:lvlText w:val=""/>
      <w:lvlJc w:val="left"/>
      <w:pPr>
        <w:ind w:left="2880" w:hanging="360"/>
      </w:pPr>
      <w:rPr>
        <w:rFonts w:ascii="Symbol" w:hAnsi="Symbol" w:hint="default"/>
      </w:rPr>
    </w:lvl>
    <w:lvl w:ilvl="4" w:tplc="8FEAAB62" w:tentative="1">
      <w:start w:val="1"/>
      <w:numFmt w:val="bullet"/>
      <w:lvlText w:val="o"/>
      <w:lvlJc w:val="left"/>
      <w:pPr>
        <w:ind w:left="3600" w:hanging="360"/>
      </w:pPr>
      <w:rPr>
        <w:rFonts w:ascii="Courier New" w:hAnsi="Courier New" w:cs="Courier New" w:hint="default"/>
      </w:rPr>
    </w:lvl>
    <w:lvl w:ilvl="5" w:tplc="81DA1B9E" w:tentative="1">
      <w:start w:val="1"/>
      <w:numFmt w:val="bullet"/>
      <w:lvlText w:val=""/>
      <w:lvlJc w:val="left"/>
      <w:pPr>
        <w:ind w:left="4320" w:hanging="360"/>
      </w:pPr>
      <w:rPr>
        <w:rFonts w:ascii="Wingdings" w:hAnsi="Wingdings" w:hint="default"/>
      </w:rPr>
    </w:lvl>
    <w:lvl w:ilvl="6" w:tplc="DC46EEDA" w:tentative="1">
      <w:start w:val="1"/>
      <w:numFmt w:val="bullet"/>
      <w:lvlText w:val=""/>
      <w:lvlJc w:val="left"/>
      <w:pPr>
        <w:ind w:left="5040" w:hanging="360"/>
      </w:pPr>
      <w:rPr>
        <w:rFonts w:ascii="Symbol" w:hAnsi="Symbol" w:hint="default"/>
      </w:rPr>
    </w:lvl>
    <w:lvl w:ilvl="7" w:tplc="C51C5838" w:tentative="1">
      <w:start w:val="1"/>
      <w:numFmt w:val="bullet"/>
      <w:lvlText w:val="o"/>
      <w:lvlJc w:val="left"/>
      <w:pPr>
        <w:ind w:left="5760" w:hanging="360"/>
      </w:pPr>
      <w:rPr>
        <w:rFonts w:ascii="Courier New" w:hAnsi="Courier New" w:cs="Courier New" w:hint="default"/>
      </w:rPr>
    </w:lvl>
    <w:lvl w:ilvl="8" w:tplc="D67E4DA0" w:tentative="1">
      <w:start w:val="1"/>
      <w:numFmt w:val="bullet"/>
      <w:lvlText w:val=""/>
      <w:lvlJc w:val="left"/>
      <w:pPr>
        <w:ind w:left="6480" w:hanging="360"/>
      </w:pPr>
      <w:rPr>
        <w:rFonts w:ascii="Wingdings" w:hAnsi="Wingdings" w:hint="default"/>
      </w:rPr>
    </w:lvl>
  </w:abstractNum>
  <w:abstractNum w:abstractNumId="33" w15:restartNumberingAfterBreak="0">
    <w:nsid w:val="759E74AE"/>
    <w:multiLevelType w:val="hybridMultilevel"/>
    <w:tmpl w:val="32427A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88A14FD"/>
    <w:multiLevelType w:val="hybridMultilevel"/>
    <w:tmpl w:val="B3485AAE"/>
    <w:lvl w:ilvl="0" w:tplc="39909D04">
      <w:start w:val="1"/>
      <w:numFmt w:val="bullet"/>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36" w15:restartNumberingAfterBreak="0">
    <w:nsid w:val="7A9211D3"/>
    <w:multiLevelType w:val="hybridMultilevel"/>
    <w:tmpl w:val="E110A88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0"/>
  </w:num>
  <w:num w:numId="2">
    <w:abstractNumId w:val="35"/>
  </w:num>
  <w:num w:numId="3">
    <w:abstractNumId w:val="26"/>
  </w:num>
  <w:num w:numId="4">
    <w:abstractNumId w:val="1"/>
  </w:num>
  <w:num w:numId="5">
    <w:abstractNumId w:val="30"/>
  </w:num>
  <w:num w:numId="6">
    <w:abstractNumId w:val="32"/>
  </w:num>
  <w:num w:numId="7">
    <w:abstractNumId w:val="9"/>
  </w:num>
  <w:num w:numId="8">
    <w:abstractNumId w:val="37"/>
  </w:num>
  <w:num w:numId="9">
    <w:abstractNumId w:val="13"/>
  </w:num>
  <w:num w:numId="10">
    <w:abstractNumId w:val="28"/>
  </w:num>
  <w:num w:numId="11">
    <w:abstractNumId w:val="25"/>
  </w:num>
  <w:num w:numId="12">
    <w:abstractNumId w:val="23"/>
  </w:num>
  <w:num w:numId="13">
    <w:abstractNumId w:val="12"/>
  </w:num>
  <w:num w:numId="14">
    <w:abstractNumId w:val="29"/>
  </w:num>
  <w:num w:numId="15">
    <w:abstractNumId w:val="6"/>
  </w:num>
  <w:num w:numId="16">
    <w:abstractNumId w:val="5"/>
  </w:num>
  <w:num w:numId="17">
    <w:abstractNumId w:val="8"/>
  </w:num>
  <w:num w:numId="18">
    <w:abstractNumId w:val="20"/>
    <w:lvlOverride w:ilvl="0">
      <w:startOverride w:val="6"/>
    </w:lvlOverride>
  </w:num>
  <w:num w:numId="19">
    <w:abstractNumId w:val="20"/>
  </w:num>
  <w:num w:numId="20">
    <w:abstractNumId w:val="20"/>
  </w:num>
  <w:num w:numId="21">
    <w:abstractNumId w:val="27"/>
  </w:num>
  <w:num w:numId="22">
    <w:abstractNumId w:val="11"/>
  </w:num>
  <w:num w:numId="23">
    <w:abstractNumId w:val="14"/>
  </w:num>
  <w:num w:numId="24">
    <w:abstractNumId w:val="0"/>
  </w:num>
  <w:num w:numId="25">
    <w:abstractNumId w:val="21"/>
  </w:num>
  <w:num w:numId="26">
    <w:abstractNumId w:val="17"/>
  </w:num>
  <w:num w:numId="27">
    <w:abstractNumId w:val="4"/>
  </w:num>
  <w:num w:numId="28">
    <w:abstractNumId w:val="15"/>
  </w:num>
  <w:num w:numId="29">
    <w:abstractNumId w:val="34"/>
  </w:num>
  <w:num w:numId="30">
    <w:abstractNumId w:val="24"/>
  </w:num>
  <w:num w:numId="31">
    <w:abstractNumId w:val="20"/>
  </w:num>
  <w:num w:numId="32">
    <w:abstractNumId w:val="7"/>
  </w:num>
  <w:num w:numId="33">
    <w:abstractNumId w:val="2"/>
  </w:num>
  <w:num w:numId="34">
    <w:abstractNumId w:val="10"/>
  </w:num>
  <w:num w:numId="35">
    <w:abstractNumId w:val="18"/>
  </w:num>
  <w:num w:numId="36">
    <w:abstractNumId w:val="3"/>
  </w:num>
  <w:num w:numId="37">
    <w:abstractNumId w:val="31"/>
  </w:num>
  <w:num w:numId="38">
    <w:abstractNumId w:val="16"/>
  </w:num>
  <w:num w:numId="39">
    <w:abstractNumId w:val="22"/>
  </w:num>
  <w:num w:numId="40">
    <w:abstractNumId w:val="33"/>
  </w:num>
  <w:num w:numId="41">
    <w:abstractNumId w:val="36"/>
  </w:num>
  <w:num w:numId="4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423"/>
    <w:rsid w:val="00007EE9"/>
    <w:rsid w:val="000101D1"/>
    <w:rsid w:val="00010327"/>
    <w:rsid w:val="00010684"/>
    <w:rsid w:val="00011857"/>
    <w:rsid w:val="00011A84"/>
    <w:rsid w:val="00011C6F"/>
    <w:rsid w:val="000124DB"/>
    <w:rsid w:val="000150B2"/>
    <w:rsid w:val="000151D7"/>
    <w:rsid w:val="000170DF"/>
    <w:rsid w:val="00017E90"/>
    <w:rsid w:val="00020A34"/>
    <w:rsid w:val="000217AA"/>
    <w:rsid w:val="000221FF"/>
    <w:rsid w:val="00022705"/>
    <w:rsid w:val="0002295D"/>
    <w:rsid w:val="000236C5"/>
    <w:rsid w:val="00024418"/>
    <w:rsid w:val="00024D84"/>
    <w:rsid w:val="000250B0"/>
    <w:rsid w:val="000257E0"/>
    <w:rsid w:val="00026386"/>
    <w:rsid w:val="00027055"/>
    <w:rsid w:val="00027269"/>
    <w:rsid w:val="00031757"/>
    <w:rsid w:val="00031D80"/>
    <w:rsid w:val="00031DE7"/>
    <w:rsid w:val="0003350C"/>
    <w:rsid w:val="000339A5"/>
    <w:rsid w:val="00034969"/>
    <w:rsid w:val="00034A25"/>
    <w:rsid w:val="00034B04"/>
    <w:rsid w:val="000355C0"/>
    <w:rsid w:val="0003682C"/>
    <w:rsid w:val="000377C7"/>
    <w:rsid w:val="00037860"/>
    <w:rsid w:val="0003792C"/>
    <w:rsid w:val="00040A8E"/>
    <w:rsid w:val="00044AC6"/>
    <w:rsid w:val="000460F9"/>
    <w:rsid w:val="000463C6"/>
    <w:rsid w:val="00046412"/>
    <w:rsid w:val="0004650F"/>
    <w:rsid w:val="00046F81"/>
    <w:rsid w:val="0005042B"/>
    <w:rsid w:val="000508A0"/>
    <w:rsid w:val="00051D1B"/>
    <w:rsid w:val="000522FF"/>
    <w:rsid w:val="00052E4E"/>
    <w:rsid w:val="0005314D"/>
    <w:rsid w:val="000534CE"/>
    <w:rsid w:val="0005454D"/>
    <w:rsid w:val="00055079"/>
    <w:rsid w:val="00055662"/>
    <w:rsid w:val="000556A6"/>
    <w:rsid w:val="000566D0"/>
    <w:rsid w:val="00056DB7"/>
    <w:rsid w:val="000570D4"/>
    <w:rsid w:val="000601AA"/>
    <w:rsid w:val="000618F4"/>
    <w:rsid w:val="00061D5C"/>
    <w:rsid w:val="00061E1B"/>
    <w:rsid w:val="000627C4"/>
    <w:rsid w:val="0006441E"/>
    <w:rsid w:val="00064D2D"/>
    <w:rsid w:val="00064F3D"/>
    <w:rsid w:val="00065D1C"/>
    <w:rsid w:val="00065EF9"/>
    <w:rsid w:val="000667CB"/>
    <w:rsid w:val="00066DA5"/>
    <w:rsid w:val="00067282"/>
    <w:rsid w:val="0006786F"/>
    <w:rsid w:val="00067924"/>
    <w:rsid w:val="000701B4"/>
    <w:rsid w:val="00070AA6"/>
    <w:rsid w:val="00072922"/>
    <w:rsid w:val="00072E53"/>
    <w:rsid w:val="00072E6D"/>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3C"/>
    <w:rsid w:val="00085D54"/>
    <w:rsid w:val="00086960"/>
    <w:rsid w:val="00086B49"/>
    <w:rsid w:val="00086F82"/>
    <w:rsid w:val="00087055"/>
    <w:rsid w:val="000879CE"/>
    <w:rsid w:val="00090248"/>
    <w:rsid w:val="00090D00"/>
    <w:rsid w:val="00090D69"/>
    <w:rsid w:val="00091059"/>
    <w:rsid w:val="00091826"/>
    <w:rsid w:val="00091AB3"/>
    <w:rsid w:val="00093165"/>
    <w:rsid w:val="0009353C"/>
    <w:rsid w:val="00093A91"/>
    <w:rsid w:val="00093AFB"/>
    <w:rsid w:val="00093F5A"/>
    <w:rsid w:val="00095152"/>
    <w:rsid w:val="000964BB"/>
    <w:rsid w:val="000964C8"/>
    <w:rsid w:val="0009766E"/>
    <w:rsid w:val="000A0372"/>
    <w:rsid w:val="000A03FC"/>
    <w:rsid w:val="000A135B"/>
    <w:rsid w:val="000A159F"/>
    <w:rsid w:val="000A242E"/>
    <w:rsid w:val="000A3323"/>
    <w:rsid w:val="000A3365"/>
    <w:rsid w:val="000A5125"/>
    <w:rsid w:val="000A6121"/>
    <w:rsid w:val="000A68BD"/>
    <w:rsid w:val="000A6C9C"/>
    <w:rsid w:val="000A7ADF"/>
    <w:rsid w:val="000B0563"/>
    <w:rsid w:val="000B0AEA"/>
    <w:rsid w:val="000B0B1D"/>
    <w:rsid w:val="000B0C4B"/>
    <w:rsid w:val="000B1065"/>
    <w:rsid w:val="000B1A60"/>
    <w:rsid w:val="000B25AB"/>
    <w:rsid w:val="000B2939"/>
    <w:rsid w:val="000B45EA"/>
    <w:rsid w:val="000B48DD"/>
    <w:rsid w:val="000B4D9D"/>
    <w:rsid w:val="000B50C6"/>
    <w:rsid w:val="000B5493"/>
    <w:rsid w:val="000B593B"/>
    <w:rsid w:val="000B5CAE"/>
    <w:rsid w:val="000B6513"/>
    <w:rsid w:val="000B682E"/>
    <w:rsid w:val="000B6E2B"/>
    <w:rsid w:val="000B7A4A"/>
    <w:rsid w:val="000C00A0"/>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D0E5F"/>
    <w:rsid w:val="000D1AE5"/>
    <w:rsid w:val="000D2288"/>
    <w:rsid w:val="000D25DF"/>
    <w:rsid w:val="000D2758"/>
    <w:rsid w:val="000D2769"/>
    <w:rsid w:val="000D277F"/>
    <w:rsid w:val="000D3628"/>
    <w:rsid w:val="000D4371"/>
    <w:rsid w:val="000D4AD9"/>
    <w:rsid w:val="000D4CC5"/>
    <w:rsid w:val="000D530A"/>
    <w:rsid w:val="000D5C21"/>
    <w:rsid w:val="000D633F"/>
    <w:rsid w:val="000E2056"/>
    <w:rsid w:val="000E2F5D"/>
    <w:rsid w:val="000E3498"/>
    <w:rsid w:val="000E3B4A"/>
    <w:rsid w:val="000E40AD"/>
    <w:rsid w:val="000E4AA7"/>
    <w:rsid w:val="000E55FA"/>
    <w:rsid w:val="000E69E0"/>
    <w:rsid w:val="000F0DFB"/>
    <w:rsid w:val="000F11A8"/>
    <w:rsid w:val="000F1295"/>
    <w:rsid w:val="000F27AE"/>
    <w:rsid w:val="000F2821"/>
    <w:rsid w:val="000F28B4"/>
    <w:rsid w:val="000F2E18"/>
    <w:rsid w:val="000F32E0"/>
    <w:rsid w:val="000F3745"/>
    <w:rsid w:val="000F3764"/>
    <w:rsid w:val="000F42D6"/>
    <w:rsid w:val="000F5164"/>
    <w:rsid w:val="000F55AD"/>
    <w:rsid w:val="000F5EE8"/>
    <w:rsid w:val="000F731C"/>
    <w:rsid w:val="000F7543"/>
    <w:rsid w:val="000F7EDB"/>
    <w:rsid w:val="000F7F70"/>
    <w:rsid w:val="00100905"/>
    <w:rsid w:val="00102279"/>
    <w:rsid w:val="00103390"/>
    <w:rsid w:val="0010342F"/>
    <w:rsid w:val="00104373"/>
    <w:rsid w:val="00104F9D"/>
    <w:rsid w:val="00104FDC"/>
    <w:rsid w:val="00104FF2"/>
    <w:rsid w:val="00106063"/>
    <w:rsid w:val="0010742A"/>
    <w:rsid w:val="00107EF4"/>
    <w:rsid w:val="001110BC"/>
    <w:rsid w:val="00111517"/>
    <w:rsid w:val="00111CBE"/>
    <w:rsid w:val="00112144"/>
    <w:rsid w:val="00114651"/>
    <w:rsid w:val="001151B8"/>
    <w:rsid w:val="0011526F"/>
    <w:rsid w:val="00115572"/>
    <w:rsid w:val="00115C27"/>
    <w:rsid w:val="00117841"/>
    <w:rsid w:val="0012098A"/>
    <w:rsid w:val="0012144A"/>
    <w:rsid w:val="00121E66"/>
    <w:rsid w:val="0012215D"/>
    <w:rsid w:val="00122B19"/>
    <w:rsid w:val="00123A1F"/>
    <w:rsid w:val="00123C6F"/>
    <w:rsid w:val="00124036"/>
    <w:rsid w:val="001243B2"/>
    <w:rsid w:val="00124634"/>
    <w:rsid w:val="00124949"/>
    <w:rsid w:val="00124C6B"/>
    <w:rsid w:val="001250C9"/>
    <w:rsid w:val="00125C48"/>
    <w:rsid w:val="00126CDF"/>
    <w:rsid w:val="00127094"/>
    <w:rsid w:val="001275C1"/>
    <w:rsid w:val="0013110F"/>
    <w:rsid w:val="001319F5"/>
    <w:rsid w:val="0013248B"/>
    <w:rsid w:val="0013252C"/>
    <w:rsid w:val="00132D69"/>
    <w:rsid w:val="00132D92"/>
    <w:rsid w:val="001337A8"/>
    <w:rsid w:val="00133C22"/>
    <w:rsid w:val="0013444B"/>
    <w:rsid w:val="00134496"/>
    <w:rsid w:val="001359C9"/>
    <w:rsid w:val="0013754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F38"/>
    <w:rsid w:val="001530C8"/>
    <w:rsid w:val="00153168"/>
    <w:rsid w:val="0015431F"/>
    <w:rsid w:val="00154423"/>
    <w:rsid w:val="00155816"/>
    <w:rsid w:val="00155FAD"/>
    <w:rsid w:val="00156647"/>
    <w:rsid w:val="0015689E"/>
    <w:rsid w:val="0015773D"/>
    <w:rsid w:val="0015787D"/>
    <w:rsid w:val="00157965"/>
    <w:rsid w:val="00157A80"/>
    <w:rsid w:val="00160F1B"/>
    <w:rsid w:val="00160F35"/>
    <w:rsid w:val="00161CC6"/>
    <w:rsid w:val="00162BD4"/>
    <w:rsid w:val="00163558"/>
    <w:rsid w:val="00163D0A"/>
    <w:rsid w:val="00164D35"/>
    <w:rsid w:val="00164EDB"/>
    <w:rsid w:val="00165799"/>
    <w:rsid w:val="00165D4B"/>
    <w:rsid w:val="0016659B"/>
    <w:rsid w:val="00167D85"/>
    <w:rsid w:val="001715BF"/>
    <w:rsid w:val="00171AE0"/>
    <w:rsid w:val="00171E16"/>
    <w:rsid w:val="0017248F"/>
    <w:rsid w:val="0017297C"/>
    <w:rsid w:val="001729A5"/>
    <w:rsid w:val="00172D41"/>
    <w:rsid w:val="0017342A"/>
    <w:rsid w:val="00173656"/>
    <w:rsid w:val="00174134"/>
    <w:rsid w:val="00174876"/>
    <w:rsid w:val="00174BDF"/>
    <w:rsid w:val="001764A3"/>
    <w:rsid w:val="001768DB"/>
    <w:rsid w:val="00177C73"/>
    <w:rsid w:val="00180B56"/>
    <w:rsid w:val="001811FB"/>
    <w:rsid w:val="00181533"/>
    <w:rsid w:val="00181E82"/>
    <w:rsid w:val="00181E94"/>
    <w:rsid w:val="00183368"/>
    <w:rsid w:val="00183FE1"/>
    <w:rsid w:val="001846C9"/>
    <w:rsid w:val="00185387"/>
    <w:rsid w:val="00186488"/>
    <w:rsid w:val="0018674D"/>
    <w:rsid w:val="00187543"/>
    <w:rsid w:val="001919B6"/>
    <w:rsid w:val="001921A2"/>
    <w:rsid w:val="00192A01"/>
    <w:rsid w:val="00192A0C"/>
    <w:rsid w:val="00192AB7"/>
    <w:rsid w:val="001931F4"/>
    <w:rsid w:val="0019330E"/>
    <w:rsid w:val="00193726"/>
    <w:rsid w:val="0019392E"/>
    <w:rsid w:val="00193D8B"/>
    <w:rsid w:val="001942DC"/>
    <w:rsid w:val="00194480"/>
    <w:rsid w:val="0019449A"/>
    <w:rsid w:val="00195E52"/>
    <w:rsid w:val="00196816"/>
    <w:rsid w:val="00196BB3"/>
    <w:rsid w:val="0019709E"/>
    <w:rsid w:val="001A00B6"/>
    <w:rsid w:val="001A1A3C"/>
    <w:rsid w:val="001A1A65"/>
    <w:rsid w:val="001A2DC3"/>
    <w:rsid w:val="001A3D74"/>
    <w:rsid w:val="001A3F39"/>
    <w:rsid w:val="001A420D"/>
    <w:rsid w:val="001A438B"/>
    <w:rsid w:val="001A4F4C"/>
    <w:rsid w:val="001A567F"/>
    <w:rsid w:val="001A666A"/>
    <w:rsid w:val="001A6865"/>
    <w:rsid w:val="001A6A71"/>
    <w:rsid w:val="001A7AA9"/>
    <w:rsid w:val="001A7F1E"/>
    <w:rsid w:val="001B048F"/>
    <w:rsid w:val="001B0E75"/>
    <w:rsid w:val="001B1A73"/>
    <w:rsid w:val="001B1C95"/>
    <w:rsid w:val="001B2141"/>
    <w:rsid w:val="001B2547"/>
    <w:rsid w:val="001B2BDE"/>
    <w:rsid w:val="001B2C86"/>
    <w:rsid w:val="001B2CDA"/>
    <w:rsid w:val="001B3080"/>
    <w:rsid w:val="001B32A8"/>
    <w:rsid w:val="001B3882"/>
    <w:rsid w:val="001B4A2F"/>
    <w:rsid w:val="001B4A6E"/>
    <w:rsid w:val="001B55FD"/>
    <w:rsid w:val="001B580F"/>
    <w:rsid w:val="001B5F1E"/>
    <w:rsid w:val="001B627C"/>
    <w:rsid w:val="001B629F"/>
    <w:rsid w:val="001B687B"/>
    <w:rsid w:val="001B6FA0"/>
    <w:rsid w:val="001B706F"/>
    <w:rsid w:val="001B7463"/>
    <w:rsid w:val="001C1CE2"/>
    <w:rsid w:val="001C25F5"/>
    <w:rsid w:val="001C3038"/>
    <w:rsid w:val="001C30EE"/>
    <w:rsid w:val="001C47B3"/>
    <w:rsid w:val="001C4A03"/>
    <w:rsid w:val="001C4B94"/>
    <w:rsid w:val="001C5EB0"/>
    <w:rsid w:val="001C686B"/>
    <w:rsid w:val="001C6EEE"/>
    <w:rsid w:val="001C7CE1"/>
    <w:rsid w:val="001C7DDF"/>
    <w:rsid w:val="001C7F9C"/>
    <w:rsid w:val="001D0E5F"/>
    <w:rsid w:val="001D1456"/>
    <w:rsid w:val="001D1CA9"/>
    <w:rsid w:val="001D24C5"/>
    <w:rsid w:val="001D2882"/>
    <w:rsid w:val="001D2E7B"/>
    <w:rsid w:val="001D2FFB"/>
    <w:rsid w:val="001D5E31"/>
    <w:rsid w:val="001D5F1F"/>
    <w:rsid w:val="001E0CB8"/>
    <w:rsid w:val="001E1999"/>
    <w:rsid w:val="001E1DFA"/>
    <w:rsid w:val="001E2373"/>
    <w:rsid w:val="001E2925"/>
    <w:rsid w:val="001E31FD"/>
    <w:rsid w:val="001E3B19"/>
    <w:rsid w:val="001E5982"/>
    <w:rsid w:val="001E6278"/>
    <w:rsid w:val="001E6AAA"/>
    <w:rsid w:val="001E6BC7"/>
    <w:rsid w:val="001E6F0F"/>
    <w:rsid w:val="001E781F"/>
    <w:rsid w:val="001E7BA1"/>
    <w:rsid w:val="001F25D3"/>
    <w:rsid w:val="001F2A1A"/>
    <w:rsid w:val="001F32A7"/>
    <w:rsid w:val="001F3CE5"/>
    <w:rsid w:val="001F4FCD"/>
    <w:rsid w:val="001F52D1"/>
    <w:rsid w:val="001F54B4"/>
    <w:rsid w:val="001F7331"/>
    <w:rsid w:val="00200198"/>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FC7"/>
    <w:rsid w:val="0022168D"/>
    <w:rsid w:val="00221DA7"/>
    <w:rsid w:val="00221FAC"/>
    <w:rsid w:val="002228B0"/>
    <w:rsid w:val="00222D18"/>
    <w:rsid w:val="0022347C"/>
    <w:rsid w:val="00224D2C"/>
    <w:rsid w:val="002250BD"/>
    <w:rsid w:val="00225418"/>
    <w:rsid w:val="0022543D"/>
    <w:rsid w:val="0022641B"/>
    <w:rsid w:val="00226A92"/>
    <w:rsid w:val="00227789"/>
    <w:rsid w:val="002279E1"/>
    <w:rsid w:val="0023026C"/>
    <w:rsid w:val="002312D1"/>
    <w:rsid w:val="002317B4"/>
    <w:rsid w:val="00231D78"/>
    <w:rsid w:val="00232356"/>
    <w:rsid w:val="0023436D"/>
    <w:rsid w:val="00235712"/>
    <w:rsid w:val="0023624C"/>
    <w:rsid w:val="002373F7"/>
    <w:rsid w:val="0023792A"/>
    <w:rsid w:val="002408A5"/>
    <w:rsid w:val="00241522"/>
    <w:rsid w:val="00241BFB"/>
    <w:rsid w:val="00241C77"/>
    <w:rsid w:val="00241FF5"/>
    <w:rsid w:val="0024356F"/>
    <w:rsid w:val="00243888"/>
    <w:rsid w:val="00243918"/>
    <w:rsid w:val="002445ED"/>
    <w:rsid w:val="00244D91"/>
    <w:rsid w:val="0024502D"/>
    <w:rsid w:val="00246229"/>
    <w:rsid w:val="002466C1"/>
    <w:rsid w:val="002468B7"/>
    <w:rsid w:val="00247B39"/>
    <w:rsid w:val="0025192A"/>
    <w:rsid w:val="002524F0"/>
    <w:rsid w:val="00252BE2"/>
    <w:rsid w:val="00253BA4"/>
    <w:rsid w:val="00253DB3"/>
    <w:rsid w:val="00253E1D"/>
    <w:rsid w:val="00253E5B"/>
    <w:rsid w:val="00254519"/>
    <w:rsid w:val="00254D1E"/>
    <w:rsid w:val="00255936"/>
    <w:rsid w:val="002577BD"/>
    <w:rsid w:val="00257D20"/>
    <w:rsid w:val="00260B56"/>
    <w:rsid w:val="00260FAC"/>
    <w:rsid w:val="002617F1"/>
    <w:rsid w:val="00262E2C"/>
    <w:rsid w:val="0026305C"/>
    <w:rsid w:val="002635F4"/>
    <w:rsid w:val="002636A5"/>
    <w:rsid w:val="002644C0"/>
    <w:rsid w:val="00265049"/>
    <w:rsid w:val="002657C6"/>
    <w:rsid w:val="002660CC"/>
    <w:rsid w:val="00266260"/>
    <w:rsid w:val="00267705"/>
    <w:rsid w:val="00270A4B"/>
    <w:rsid w:val="00270A95"/>
    <w:rsid w:val="00271C81"/>
    <w:rsid w:val="00272277"/>
    <w:rsid w:val="00272499"/>
    <w:rsid w:val="002724B4"/>
    <w:rsid w:val="0027294A"/>
    <w:rsid w:val="00273A98"/>
    <w:rsid w:val="0027415B"/>
    <w:rsid w:val="00274456"/>
    <w:rsid w:val="0027657C"/>
    <w:rsid w:val="002778C1"/>
    <w:rsid w:val="00277E38"/>
    <w:rsid w:val="00280DBA"/>
    <w:rsid w:val="00281259"/>
    <w:rsid w:val="00282532"/>
    <w:rsid w:val="00282897"/>
    <w:rsid w:val="00283F58"/>
    <w:rsid w:val="00284606"/>
    <w:rsid w:val="00284C41"/>
    <w:rsid w:val="0028554E"/>
    <w:rsid w:val="00285CC4"/>
    <w:rsid w:val="00286194"/>
    <w:rsid w:val="002864DA"/>
    <w:rsid w:val="00286FD4"/>
    <w:rsid w:val="00287495"/>
    <w:rsid w:val="00291AC4"/>
    <w:rsid w:val="00292521"/>
    <w:rsid w:val="002926D6"/>
    <w:rsid w:val="00292A7B"/>
    <w:rsid w:val="00292C7C"/>
    <w:rsid w:val="002959F5"/>
    <w:rsid w:val="00295C13"/>
    <w:rsid w:val="00296932"/>
    <w:rsid w:val="0029759E"/>
    <w:rsid w:val="002A087F"/>
    <w:rsid w:val="002A10FD"/>
    <w:rsid w:val="002A119E"/>
    <w:rsid w:val="002A1AAA"/>
    <w:rsid w:val="002A1F4F"/>
    <w:rsid w:val="002A1F98"/>
    <w:rsid w:val="002A247D"/>
    <w:rsid w:val="002A366C"/>
    <w:rsid w:val="002A40C4"/>
    <w:rsid w:val="002A4246"/>
    <w:rsid w:val="002A43D0"/>
    <w:rsid w:val="002A6366"/>
    <w:rsid w:val="002A653A"/>
    <w:rsid w:val="002A6C72"/>
    <w:rsid w:val="002A7D3C"/>
    <w:rsid w:val="002A7D6F"/>
    <w:rsid w:val="002B0B94"/>
    <w:rsid w:val="002B181E"/>
    <w:rsid w:val="002B259D"/>
    <w:rsid w:val="002B3D7F"/>
    <w:rsid w:val="002B451F"/>
    <w:rsid w:val="002B49AD"/>
    <w:rsid w:val="002B6FED"/>
    <w:rsid w:val="002B7E79"/>
    <w:rsid w:val="002C0BFC"/>
    <w:rsid w:val="002C139C"/>
    <w:rsid w:val="002C229D"/>
    <w:rsid w:val="002C2506"/>
    <w:rsid w:val="002C369F"/>
    <w:rsid w:val="002C3E1C"/>
    <w:rsid w:val="002C5C37"/>
    <w:rsid w:val="002D07F2"/>
    <w:rsid w:val="002D0A61"/>
    <w:rsid w:val="002D1146"/>
    <w:rsid w:val="002D2314"/>
    <w:rsid w:val="002D2902"/>
    <w:rsid w:val="002D2A7D"/>
    <w:rsid w:val="002D315F"/>
    <w:rsid w:val="002D33C1"/>
    <w:rsid w:val="002D369C"/>
    <w:rsid w:val="002D3A41"/>
    <w:rsid w:val="002D3E6E"/>
    <w:rsid w:val="002D5562"/>
    <w:rsid w:val="002D5675"/>
    <w:rsid w:val="002D5B0E"/>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50F"/>
    <w:rsid w:val="002F2E9C"/>
    <w:rsid w:val="002F4CAE"/>
    <w:rsid w:val="002F58D0"/>
    <w:rsid w:val="002F5F62"/>
    <w:rsid w:val="002F6B1B"/>
    <w:rsid w:val="002F6D6F"/>
    <w:rsid w:val="002F6DE3"/>
    <w:rsid w:val="0030112C"/>
    <w:rsid w:val="003015CF"/>
    <w:rsid w:val="00301709"/>
    <w:rsid w:val="003021AB"/>
    <w:rsid w:val="00302AFE"/>
    <w:rsid w:val="003053A2"/>
    <w:rsid w:val="00306961"/>
    <w:rsid w:val="00306F48"/>
    <w:rsid w:val="00307D97"/>
    <w:rsid w:val="003101D2"/>
    <w:rsid w:val="00311E82"/>
    <w:rsid w:val="00312CDC"/>
    <w:rsid w:val="003132BA"/>
    <w:rsid w:val="003143FA"/>
    <w:rsid w:val="00314ADC"/>
    <w:rsid w:val="0031536F"/>
    <w:rsid w:val="00317413"/>
    <w:rsid w:val="00317BA6"/>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1C85"/>
    <w:rsid w:val="00352B08"/>
    <w:rsid w:val="003533CD"/>
    <w:rsid w:val="00354EF9"/>
    <w:rsid w:val="003551E9"/>
    <w:rsid w:val="00355347"/>
    <w:rsid w:val="00355446"/>
    <w:rsid w:val="00355A65"/>
    <w:rsid w:val="003572A9"/>
    <w:rsid w:val="00357404"/>
    <w:rsid w:val="00357885"/>
    <w:rsid w:val="00357B54"/>
    <w:rsid w:val="00362B52"/>
    <w:rsid w:val="003633D8"/>
    <w:rsid w:val="003636FF"/>
    <w:rsid w:val="003637C5"/>
    <w:rsid w:val="00364386"/>
    <w:rsid w:val="003645B2"/>
    <w:rsid w:val="003648A5"/>
    <w:rsid w:val="00364B06"/>
    <w:rsid w:val="00364E0C"/>
    <w:rsid w:val="003660E9"/>
    <w:rsid w:val="00366D00"/>
    <w:rsid w:val="00367BB4"/>
    <w:rsid w:val="00367F6F"/>
    <w:rsid w:val="00370086"/>
    <w:rsid w:val="003714AF"/>
    <w:rsid w:val="00371F2E"/>
    <w:rsid w:val="0037255B"/>
    <w:rsid w:val="0037269F"/>
    <w:rsid w:val="0037373B"/>
    <w:rsid w:val="00373A69"/>
    <w:rsid w:val="00373F1F"/>
    <w:rsid w:val="00374867"/>
    <w:rsid w:val="00374B37"/>
    <w:rsid w:val="00375587"/>
    <w:rsid w:val="00375720"/>
    <w:rsid w:val="00376BB7"/>
    <w:rsid w:val="00376FD8"/>
    <w:rsid w:val="0037740E"/>
    <w:rsid w:val="003800F5"/>
    <w:rsid w:val="00380121"/>
    <w:rsid w:val="003802FE"/>
    <w:rsid w:val="00380406"/>
    <w:rsid w:val="00380443"/>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1A0"/>
    <w:rsid w:val="00392273"/>
    <w:rsid w:val="00392BF8"/>
    <w:rsid w:val="00393697"/>
    <w:rsid w:val="00393781"/>
    <w:rsid w:val="00393BB7"/>
    <w:rsid w:val="003941BF"/>
    <w:rsid w:val="003945D6"/>
    <w:rsid w:val="00395237"/>
    <w:rsid w:val="003952EF"/>
    <w:rsid w:val="003958DD"/>
    <w:rsid w:val="00396319"/>
    <w:rsid w:val="003964C3"/>
    <w:rsid w:val="00396743"/>
    <w:rsid w:val="003973CC"/>
    <w:rsid w:val="003A009B"/>
    <w:rsid w:val="003A0EC1"/>
    <w:rsid w:val="003A1038"/>
    <w:rsid w:val="003A10F3"/>
    <w:rsid w:val="003A1A66"/>
    <w:rsid w:val="003A1BC0"/>
    <w:rsid w:val="003A3880"/>
    <w:rsid w:val="003A45A8"/>
    <w:rsid w:val="003A63AB"/>
    <w:rsid w:val="003A736D"/>
    <w:rsid w:val="003B0515"/>
    <w:rsid w:val="003B0551"/>
    <w:rsid w:val="003B20E3"/>
    <w:rsid w:val="003B26F5"/>
    <w:rsid w:val="003B2804"/>
    <w:rsid w:val="003B32B9"/>
    <w:rsid w:val="003B4D9E"/>
    <w:rsid w:val="003B5EC2"/>
    <w:rsid w:val="003B663E"/>
    <w:rsid w:val="003B6FB9"/>
    <w:rsid w:val="003B7468"/>
    <w:rsid w:val="003B7778"/>
    <w:rsid w:val="003C0094"/>
    <w:rsid w:val="003C11AB"/>
    <w:rsid w:val="003C190D"/>
    <w:rsid w:val="003C1C18"/>
    <w:rsid w:val="003C2ADF"/>
    <w:rsid w:val="003C3033"/>
    <w:rsid w:val="003C4551"/>
    <w:rsid w:val="003C6B32"/>
    <w:rsid w:val="003C6D0C"/>
    <w:rsid w:val="003D1089"/>
    <w:rsid w:val="003D1ADA"/>
    <w:rsid w:val="003D1F37"/>
    <w:rsid w:val="003D22C5"/>
    <w:rsid w:val="003D281A"/>
    <w:rsid w:val="003D32CD"/>
    <w:rsid w:val="003D3657"/>
    <w:rsid w:val="003D3A87"/>
    <w:rsid w:val="003D4481"/>
    <w:rsid w:val="003D4773"/>
    <w:rsid w:val="003D5AF1"/>
    <w:rsid w:val="003D5E8D"/>
    <w:rsid w:val="003D6202"/>
    <w:rsid w:val="003E08A8"/>
    <w:rsid w:val="003E0B5D"/>
    <w:rsid w:val="003E19ED"/>
    <w:rsid w:val="003E1C13"/>
    <w:rsid w:val="003E2193"/>
    <w:rsid w:val="003E3007"/>
    <w:rsid w:val="003E317B"/>
    <w:rsid w:val="003E3906"/>
    <w:rsid w:val="003E42C2"/>
    <w:rsid w:val="003E5216"/>
    <w:rsid w:val="003E66C0"/>
    <w:rsid w:val="003E6C51"/>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1F07"/>
    <w:rsid w:val="004028D7"/>
    <w:rsid w:val="00402E4A"/>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8FD"/>
    <w:rsid w:val="00413D0C"/>
    <w:rsid w:val="00413F68"/>
    <w:rsid w:val="00414585"/>
    <w:rsid w:val="00414633"/>
    <w:rsid w:val="00414B91"/>
    <w:rsid w:val="004151A9"/>
    <w:rsid w:val="00416064"/>
    <w:rsid w:val="004179A9"/>
    <w:rsid w:val="00417EFC"/>
    <w:rsid w:val="004207E0"/>
    <w:rsid w:val="00420A59"/>
    <w:rsid w:val="00421545"/>
    <w:rsid w:val="00422456"/>
    <w:rsid w:val="004239CB"/>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60B4"/>
    <w:rsid w:val="00437421"/>
    <w:rsid w:val="0043744B"/>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2BB"/>
    <w:rsid w:val="00447368"/>
    <w:rsid w:val="004473FC"/>
    <w:rsid w:val="00447A14"/>
    <w:rsid w:val="00450404"/>
    <w:rsid w:val="0045177C"/>
    <w:rsid w:val="004549E2"/>
    <w:rsid w:val="00454E3D"/>
    <w:rsid w:val="004560C3"/>
    <w:rsid w:val="004568E7"/>
    <w:rsid w:val="00456935"/>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0CF"/>
    <w:rsid w:val="00475F0C"/>
    <w:rsid w:val="00476A44"/>
    <w:rsid w:val="004779BB"/>
    <w:rsid w:val="00477B48"/>
    <w:rsid w:val="00480D8B"/>
    <w:rsid w:val="00482536"/>
    <w:rsid w:val="00483483"/>
    <w:rsid w:val="00483BAB"/>
    <w:rsid w:val="00484BC9"/>
    <w:rsid w:val="00485274"/>
    <w:rsid w:val="00485A85"/>
    <w:rsid w:val="0048683F"/>
    <w:rsid w:val="00487CA0"/>
    <w:rsid w:val="00490474"/>
    <w:rsid w:val="00490860"/>
    <w:rsid w:val="00491792"/>
    <w:rsid w:val="004917E0"/>
    <w:rsid w:val="00491881"/>
    <w:rsid w:val="004936F2"/>
    <w:rsid w:val="00493DE4"/>
    <w:rsid w:val="00495BAA"/>
    <w:rsid w:val="00497E68"/>
    <w:rsid w:val="004A0DE4"/>
    <w:rsid w:val="004A164E"/>
    <w:rsid w:val="004A1B4B"/>
    <w:rsid w:val="004A2CD5"/>
    <w:rsid w:val="004A317D"/>
    <w:rsid w:val="004A378D"/>
    <w:rsid w:val="004A3E2C"/>
    <w:rsid w:val="004A3FC9"/>
    <w:rsid w:val="004A41E0"/>
    <w:rsid w:val="004A506B"/>
    <w:rsid w:val="004A66DE"/>
    <w:rsid w:val="004A7642"/>
    <w:rsid w:val="004A77A7"/>
    <w:rsid w:val="004B04EE"/>
    <w:rsid w:val="004B154B"/>
    <w:rsid w:val="004B1E23"/>
    <w:rsid w:val="004B35D2"/>
    <w:rsid w:val="004B3D64"/>
    <w:rsid w:val="004B4161"/>
    <w:rsid w:val="004B52BE"/>
    <w:rsid w:val="004B660D"/>
    <w:rsid w:val="004B7465"/>
    <w:rsid w:val="004C179B"/>
    <w:rsid w:val="004C2580"/>
    <w:rsid w:val="004C2656"/>
    <w:rsid w:val="004C4CCD"/>
    <w:rsid w:val="004C5230"/>
    <w:rsid w:val="004C62C7"/>
    <w:rsid w:val="004C6620"/>
    <w:rsid w:val="004C7E12"/>
    <w:rsid w:val="004D0342"/>
    <w:rsid w:val="004D1489"/>
    <w:rsid w:val="004D1BA0"/>
    <w:rsid w:val="004D1DA4"/>
    <w:rsid w:val="004D28B2"/>
    <w:rsid w:val="004D2F49"/>
    <w:rsid w:val="004D309C"/>
    <w:rsid w:val="004D3E97"/>
    <w:rsid w:val="004D3F7E"/>
    <w:rsid w:val="004D4217"/>
    <w:rsid w:val="004D4CF1"/>
    <w:rsid w:val="004D527C"/>
    <w:rsid w:val="004D59D0"/>
    <w:rsid w:val="004D5E9D"/>
    <w:rsid w:val="004D5EC9"/>
    <w:rsid w:val="004D6386"/>
    <w:rsid w:val="004D6421"/>
    <w:rsid w:val="004D7265"/>
    <w:rsid w:val="004E04AE"/>
    <w:rsid w:val="004E06D6"/>
    <w:rsid w:val="004E143A"/>
    <w:rsid w:val="004E16D9"/>
    <w:rsid w:val="004E1C7A"/>
    <w:rsid w:val="004E2056"/>
    <w:rsid w:val="004E24E2"/>
    <w:rsid w:val="004E32D4"/>
    <w:rsid w:val="004E4D6E"/>
    <w:rsid w:val="004E4DA4"/>
    <w:rsid w:val="004E5401"/>
    <w:rsid w:val="004E5B54"/>
    <w:rsid w:val="004E6317"/>
    <w:rsid w:val="004E64D2"/>
    <w:rsid w:val="004E6B50"/>
    <w:rsid w:val="004E70BB"/>
    <w:rsid w:val="004E796F"/>
    <w:rsid w:val="004E7E09"/>
    <w:rsid w:val="004F00B0"/>
    <w:rsid w:val="004F0209"/>
    <w:rsid w:val="004F0C27"/>
    <w:rsid w:val="004F0CC9"/>
    <w:rsid w:val="004F172B"/>
    <w:rsid w:val="004F237B"/>
    <w:rsid w:val="004F2CF5"/>
    <w:rsid w:val="004F353A"/>
    <w:rsid w:val="004F3CA2"/>
    <w:rsid w:val="004F4078"/>
    <w:rsid w:val="004F5733"/>
    <w:rsid w:val="004F5FAB"/>
    <w:rsid w:val="004F6D4F"/>
    <w:rsid w:val="004F7739"/>
    <w:rsid w:val="0050083B"/>
    <w:rsid w:val="00500E80"/>
    <w:rsid w:val="005022D1"/>
    <w:rsid w:val="00503184"/>
    <w:rsid w:val="0050443C"/>
    <w:rsid w:val="00504872"/>
    <w:rsid w:val="00505B58"/>
    <w:rsid w:val="00505F35"/>
    <w:rsid w:val="00505FB6"/>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3DE2"/>
    <w:rsid w:val="00514391"/>
    <w:rsid w:val="0051468A"/>
    <w:rsid w:val="005153FA"/>
    <w:rsid w:val="00516485"/>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B78"/>
    <w:rsid w:val="00534C65"/>
    <w:rsid w:val="00534EC8"/>
    <w:rsid w:val="00535763"/>
    <w:rsid w:val="00535D6B"/>
    <w:rsid w:val="00536489"/>
    <w:rsid w:val="005369A2"/>
    <w:rsid w:val="00537097"/>
    <w:rsid w:val="00542E59"/>
    <w:rsid w:val="00543490"/>
    <w:rsid w:val="00543BF7"/>
    <w:rsid w:val="00543BFC"/>
    <w:rsid w:val="00544032"/>
    <w:rsid w:val="00544F86"/>
    <w:rsid w:val="005453A6"/>
    <w:rsid w:val="005462FA"/>
    <w:rsid w:val="00546A7C"/>
    <w:rsid w:val="00546EEA"/>
    <w:rsid w:val="0054709B"/>
    <w:rsid w:val="00547782"/>
    <w:rsid w:val="00550858"/>
    <w:rsid w:val="00550ACD"/>
    <w:rsid w:val="005518FF"/>
    <w:rsid w:val="005519D2"/>
    <w:rsid w:val="00551E28"/>
    <w:rsid w:val="0055206F"/>
    <w:rsid w:val="005521ED"/>
    <w:rsid w:val="00555DE3"/>
    <w:rsid w:val="00556E0A"/>
    <w:rsid w:val="0055706D"/>
    <w:rsid w:val="005575FE"/>
    <w:rsid w:val="00557BA1"/>
    <w:rsid w:val="00557E0F"/>
    <w:rsid w:val="00563720"/>
    <w:rsid w:val="00564685"/>
    <w:rsid w:val="00564AD0"/>
    <w:rsid w:val="00564F43"/>
    <w:rsid w:val="00565263"/>
    <w:rsid w:val="005661CD"/>
    <w:rsid w:val="0056638C"/>
    <w:rsid w:val="00566515"/>
    <w:rsid w:val="005676DE"/>
    <w:rsid w:val="00567D61"/>
    <w:rsid w:val="00567FF7"/>
    <w:rsid w:val="0057147A"/>
    <w:rsid w:val="005719CF"/>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5D2"/>
    <w:rsid w:val="00584B93"/>
    <w:rsid w:val="00585D01"/>
    <w:rsid w:val="00587ECC"/>
    <w:rsid w:val="0059209D"/>
    <w:rsid w:val="00593F60"/>
    <w:rsid w:val="0059436B"/>
    <w:rsid w:val="0059471D"/>
    <w:rsid w:val="0059611F"/>
    <w:rsid w:val="00596139"/>
    <w:rsid w:val="005966B1"/>
    <w:rsid w:val="005967DF"/>
    <w:rsid w:val="00596937"/>
    <w:rsid w:val="00597952"/>
    <w:rsid w:val="005A03A8"/>
    <w:rsid w:val="005A03A9"/>
    <w:rsid w:val="005A0E5C"/>
    <w:rsid w:val="005A223F"/>
    <w:rsid w:val="005A23B9"/>
    <w:rsid w:val="005A28AF"/>
    <w:rsid w:val="005A3C7E"/>
    <w:rsid w:val="005A506E"/>
    <w:rsid w:val="005A5B91"/>
    <w:rsid w:val="005A5FC3"/>
    <w:rsid w:val="005A67FA"/>
    <w:rsid w:val="005A7058"/>
    <w:rsid w:val="005A782E"/>
    <w:rsid w:val="005B0368"/>
    <w:rsid w:val="005B090F"/>
    <w:rsid w:val="005B2A2B"/>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2A82"/>
    <w:rsid w:val="005C3587"/>
    <w:rsid w:val="005C3C13"/>
    <w:rsid w:val="005C3E85"/>
    <w:rsid w:val="005C41E1"/>
    <w:rsid w:val="005C46AE"/>
    <w:rsid w:val="005C4AC2"/>
    <w:rsid w:val="005C5065"/>
    <w:rsid w:val="005C52DF"/>
    <w:rsid w:val="005C5350"/>
    <w:rsid w:val="005C53E0"/>
    <w:rsid w:val="005C634F"/>
    <w:rsid w:val="005C67C7"/>
    <w:rsid w:val="005C6857"/>
    <w:rsid w:val="005C7FE7"/>
    <w:rsid w:val="005D101C"/>
    <w:rsid w:val="005D152B"/>
    <w:rsid w:val="005D234C"/>
    <w:rsid w:val="005D26E4"/>
    <w:rsid w:val="005D2B86"/>
    <w:rsid w:val="005D2D81"/>
    <w:rsid w:val="005D329E"/>
    <w:rsid w:val="005D4291"/>
    <w:rsid w:val="005D47A8"/>
    <w:rsid w:val="005D4B2E"/>
    <w:rsid w:val="005D6552"/>
    <w:rsid w:val="005D68BD"/>
    <w:rsid w:val="005D6B28"/>
    <w:rsid w:val="005D6CF7"/>
    <w:rsid w:val="005D6E0E"/>
    <w:rsid w:val="005D7241"/>
    <w:rsid w:val="005E10B3"/>
    <w:rsid w:val="005E1336"/>
    <w:rsid w:val="005E1B62"/>
    <w:rsid w:val="005E2D86"/>
    <w:rsid w:val="005E310C"/>
    <w:rsid w:val="005E4FD4"/>
    <w:rsid w:val="005E5E1A"/>
    <w:rsid w:val="005E68D5"/>
    <w:rsid w:val="005E690C"/>
    <w:rsid w:val="005E773D"/>
    <w:rsid w:val="005F17D5"/>
    <w:rsid w:val="005F18E9"/>
    <w:rsid w:val="005F2C78"/>
    <w:rsid w:val="005F2FD8"/>
    <w:rsid w:val="005F3AC4"/>
    <w:rsid w:val="005F3EF7"/>
    <w:rsid w:val="005F48AE"/>
    <w:rsid w:val="005F5C80"/>
    <w:rsid w:val="005F61FB"/>
    <w:rsid w:val="005F69EA"/>
    <w:rsid w:val="005F6BD6"/>
    <w:rsid w:val="005F7C21"/>
    <w:rsid w:val="005F7F5F"/>
    <w:rsid w:val="006008F6"/>
    <w:rsid w:val="00601D34"/>
    <w:rsid w:val="00602619"/>
    <w:rsid w:val="006031D1"/>
    <w:rsid w:val="006032B1"/>
    <w:rsid w:val="00604CA6"/>
    <w:rsid w:val="00605D10"/>
    <w:rsid w:val="00606305"/>
    <w:rsid w:val="006069E8"/>
    <w:rsid w:val="006076AD"/>
    <w:rsid w:val="0061018B"/>
    <w:rsid w:val="00610B73"/>
    <w:rsid w:val="006113B5"/>
    <w:rsid w:val="006134AC"/>
    <w:rsid w:val="00615610"/>
    <w:rsid w:val="00615932"/>
    <w:rsid w:val="00615E16"/>
    <w:rsid w:val="00616036"/>
    <w:rsid w:val="006160F5"/>
    <w:rsid w:val="00616D24"/>
    <w:rsid w:val="00616FAD"/>
    <w:rsid w:val="006171B1"/>
    <w:rsid w:val="0061750D"/>
    <w:rsid w:val="006177FB"/>
    <w:rsid w:val="00617A34"/>
    <w:rsid w:val="0062053A"/>
    <w:rsid w:val="0062107F"/>
    <w:rsid w:val="00621306"/>
    <w:rsid w:val="00622ED9"/>
    <w:rsid w:val="0062405B"/>
    <w:rsid w:val="00624695"/>
    <w:rsid w:val="00625235"/>
    <w:rsid w:val="00625360"/>
    <w:rsid w:val="006266E5"/>
    <w:rsid w:val="00626CF7"/>
    <w:rsid w:val="006279CF"/>
    <w:rsid w:val="00631947"/>
    <w:rsid w:val="00631DFB"/>
    <w:rsid w:val="00632706"/>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2ED"/>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672E"/>
    <w:rsid w:val="00666C96"/>
    <w:rsid w:val="00666FC0"/>
    <w:rsid w:val="006703C9"/>
    <w:rsid w:val="00670561"/>
    <w:rsid w:val="00670580"/>
    <w:rsid w:val="00670587"/>
    <w:rsid w:val="0067075D"/>
    <w:rsid w:val="006714E3"/>
    <w:rsid w:val="006721C1"/>
    <w:rsid w:val="006739E7"/>
    <w:rsid w:val="00674023"/>
    <w:rsid w:val="0067467D"/>
    <w:rsid w:val="0067491F"/>
    <w:rsid w:val="00675DC1"/>
    <w:rsid w:val="006760F0"/>
    <w:rsid w:val="0067614B"/>
    <w:rsid w:val="006762B8"/>
    <w:rsid w:val="006770CA"/>
    <w:rsid w:val="006775BE"/>
    <w:rsid w:val="00677DAE"/>
    <w:rsid w:val="0068082C"/>
    <w:rsid w:val="00680EF0"/>
    <w:rsid w:val="0068198D"/>
    <w:rsid w:val="00682454"/>
    <w:rsid w:val="00683BFA"/>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B14"/>
    <w:rsid w:val="006A20C5"/>
    <w:rsid w:val="006A3BC3"/>
    <w:rsid w:val="006A3C48"/>
    <w:rsid w:val="006A42C3"/>
    <w:rsid w:val="006A495E"/>
    <w:rsid w:val="006A4B84"/>
    <w:rsid w:val="006A5111"/>
    <w:rsid w:val="006A52DE"/>
    <w:rsid w:val="006A5A81"/>
    <w:rsid w:val="006A65C4"/>
    <w:rsid w:val="006A6FAF"/>
    <w:rsid w:val="006A7095"/>
    <w:rsid w:val="006A7819"/>
    <w:rsid w:val="006A78E6"/>
    <w:rsid w:val="006B0A2F"/>
    <w:rsid w:val="006B0F40"/>
    <w:rsid w:val="006B24E7"/>
    <w:rsid w:val="006B2662"/>
    <w:rsid w:val="006B32A9"/>
    <w:rsid w:val="006B352F"/>
    <w:rsid w:val="006B3B8B"/>
    <w:rsid w:val="006B401B"/>
    <w:rsid w:val="006B4A8D"/>
    <w:rsid w:val="006B54DA"/>
    <w:rsid w:val="006B5990"/>
    <w:rsid w:val="006B5A62"/>
    <w:rsid w:val="006B6813"/>
    <w:rsid w:val="006B7041"/>
    <w:rsid w:val="006B708C"/>
    <w:rsid w:val="006B7ECC"/>
    <w:rsid w:val="006C1793"/>
    <w:rsid w:val="006C192D"/>
    <w:rsid w:val="006C1BA5"/>
    <w:rsid w:val="006C2D64"/>
    <w:rsid w:val="006C327A"/>
    <w:rsid w:val="006C3D05"/>
    <w:rsid w:val="006C4253"/>
    <w:rsid w:val="006C509E"/>
    <w:rsid w:val="006C514D"/>
    <w:rsid w:val="006C566C"/>
    <w:rsid w:val="006D0194"/>
    <w:rsid w:val="006D0423"/>
    <w:rsid w:val="006D14F2"/>
    <w:rsid w:val="006D1A09"/>
    <w:rsid w:val="006D1AC7"/>
    <w:rsid w:val="006D213B"/>
    <w:rsid w:val="006D31FA"/>
    <w:rsid w:val="006D460C"/>
    <w:rsid w:val="006D461B"/>
    <w:rsid w:val="006D4C26"/>
    <w:rsid w:val="006D5033"/>
    <w:rsid w:val="006D53DC"/>
    <w:rsid w:val="006D55F2"/>
    <w:rsid w:val="006D673C"/>
    <w:rsid w:val="006D6BD1"/>
    <w:rsid w:val="006D6EB4"/>
    <w:rsid w:val="006D7BF6"/>
    <w:rsid w:val="006E1B61"/>
    <w:rsid w:val="006E1CD0"/>
    <w:rsid w:val="006E23B0"/>
    <w:rsid w:val="006E2A68"/>
    <w:rsid w:val="006E34BB"/>
    <w:rsid w:val="006E3832"/>
    <w:rsid w:val="006E42DC"/>
    <w:rsid w:val="006E4892"/>
    <w:rsid w:val="006E4B80"/>
    <w:rsid w:val="006E644C"/>
    <w:rsid w:val="006E7933"/>
    <w:rsid w:val="006E7D04"/>
    <w:rsid w:val="006E7F18"/>
    <w:rsid w:val="006F06D9"/>
    <w:rsid w:val="006F1C8B"/>
    <w:rsid w:val="006F1E53"/>
    <w:rsid w:val="006F205A"/>
    <w:rsid w:val="006F2F58"/>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6B7"/>
    <w:rsid w:val="0070288D"/>
    <w:rsid w:val="007041A0"/>
    <w:rsid w:val="007045AE"/>
    <w:rsid w:val="0070492A"/>
    <w:rsid w:val="00704D4B"/>
    <w:rsid w:val="00705343"/>
    <w:rsid w:val="0070546A"/>
    <w:rsid w:val="007055CB"/>
    <w:rsid w:val="00705765"/>
    <w:rsid w:val="00706316"/>
    <w:rsid w:val="007067ED"/>
    <w:rsid w:val="00706FA0"/>
    <w:rsid w:val="00706FD9"/>
    <w:rsid w:val="00707F0A"/>
    <w:rsid w:val="00710233"/>
    <w:rsid w:val="00710A6E"/>
    <w:rsid w:val="0071159E"/>
    <w:rsid w:val="00711AAE"/>
    <w:rsid w:val="00712133"/>
    <w:rsid w:val="0071279A"/>
    <w:rsid w:val="0071329D"/>
    <w:rsid w:val="00713568"/>
    <w:rsid w:val="00714D59"/>
    <w:rsid w:val="007161CA"/>
    <w:rsid w:val="00716C1E"/>
    <w:rsid w:val="00717FB8"/>
    <w:rsid w:val="00720245"/>
    <w:rsid w:val="007208EA"/>
    <w:rsid w:val="00721655"/>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46FC"/>
    <w:rsid w:val="00744963"/>
    <w:rsid w:val="007450D2"/>
    <w:rsid w:val="00746240"/>
    <w:rsid w:val="00746F6C"/>
    <w:rsid w:val="007478C5"/>
    <w:rsid w:val="00747964"/>
    <w:rsid w:val="00747E4C"/>
    <w:rsid w:val="0075007A"/>
    <w:rsid w:val="007509CC"/>
    <w:rsid w:val="007512D8"/>
    <w:rsid w:val="00751829"/>
    <w:rsid w:val="00751A74"/>
    <w:rsid w:val="00751A9F"/>
    <w:rsid w:val="00751BCB"/>
    <w:rsid w:val="00752967"/>
    <w:rsid w:val="00753C99"/>
    <w:rsid w:val="00753E03"/>
    <w:rsid w:val="00753EAF"/>
    <w:rsid w:val="00754A1D"/>
    <w:rsid w:val="00754A7D"/>
    <w:rsid w:val="007566E7"/>
    <w:rsid w:val="007578E2"/>
    <w:rsid w:val="00760CE6"/>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0609"/>
    <w:rsid w:val="0077098F"/>
    <w:rsid w:val="00771750"/>
    <w:rsid w:val="00771E29"/>
    <w:rsid w:val="00774220"/>
    <w:rsid w:val="00776649"/>
    <w:rsid w:val="007800DF"/>
    <w:rsid w:val="00780500"/>
    <w:rsid w:val="00783594"/>
    <w:rsid w:val="00783F5E"/>
    <w:rsid w:val="0078436D"/>
    <w:rsid w:val="00784B18"/>
    <w:rsid w:val="0078659D"/>
    <w:rsid w:val="00786C4C"/>
    <w:rsid w:val="007874DF"/>
    <w:rsid w:val="00787791"/>
    <w:rsid w:val="007879D5"/>
    <w:rsid w:val="00787D5F"/>
    <w:rsid w:val="007905AD"/>
    <w:rsid w:val="00790D4F"/>
    <w:rsid w:val="007919FE"/>
    <w:rsid w:val="00795A58"/>
    <w:rsid w:val="00795EE8"/>
    <w:rsid w:val="00796A01"/>
    <w:rsid w:val="00796B1C"/>
    <w:rsid w:val="007970A9"/>
    <w:rsid w:val="00797A3A"/>
    <w:rsid w:val="007A078F"/>
    <w:rsid w:val="007A1BDE"/>
    <w:rsid w:val="007A25C5"/>
    <w:rsid w:val="007A3DE0"/>
    <w:rsid w:val="007A54E2"/>
    <w:rsid w:val="007A5A48"/>
    <w:rsid w:val="007A6085"/>
    <w:rsid w:val="007A7468"/>
    <w:rsid w:val="007A7E25"/>
    <w:rsid w:val="007B0A15"/>
    <w:rsid w:val="007B1659"/>
    <w:rsid w:val="007B1F1A"/>
    <w:rsid w:val="007B248C"/>
    <w:rsid w:val="007B5B70"/>
    <w:rsid w:val="007B66B3"/>
    <w:rsid w:val="007C0A5A"/>
    <w:rsid w:val="007C0ABD"/>
    <w:rsid w:val="007C176E"/>
    <w:rsid w:val="007C2B5C"/>
    <w:rsid w:val="007C2D4D"/>
    <w:rsid w:val="007C3606"/>
    <w:rsid w:val="007C3BAB"/>
    <w:rsid w:val="007C45B7"/>
    <w:rsid w:val="007C4D31"/>
    <w:rsid w:val="007C5849"/>
    <w:rsid w:val="007C5D40"/>
    <w:rsid w:val="007C741C"/>
    <w:rsid w:val="007C78F7"/>
    <w:rsid w:val="007D0C24"/>
    <w:rsid w:val="007D249B"/>
    <w:rsid w:val="007D268B"/>
    <w:rsid w:val="007D47F6"/>
    <w:rsid w:val="007D64DA"/>
    <w:rsid w:val="007D6766"/>
    <w:rsid w:val="007D6AC2"/>
    <w:rsid w:val="007D6D2D"/>
    <w:rsid w:val="007E0B82"/>
    <w:rsid w:val="007E0CF9"/>
    <w:rsid w:val="007E13E2"/>
    <w:rsid w:val="007E23F1"/>
    <w:rsid w:val="007E3DE0"/>
    <w:rsid w:val="007E4455"/>
    <w:rsid w:val="007E44E4"/>
    <w:rsid w:val="007E4CE3"/>
    <w:rsid w:val="007E4E11"/>
    <w:rsid w:val="007E4E9E"/>
    <w:rsid w:val="007E5A3A"/>
    <w:rsid w:val="007E78AE"/>
    <w:rsid w:val="007F03F6"/>
    <w:rsid w:val="007F11ED"/>
    <w:rsid w:val="007F12A8"/>
    <w:rsid w:val="007F177C"/>
    <w:rsid w:val="007F23C8"/>
    <w:rsid w:val="007F259E"/>
    <w:rsid w:val="007F2954"/>
    <w:rsid w:val="007F2E8C"/>
    <w:rsid w:val="007F2EE2"/>
    <w:rsid w:val="007F31CE"/>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5E9"/>
    <w:rsid w:val="008118DE"/>
    <w:rsid w:val="008121DE"/>
    <w:rsid w:val="00812500"/>
    <w:rsid w:val="00813592"/>
    <w:rsid w:val="0081382F"/>
    <w:rsid w:val="00815221"/>
    <w:rsid w:val="00815AFE"/>
    <w:rsid w:val="00816808"/>
    <w:rsid w:val="00816AAD"/>
    <w:rsid w:val="00816BA3"/>
    <w:rsid w:val="00816E1B"/>
    <w:rsid w:val="00817588"/>
    <w:rsid w:val="00820059"/>
    <w:rsid w:val="00820364"/>
    <w:rsid w:val="008205AD"/>
    <w:rsid w:val="0082063C"/>
    <w:rsid w:val="008208D0"/>
    <w:rsid w:val="00820BA2"/>
    <w:rsid w:val="00820FA5"/>
    <w:rsid w:val="00821A2C"/>
    <w:rsid w:val="0082203C"/>
    <w:rsid w:val="008225BD"/>
    <w:rsid w:val="00822A15"/>
    <w:rsid w:val="00822B14"/>
    <w:rsid w:val="00822C88"/>
    <w:rsid w:val="00822FFC"/>
    <w:rsid w:val="0082348B"/>
    <w:rsid w:val="00823680"/>
    <w:rsid w:val="00823EFC"/>
    <w:rsid w:val="008244A1"/>
    <w:rsid w:val="0082504A"/>
    <w:rsid w:val="00825340"/>
    <w:rsid w:val="0082686D"/>
    <w:rsid w:val="00830D2E"/>
    <w:rsid w:val="00831649"/>
    <w:rsid w:val="00832245"/>
    <w:rsid w:val="008328AE"/>
    <w:rsid w:val="008329DF"/>
    <w:rsid w:val="00833A2E"/>
    <w:rsid w:val="00833DC8"/>
    <w:rsid w:val="00834FBE"/>
    <w:rsid w:val="00835CD9"/>
    <w:rsid w:val="00836722"/>
    <w:rsid w:val="0083735A"/>
    <w:rsid w:val="0083747E"/>
    <w:rsid w:val="00837B5E"/>
    <w:rsid w:val="00837C85"/>
    <w:rsid w:val="00837CD1"/>
    <w:rsid w:val="00840138"/>
    <w:rsid w:val="00840A7A"/>
    <w:rsid w:val="0084442C"/>
    <w:rsid w:val="00844CE9"/>
    <w:rsid w:val="00844FA4"/>
    <w:rsid w:val="0084567E"/>
    <w:rsid w:val="008462D5"/>
    <w:rsid w:val="00846527"/>
    <w:rsid w:val="00846750"/>
    <w:rsid w:val="00851246"/>
    <w:rsid w:val="00851410"/>
    <w:rsid w:val="008515FF"/>
    <w:rsid w:val="00852BCF"/>
    <w:rsid w:val="00852FA7"/>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0FD"/>
    <w:rsid w:val="008713A2"/>
    <w:rsid w:val="00871D40"/>
    <w:rsid w:val="00874ABC"/>
    <w:rsid w:val="008750E8"/>
    <w:rsid w:val="0087684F"/>
    <w:rsid w:val="00877090"/>
    <w:rsid w:val="00880D4D"/>
    <w:rsid w:val="0088139B"/>
    <w:rsid w:val="00881845"/>
    <w:rsid w:val="00881FFD"/>
    <w:rsid w:val="00882F20"/>
    <w:rsid w:val="0088311F"/>
    <w:rsid w:val="00883ECD"/>
    <w:rsid w:val="00884ADB"/>
    <w:rsid w:val="00886282"/>
    <w:rsid w:val="00886767"/>
    <w:rsid w:val="0088718A"/>
    <w:rsid w:val="0088755A"/>
    <w:rsid w:val="00890059"/>
    <w:rsid w:val="008901BF"/>
    <w:rsid w:val="008911FB"/>
    <w:rsid w:val="0089207D"/>
    <w:rsid w:val="008920FC"/>
    <w:rsid w:val="00892EFD"/>
    <w:rsid w:val="00894CE5"/>
    <w:rsid w:val="00896279"/>
    <w:rsid w:val="0089663F"/>
    <w:rsid w:val="008973F9"/>
    <w:rsid w:val="008A0F98"/>
    <w:rsid w:val="008A1D37"/>
    <w:rsid w:val="008A274E"/>
    <w:rsid w:val="008A27DC"/>
    <w:rsid w:val="008A2C31"/>
    <w:rsid w:val="008A2C8F"/>
    <w:rsid w:val="008A2FCC"/>
    <w:rsid w:val="008A3FB3"/>
    <w:rsid w:val="008A43C6"/>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1AEE"/>
    <w:rsid w:val="008C23FE"/>
    <w:rsid w:val="008C2561"/>
    <w:rsid w:val="008C35B5"/>
    <w:rsid w:val="008C3DDE"/>
    <w:rsid w:val="008C4D23"/>
    <w:rsid w:val="008C562F"/>
    <w:rsid w:val="008C648E"/>
    <w:rsid w:val="008C7D18"/>
    <w:rsid w:val="008C7E6A"/>
    <w:rsid w:val="008D081E"/>
    <w:rsid w:val="008D2B97"/>
    <w:rsid w:val="008D4917"/>
    <w:rsid w:val="008D50B2"/>
    <w:rsid w:val="008D68D1"/>
    <w:rsid w:val="008D781D"/>
    <w:rsid w:val="008D7D85"/>
    <w:rsid w:val="008E0A27"/>
    <w:rsid w:val="008E10D5"/>
    <w:rsid w:val="008E16E5"/>
    <w:rsid w:val="008E2881"/>
    <w:rsid w:val="008E417A"/>
    <w:rsid w:val="008E45A4"/>
    <w:rsid w:val="008E50C9"/>
    <w:rsid w:val="008E55B0"/>
    <w:rsid w:val="008E5FB9"/>
    <w:rsid w:val="008E61C5"/>
    <w:rsid w:val="008E6BC9"/>
    <w:rsid w:val="008E6DA1"/>
    <w:rsid w:val="008F064D"/>
    <w:rsid w:val="008F327D"/>
    <w:rsid w:val="008F3BBD"/>
    <w:rsid w:val="008F3D4A"/>
    <w:rsid w:val="008F3E8E"/>
    <w:rsid w:val="008F6404"/>
    <w:rsid w:val="008F6B69"/>
    <w:rsid w:val="008F7AFE"/>
    <w:rsid w:val="008F7B1E"/>
    <w:rsid w:val="008F7C36"/>
    <w:rsid w:val="00900F2E"/>
    <w:rsid w:val="00901ADF"/>
    <w:rsid w:val="00901B0F"/>
    <w:rsid w:val="00902292"/>
    <w:rsid w:val="00902B4D"/>
    <w:rsid w:val="00902DA6"/>
    <w:rsid w:val="009030CD"/>
    <w:rsid w:val="009031BD"/>
    <w:rsid w:val="00905419"/>
    <w:rsid w:val="00906519"/>
    <w:rsid w:val="009070C6"/>
    <w:rsid w:val="0091175A"/>
    <w:rsid w:val="00911A5F"/>
    <w:rsid w:val="00912B22"/>
    <w:rsid w:val="00912B95"/>
    <w:rsid w:val="00912D73"/>
    <w:rsid w:val="00914AC5"/>
    <w:rsid w:val="00915A38"/>
    <w:rsid w:val="00915DB5"/>
    <w:rsid w:val="00916665"/>
    <w:rsid w:val="0091710E"/>
    <w:rsid w:val="0091788C"/>
    <w:rsid w:val="00917988"/>
    <w:rsid w:val="00917B5F"/>
    <w:rsid w:val="009206E1"/>
    <w:rsid w:val="009209B4"/>
    <w:rsid w:val="00921293"/>
    <w:rsid w:val="00923D93"/>
    <w:rsid w:val="00924ABC"/>
    <w:rsid w:val="00924F9F"/>
    <w:rsid w:val="00926724"/>
    <w:rsid w:val="00926E2F"/>
    <w:rsid w:val="00927609"/>
    <w:rsid w:val="009278CB"/>
    <w:rsid w:val="00930C28"/>
    <w:rsid w:val="009317EB"/>
    <w:rsid w:val="00931E44"/>
    <w:rsid w:val="00932240"/>
    <w:rsid w:val="00932655"/>
    <w:rsid w:val="00932683"/>
    <w:rsid w:val="00932A35"/>
    <w:rsid w:val="009338FD"/>
    <w:rsid w:val="00933E22"/>
    <w:rsid w:val="00934297"/>
    <w:rsid w:val="00934B46"/>
    <w:rsid w:val="00934CEA"/>
    <w:rsid w:val="00935066"/>
    <w:rsid w:val="0093568C"/>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52C"/>
    <w:rsid w:val="00956E2A"/>
    <w:rsid w:val="00956F51"/>
    <w:rsid w:val="009575B1"/>
    <w:rsid w:val="009579F6"/>
    <w:rsid w:val="00960673"/>
    <w:rsid w:val="00960E64"/>
    <w:rsid w:val="00962431"/>
    <w:rsid w:val="00962F99"/>
    <w:rsid w:val="00963F88"/>
    <w:rsid w:val="0096402B"/>
    <w:rsid w:val="00965064"/>
    <w:rsid w:val="0096660C"/>
    <w:rsid w:val="00966D3F"/>
    <w:rsid w:val="00966F1C"/>
    <w:rsid w:val="0096709A"/>
    <w:rsid w:val="009676C8"/>
    <w:rsid w:val="009710AD"/>
    <w:rsid w:val="00971C6D"/>
    <w:rsid w:val="009721B6"/>
    <w:rsid w:val="0097314E"/>
    <w:rsid w:val="00974271"/>
    <w:rsid w:val="0097533D"/>
    <w:rsid w:val="00975526"/>
    <w:rsid w:val="00977541"/>
    <w:rsid w:val="00980AF8"/>
    <w:rsid w:val="00981A5A"/>
    <w:rsid w:val="009830D9"/>
    <w:rsid w:val="00984CB3"/>
    <w:rsid w:val="00985EA1"/>
    <w:rsid w:val="00986856"/>
    <w:rsid w:val="00987E5A"/>
    <w:rsid w:val="00990258"/>
    <w:rsid w:val="00991588"/>
    <w:rsid w:val="009918DD"/>
    <w:rsid w:val="009921F0"/>
    <w:rsid w:val="009922CB"/>
    <w:rsid w:val="00992B1A"/>
    <w:rsid w:val="00993042"/>
    <w:rsid w:val="00993068"/>
    <w:rsid w:val="00993641"/>
    <w:rsid w:val="00994050"/>
    <w:rsid w:val="00994CB5"/>
    <w:rsid w:val="009950F2"/>
    <w:rsid w:val="00995330"/>
    <w:rsid w:val="00995C3D"/>
    <w:rsid w:val="00996705"/>
    <w:rsid w:val="00997724"/>
    <w:rsid w:val="00997E69"/>
    <w:rsid w:val="009A12E8"/>
    <w:rsid w:val="009A145E"/>
    <w:rsid w:val="009A1562"/>
    <w:rsid w:val="009A166C"/>
    <w:rsid w:val="009A262C"/>
    <w:rsid w:val="009A2EA4"/>
    <w:rsid w:val="009A33E6"/>
    <w:rsid w:val="009A343A"/>
    <w:rsid w:val="009A3463"/>
    <w:rsid w:val="009A39C3"/>
    <w:rsid w:val="009A3B78"/>
    <w:rsid w:val="009A3FB9"/>
    <w:rsid w:val="009A4FAE"/>
    <w:rsid w:val="009A5048"/>
    <w:rsid w:val="009A6FCB"/>
    <w:rsid w:val="009A7BD1"/>
    <w:rsid w:val="009B117C"/>
    <w:rsid w:val="009B1B83"/>
    <w:rsid w:val="009B1D18"/>
    <w:rsid w:val="009B1ECD"/>
    <w:rsid w:val="009B5191"/>
    <w:rsid w:val="009B51F3"/>
    <w:rsid w:val="009B578F"/>
    <w:rsid w:val="009B7C84"/>
    <w:rsid w:val="009B7F92"/>
    <w:rsid w:val="009C0CD5"/>
    <w:rsid w:val="009C15AC"/>
    <w:rsid w:val="009C1E9E"/>
    <w:rsid w:val="009C256B"/>
    <w:rsid w:val="009C3030"/>
    <w:rsid w:val="009C5953"/>
    <w:rsid w:val="009C65FC"/>
    <w:rsid w:val="009C6B31"/>
    <w:rsid w:val="009C72EC"/>
    <w:rsid w:val="009C7439"/>
    <w:rsid w:val="009C77BF"/>
    <w:rsid w:val="009C7E90"/>
    <w:rsid w:val="009D0034"/>
    <w:rsid w:val="009D01EF"/>
    <w:rsid w:val="009D0FA3"/>
    <w:rsid w:val="009D187C"/>
    <w:rsid w:val="009D1974"/>
    <w:rsid w:val="009D26EF"/>
    <w:rsid w:val="009D3174"/>
    <w:rsid w:val="009D341D"/>
    <w:rsid w:val="009D3922"/>
    <w:rsid w:val="009D3F7C"/>
    <w:rsid w:val="009D4E5D"/>
    <w:rsid w:val="009D5280"/>
    <w:rsid w:val="009D6CCC"/>
    <w:rsid w:val="009D7119"/>
    <w:rsid w:val="009D75B9"/>
    <w:rsid w:val="009D7797"/>
    <w:rsid w:val="009E0346"/>
    <w:rsid w:val="009E04FC"/>
    <w:rsid w:val="009E0DCB"/>
    <w:rsid w:val="009E0EDF"/>
    <w:rsid w:val="009E2148"/>
    <w:rsid w:val="009E33B3"/>
    <w:rsid w:val="009E419D"/>
    <w:rsid w:val="009E54CF"/>
    <w:rsid w:val="009E577B"/>
    <w:rsid w:val="009E5BF3"/>
    <w:rsid w:val="009E7B51"/>
    <w:rsid w:val="009F03A5"/>
    <w:rsid w:val="009F1402"/>
    <w:rsid w:val="009F22D6"/>
    <w:rsid w:val="009F23C5"/>
    <w:rsid w:val="009F24F8"/>
    <w:rsid w:val="009F29DC"/>
    <w:rsid w:val="009F2CA4"/>
    <w:rsid w:val="009F31A7"/>
    <w:rsid w:val="009F37CC"/>
    <w:rsid w:val="009F37ED"/>
    <w:rsid w:val="009F5CC5"/>
    <w:rsid w:val="009F61CB"/>
    <w:rsid w:val="009F6A7E"/>
    <w:rsid w:val="009F6C9D"/>
    <w:rsid w:val="009F787F"/>
    <w:rsid w:val="00A003FC"/>
    <w:rsid w:val="00A022DB"/>
    <w:rsid w:val="00A02BF9"/>
    <w:rsid w:val="00A02F98"/>
    <w:rsid w:val="00A032A1"/>
    <w:rsid w:val="00A033D6"/>
    <w:rsid w:val="00A03578"/>
    <w:rsid w:val="00A03CB3"/>
    <w:rsid w:val="00A062A9"/>
    <w:rsid w:val="00A0633A"/>
    <w:rsid w:val="00A066DC"/>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000"/>
    <w:rsid w:val="00A167E0"/>
    <w:rsid w:val="00A16EC3"/>
    <w:rsid w:val="00A1718F"/>
    <w:rsid w:val="00A17193"/>
    <w:rsid w:val="00A20B40"/>
    <w:rsid w:val="00A21A8A"/>
    <w:rsid w:val="00A228C7"/>
    <w:rsid w:val="00A23448"/>
    <w:rsid w:val="00A23E57"/>
    <w:rsid w:val="00A25F1C"/>
    <w:rsid w:val="00A260A1"/>
    <w:rsid w:val="00A27027"/>
    <w:rsid w:val="00A3044A"/>
    <w:rsid w:val="00A314DC"/>
    <w:rsid w:val="00A323A9"/>
    <w:rsid w:val="00A323EF"/>
    <w:rsid w:val="00A33660"/>
    <w:rsid w:val="00A345EA"/>
    <w:rsid w:val="00A35BCA"/>
    <w:rsid w:val="00A369B1"/>
    <w:rsid w:val="00A36B39"/>
    <w:rsid w:val="00A36DAC"/>
    <w:rsid w:val="00A40170"/>
    <w:rsid w:val="00A4021C"/>
    <w:rsid w:val="00A40777"/>
    <w:rsid w:val="00A40ACD"/>
    <w:rsid w:val="00A439FE"/>
    <w:rsid w:val="00A43A7D"/>
    <w:rsid w:val="00A452E3"/>
    <w:rsid w:val="00A45E92"/>
    <w:rsid w:val="00A467EB"/>
    <w:rsid w:val="00A47061"/>
    <w:rsid w:val="00A52DD6"/>
    <w:rsid w:val="00A54018"/>
    <w:rsid w:val="00A542ED"/>
    <w:rsid w:val="00A54926"/>
    <w:rsid w:val="00A566D8"/>
    <w:rsid w:val="00A56A43"/>
    <w:rsid w:val="00A56C77"/>
    <w:rsid w:val="00A57881"/>
    <w:rsid w:val="00A579D6"/>
    <w:rsid w:val="00A57A0B"/>
    <w:rsid w:val="00A57A25"/>
    <w:rsid w:val="00A60D52"/>
    <w:rsid w:val="00A61119"/>
    <w:rsid w:val="00A614A2"/>
    <w:rsid w:val="00A617B4"/>
    <w:rsid w:val="00A61E97"/>
    <w:rsid w:val="00A632AF"/>
    <w:rsid w:val="00A63C55"/>
    <w:rsid w:val="00A640B1"/>
    <w:rsid w:val="00A640D6"/>
    <w:rsid w:val="00A6534F"/>
    <w:rsid w:val="00A656F0"/>
    <w:rsid w:val="00A664B8"/>
    <w:rsid w:val="00A6663E"/>
    <w:rsid w:val="00A66CEC"/>
    <w:rsid w:val="00A67DEC"/>
    <w:rsid w:val="00A70B98"/>
    <w:rsid w:val="00A71327"/>
    <w:rsid w:val="00A72A6C"/>
    <w:rsid w:val="00A72BEF"/>
    <w:rsid w:val="00A74004"/>
    <w:rsid w:val="00A75071"/>
    <w:rsid w:val="00A75B3C"/>
    <w:rsid w:val="00A77106"/>
    <w:rsid w:val="00A773D1"/>
    <w:rsid w:val="00A774E3"/>
    <w:rsid w:val="00A8032B"/>
    <w:rsid w:val="00A80813"/>
    <w:rsid w:val="00A80865"/>
    <w:rsid w:val="00A81A8D"/>
    <w:rsid w:val="00A82AB9"/>
    <w:rsid w:val="00A83446"/>
    <w:rsid w:val="00A83E05"/>
    <w:rsid w:val="00A844BC"/>
    <w:rsid w:val="00A856FE"/>
    <w:rsid w:val="00A85AD5"/>
    <w:rsid w:val="00A85C4A"/>
    <w:rsid w:val="00A86C03"/>
    <w:rsid w:val="00A877C3"/>
    <w:rsid w:val="00A9056E"/>
    <w:rsid w:val="00A92253"/>
    <w:rsid w:val="00A925FD"/>
    <w:rsid w:val="00A92AED"/>
    <w:rsid w:val="00A94305"/>
    <w:rsid w:val="00A95212"/>
    <w:rsid w:val="00A95488"/>
    <w:rsid w:val="00A9621A"/>
    <w:rsid w:val="00A9651D"/>
    <w:rsid w:val="00A96CBC"/>
    <w:rsid w:val="00A97381"/>
    <w:rsid w:val="00A97A85"/>
    <w:rsid w:val="00AA03E4"/>
    <w:rsid w:val="00AA0A15"/>
    <w:rsid w:val="00AA16D2"/>
    <w:rsid w:val="00AA1A32"/>
    <w:rsid w:val="00AA2593"/>
    <w:rsid w:val="00AA35F1"/>
    <w:rsid w:val="00AA40D5"/>
    <w:rsid w:val="00AA42ED"/>
    <w:rsid w:val="00AA46EF"/>
    <w:rsid w:val="00AA4EA5"/>
    <w:rsid w:val="00AA4F77"/>
    <w:rsid w:val="00AA50E4"/>
    <w:rsid w:val="00AA5158"/>
    <w:rsid w:val="00AA62C4"/>
    <w:rsid w:val="00AA635A"/>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B76E1"/>
    <w:rsid w:val="00AC2583"/>
    <w:rsid w:val="00AC3061"/>
    <w:rsid w:val="00AC36FE"/>
    <w:rsid w:val="00AC3856"/>
    <w:rsid w:val="00AC3A92"/>
    <w:rsid w:val="00AC3C9F"/>
    <w:rsid w:val="00AC5268"/>
    <w:rsid w:val="00AC54EA"/>
    <w:rsid w:val="00AD03FF"/>
    <w:rsid w:val="00AD04CD"/>
    <w:rsid w:val="00AD1C4B"/>
    <w:rsid w:val="00AD2606"/>
    <w:rsid w:val="00AD261A"/>
    <w:rsid w:val="00AD3653"/>
    <w:rsid w:val="00AD3BBE"/>
    <w:rsid w:val="00AD4B9D"/>
    <w:rsid w:val="00AD5020"/>
    <w:rsid w:val="00AD6065"/>
    <w:rsid w:val="00AE057B"/>
    <w:rsid w:val="00AE0864"/>
    <w:rsid w:val="00AE0E9E"/>
    <w:rsid w:val="00AE0EF4"/>
    <w:rsid w:val="00AE26B7"/>
    <w:rsid w:val="00AE37B1"/>
    <w:rsid w:val="00AE38C8"/>
    <w:rsid w:val="00AE39B9"/>
    <w:rsid w:val="00AE56FC"/>
    <w:rsid w:val="00AE64EE"/>
    <w:rsid w:val="00AE6825"/>
    <w:rsid w:val="00AE6AAE"/>
    <w:rsid w:val="00AE6CD5"/>
    <w:rsid w:val="00AE7BEA"/>
    <w:rsid w:val="00AE7F6C"/>
    <w:rsid w:val="00AF006A"/>
    <w:rsid w:val="00AF047A"/>
    <w:rsid w:val="00AF1405"/>
    <w:rsid w:val="00AF1555"/>
    <w:rsid w:val="00AF16BE"/>
    <w:rsid w:val="00AF1934"/>
    <w:rsid w:val="00AF21B5"/>
    <w:rsid w:val="00AF21BD"/>
    <w:rsid w:val="00AF3AB9"/>
    <w:rsid w:val="00AF4688"/>
    <w:rsid w:val="00AF4EB9"/>
    <w:rsid w:val="00AF5D7D"/>
    <w:rsid w:val="00AF6646"/>
    <w:rsid w:val="00AF7C12"/>
    <w:rsid w:val="00B002D0"/>
    <w:rsid w:val="00B01C00"/>
    <w:rsid w:val="00B02E87"/>
    <w:rsid w:val="00B031B4"/>
    <w:rsid w:val="00B03303"/>
    <w:rsid w:val="00B03A46"/>
    <w:rsid w:val="00B04356"/>
    <w:rsid w:val="00B04D50"/>
    <w:rsid w:val="00B04FD3"/>
    <w:rsid w:val="00B05A66"/>
    <w:rsid w:val="00B05B25"/>
    <w:rsid w:val="00B05CED"/>
    <w:rsid w:val="00B0603F"/>
    <w:rsid w:val="00B07C06"/>
    <w:rsid w:val="00B10406"/>
    <w:rsid w:val="00B1058D"/>
    <w:rsid w:val="00B10711"/>
    <w:rsid w:val="00B112A4"/>
    <w:rsid w:val="00B11AFC"/>
    <w:rsid w:val="00B11E29"/>
    <w:rsid w:val="00B11E95"/>
    <w:rsid w:val="00B11EEA"/>
    <w:rsid w:val="00B11FDF"/>
    <w:rsid w:val="00B13833"/>
    <w:rsid w:val="00B1402E"/>
    <w:rsid w:val="00B1418F"/>
    <w:rsid w:val="00B14296"/>
    <w:rsid w:val="00B1451D"/>
    <w:rsid w:val="00B146FE"/>
    <w:rsid w:val="00B148EE"/>
    <w:rsid w:val="00B16328"/>
    <w:rsid w:val="00B16769"/>
    <w:rsid w:val="00B167B5"/>
    <w:rsid w:val="00B1685D"/>
    <w:rsid w:val="00B1723D"/>
    <w:rsid w:val="00B17C79"/>
    <w:rsid w:val="00B20154"/>
    <w:rsid w:val="00B203AD"/>
    <w:rsid w:val="00B22A13"/>
    <w:rsid w:val="00B2319B"/>
    <w:rsid w:val="00B2467E"/>
    <w:rsid w:val="00B25F8C"/>
    <w:rsid w:val="00B261DB"/>
    <w:rsid w:val="00B263D5"/>
    <w:rsid w:val="00B26B35"/>
    <w:rsid w:val="00B2753D"/>
    <w:rsid w:val="00B27F3C"/>
    <w:rsid w:val="00B30BD8"/>
    <w:rsid w:val="00B31800"/>
    <w:rsid w:val="00B33F6C"/>
    <w:rsid w:val="00B358BF"/>
    <w:rsid w:val="00B35CE3"/>
    <w:rsid w:val="00B363CB"/>
    <w:rsid w:val="00B36B0D"/>
    <w:rsid w:val="00B36F46"/>
    <w:rsid w:val="00B3789E"/>
    <w:rsid w:val="00B379F3"/>
    <w:rsid w:val="00B40174"/>
    <w:rsid w:val="00B4118C"/>
    <w:rsid w:val="00B416B7"/>
    <w:rsid w:val="00B419D6"/>
    <w:rsid w:val="00B41EB1"/>
    <w:rsid w:val="00B41FF8"/>
    <w:rsid w:val="00B41FFF"/>
    <w:rsid w:val="00B4238D"/>
    <w:rsid w:val="00B43E32"/>
    <w:rsid w:val="00B444E0"/>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F2"/>
    <w:rsid w:val="00B6482E"/>
    <w:rsid w:val="00B64BDD"/>
    <w:rsid w:val="00B6791F"/>
    <w:rsid w:val="00B67C6D"/>
    <w:rsid w:val="00B70356"/>
    <w:rsid w:val="00B70D08"/>
    <w:rsid w:val="00B7107F"/>
    <w:rsid w:val="00B71688"/>
    <w:rsid w:val="00B71C10"/>
    <w:rsid w:val="00B71C38"/>
    <w:rsid w:val="00B71ECE"/>
    <w:rsid w:val="00B71F17"/>
    <w:rsid w:val="00B72886"/>
    <w:rsid w:val="00B73283"/>
    <w:rsid w:val="00B73EEA"/>
    <w:rsid w:val="00B74083"/>
    <w:rsid w:val="00B747FC"/>
    <w:rsid w:val="00B74BFE"/>
    <w:rsid w:val="00B75154"/>
    <w:rsid w:val="00B76105"/>
    <w:rsid w:val="00B76A41"/>
    <w:rsid w:val="00B77130"/>
    <w:rsid w:val="00B773DD"/>
    <w:rsid w:val="00B77484"/>
    <w:rsid w:val="00B775B3"/>
    <w:rsid w:val="00B810AE"/>
    <w:rsid w:val="00B8161D"/>
    <w:rsid w:val="00B82457"/>
    <w:rsid w:val="00B8293E"/>
    <w:rsid w:val="00B82CF3"/>
    <w:rsid w:val="00B8347C"/>
    <w:rsid w:val="00B834FE"/>
    <w:rsid w:val="00B83A0A"/>
    <w:rsid w:val="00B850C4"/>
    <w:rsid w:val="00B85FD2"/>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68B4"/>
    <w:rsid w:val="00B9723B"/>
    <w:rsid w:val="00B9724B"/>
    <w:rsid w:val="00B97EC7"/>
    <w:rsid w:val="00BA0194"/>
    <w:rsid w:val="00BA0FE4"/>
    <w:rsid w:val="00BA14EB"/>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07D"/>
    <w:rsid w:val="00BB6812"/>
    <w:rsid w:val="00BB6CE7"/>
    <w:rsid w:val="00BB7081"/>
    <w:rsid w:val="00BC11C4"/>
    <w:rsid w:val="00BC12FD"/>
    <w:rsid w:val="00BC1499"/>
    <w:rsid w:val="00BC15F3"/>
    <w:rsid w:val="00BC418E"/>
    <w:rsid w:val="00BC607A"/>
    <w:rsid w:val="00BC697E"/>
    <w:rsid w:val="00BC6A1B"/>
    <w:rsid w:val="00BC6B10"/>
    <w:rsid w:val="00BC6D1F"/>
    <w:rsid w:val="00BD01E7"/>
    <w:rsid w:val="00BD10B0"/>
    <w:rsid w:val="00BD2D9F"/>
    <w:rsid w:val="00BD2F4B"/>
    <w:rsid w:val="00BD3258"/>
    <w:rsid w:val="00BD3449"/>
    <w:rsid w:val="00BD3E0E"/>
    <w:rsid w:val="00BD3E66"/>
    <w:rsid w:val="00BD4081"/>
    <w:rsid w:val="00BD46CE"/>
    <w:rsid w:val="00BD5188"/>
    <w:rsid w:val="00BD5AD2"/>
    <w:rsid w:val="00BE108C"/>
    <w:rsid w:val="00BE14E0"/>
    <w:rsid w:val="00BE2382"/>
    <w:rsid w:val="00BE24E6"/>
    <w:rsid w:val="00BE4E87"/>
    <w:rsid w:val="00BE4F76"/>
    <w:rsid w:val="00BE5C24"/>
    <w:rsid w:val="00BE61F8"/>
    <w:rsid w:val="00BE6289"/>
    <w:rsid w:val="00BE6793"/>
    <w:rsid w:val="00BF0310"/>
    <w:rsid w:val="00BF0BE7"/>
    <w:rsid w:val="00BF0E95"/>
    <w:rsid w:val="00BF17DC"/>
    <w:rsid w:val="00BF28C4"/>
    <w:rsid w:val="00BF2954"/>
    <w:rsid w:val="00BF3367"/>
    <w:rsid w:val="00BF3613"/>
    <w:rsid w:val="00BF3D6D"/>
    <w:rsid w:val="00BF47A4"/>
    <w:rsid w:val="00BF4EAA"/>
    <w:rsid w:val="00BF527D"/>
    <w:rsid w:val="00BF542B"/>
    <w:rsid w:val="00BF6210"/>
    <w:rsid w:val="00BF72B2"/>
    <w:rsid w:val="00BF7C3B"/>
    <w:rsid w:val="00C0093B"/>
    <w:rsid w:val="00C00EBE"/>
    <w:rsid w:val="00C013C6"/>
    <w:rsid w:val="00C01FC5"/>
    <w:rsid w:val="00C035A0"/>
    <w:rsid w:val="00C03F00"/>
    <w:rsid w:val="00C0445E"/>
    <w:rsid w:val="00C04677"/>
    <w:rsid w:val="00C06EC5"/>
    <w:rsid w:val="00C100AA"/>
    <w:rsid w:val="00C1021C"/>
    <w:rsid w:val="00C10D2D"/>
    <w:rsid w:val="00C14A31"/>
    <w:rsid w:val="00C15045"/>
    <w:rsid w:val="00C16C0A"/>
    <w:rsid w:val="00C17644"/>
    <w:rsid w:val="00C17962"/>
    <w:rsid w:val="00C17968"/>
    <w:rsid w:val="00C17AEB"/>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C66"/>
    <w:rsid w:val="00C36CC9"/>
    <w:rsid w:val="00C40272"/>
    <w:rsid w:val="00C4063B"/>
    <w:rsid w:val="00C414D6"/>
    <w:rsid w:val="00C41D4C"/>
    <w:rsid w:val="00C4270B"/>
    <w:rsid w:val="00C43607"/>
    <w:rsid w:val="00C4392E"/>
    <w:rsid w:val="00C43ADF"/>
    <w:rsid w:val="00C43B6B"/>
    <w:rsid w:val="00C44EDD"/>
    <w:rsid w:val="00C45D8F"/>
    <w:rsid w:val="00C461A6"/>
    <w:rsid w:val="00C463D5"/>
    <w:rsid w:val="00C47C10"/>
    <w:rsid w:val="00C51598"/>
    <w:rsid w:val="00C51DB1"/>
    <w:rsid w:val="00C52AEE"/>
    <w:rsid w:val="00C53125"/>
    <w:rsid w:val="00C53552"/>
    <w:rsid w:val="00C55D03"/>
    <w:rsid w:val="00C55F01"/>
    <w:rsid w:val="00C561D8"/>
    <w:rsid w:val="00C5653C"/>
    <w:rsid w:val="00C56B3A"/>
    <w:rsid w:val="00C5747C"/>
    <w:rsid w:val="00C5774D"/>
    <w:rsid w:val="00C6084C"/>
    <w:rsid w:val="00C61011"/>
    <w:rsid w:val="00C619B5"/>
    <w:rsid w:val="00C61A3C"/>
    <w:rsid w:val="00C6203F"/>
    <w:rsid w:val="00C62DAF"/>
    <w:rsid w:val="00C64418"/>
    <w:rsid w:val="00C647E0"/>
    <w:rsid w:val="00C64B8D"/>
    <w:rsid w:val="00C64CE0"/>
    <w:rsid w:val="00C653B6"/>
    <w:rsid w:val="00C65978"/>
    <w:rsid w:val="00C6688C"/>
    <w:rsid w:val="00C66937"/>
    <w:rsid w:val="00C70690"/>
    <w:rsid w:val="00C71167"/>
    <w:rsid w:val="00C7117E"/>
    <w:rsid w:val="00C71515"/>
    <w:rsid w:val="00C723C9"/>
    <w:rsid w:val="00C72872"/>
    <w:rsid w:val="00C7430F"/>
    <w:rsid w:val="00C74372"/>
    <w:rsid w:val="00C7443B"/>
    <w:rsid w:val="00C7490F"/>
    <w:rsid w:val="00C74FDF"/>
    <w:rsid w:val="00C7551B"/>
    <w:rsid w:val="00C75907"/>
    <w:rsid w:val="00C75E5B"/>
    <w:rsid w:val="00C762CD"/>
    <w:rsid w:val="00C76431"/>
    <w:rsid w:val="00C7781B"/>
    <w:rsid w:val="00C801D2"/>
    <w:rsid w:val="00C805E6"/>
    <w:rsid w:val="00C84634"/>
    <w:rsid w:val="00C85276"/>
    <w:rsid w:val="00C854E8"/>
    <w:rsid w:val="00C8584D"/>
    <w:rsid w:val="00C85E17"/>
    <w:rsid w:val="00C864AF"/>
    <w:rsid w:val="00C8696F"/>
    <w:rsid w:val="00C86B99"/>
    <w:rsid w:val="00C86BA5"/>
    <w:rsid w:val="00C86E15"/>
    <w:rsid w:val="00C86E68"/>
    <w:rsid w:val="00C87577"/>
    <w:rsid w:val="00C87825"/>
    <w:rsid w:val="00C9052C"/>
    <w:rsid w:val="00C906A2"/>
    <w:rsid w:val="00C9098C"/>
    <w:rsid w:val="00C90ED1"/>
    <w:rsid w:val="00C916D1"/>
    <w:rsid w:val="00C92294"/>
    <w:rsid w:val="00C92AC0"/>
    <w:rsid w:val="00C933B3"/>
    <w:rsid w:val="00C938F7"/>
    <w:rsid w:val="00C947AA"/>
    <w:rsid w:val="00C94E93"/>
    <w:rsid w:val="00C953F9"/>
    <w:rsid w:val="00C95D85"/>
    <w:rsid w:val="00C961A1"/>
    <w:rsid w:val="00C964D2"/>
    <w:rsid w:val="00C974E4"/>
    <w:rsid w:val="00C979CC"/>
    <w:rsid w:val="00C97B63"/>
    <w:rsid w:val="00CA20DE"/>
    <w:rsid w:val="00CA246D"/>
    <w:rsid w:val="00CA2642"/>
    <w:rsid w:val="00CA32D7"/>
    <w:rsid w:val="00CA333F"/>
    <w:rsid w:val="00CA38F2"/>
    <w:rsid w:val="00CA3C10"/>
    <w:rsid w:val="00CA4B78"/>
    <w:rsid w:val="00CA5303"/>
    <w:rsid w:val="00CA596B"/>
    <w:rsid w:val="00CA5AE7"/>
    <w:rsid w:val="00CA5CF5"/>
    <w:rsid w:val="00CA6149"/>
    <w:rsid w:val="00CA6207"/>
    <w:rsid w:val="00CA6458"/>
    <w:rsid w:val="00CA6EB6"/>
    <w:rsid w:val="00CA70EA"/>
    <w:rsid w:val="00CA7A3F"/>
    <w:rsid w:val="00CB0579"/>
    <w:rsid w:val="00CB0FED"/>
    <w:rsid w:val="00CB1019"/>
    <w:rsid w:val="00CB1B80"/>
    <w:rsid w:val="00CB1F06"/>
    <w:rsid w:val="00CB306C"/>
    <w:rsid w:val="00CB31DB"/>
    <w:rsid w:val="00CB60B8"/>
    <w:rsid w:val="00CB67CA"/>
    <w:rsid w:val="00CC0E9D"/>
    <w:rsid w:val="00CC1A4A"/>
    <w:rsid w:val="00CC2A7D"/>
    <w:rsid w:val="00CC4ACE"/>
    <w:rsid w:val="00CC5EFF"/>
    <w:rsid w:val="00CC6267"/>
    <w:rsid w:val="00CC65B8"/>
    <w:rsid w:val="00CC6A27"/>
    <w:rsid w:val="00CD0170"/>
    <w:rsid w:val="00CD1518"/>
    <w:rsid w:val="00CD2F23"/>
    <w:rsid w:val="00CD3498"/>
    <w:rsid w:val="00CD3522"/>
    <w:rsid w:val="00CD3807"/>
    <w:rsid w:val="00CD39D6"/>
    <w:rsid w:val="00CD4E0A"/>
    <w:rsid w:val="00CD5A32"/>
    <w:rsid w:val="00CD74A9"/>
    <w:rsid w:val="00CD7E0B"/>
    <w:rsid w:val="00CE014B"/>
    <w:rsid w:val="00CE118E"/>
    <w:rsid w:val="00CE15B6"/>
    <w:rsid w:val="00CE15D6"/>
    <w:rsid w:val="00CE1652"/>
    <w:rsid w:val="00CE18BD"/>
    <w:rsid w:val="00CE3558"/>
    <w:rsid w:val="00CE4445"/>
    <w:rsid w:val="00CE4718"/>
    <w:rsid w:val="00CE54FC"/>
    <w:rsid w:val="00CE6231"/>
    <w:rsid w:val="00CE6744"/>
    <w:rsid w:val="00CE69A3"/>
    <w:rsid w:val="00CE7720"/>
    <w:rsid w:val="00CF15F3"/>
    <w:rsid w:val="00CF1E50"/>
    <w:rsid w:val="00CF28BA"/>
    <w:rsid w:val="00CF2F76"/>
    <w:rsid w:val="00CF343C"/>
    <w:rsid w:val="00CF4456"/>
    <w:rsid w:val="00CF4B0C"/>
    <w:rsid w:val="00CF58AB"/>
    <w:rsid w:val="00CF593C"/>
    <w:rsid w:val="00CF6721"/>
    <w:rsid w:val="00CF6831"/>
    <w:rsid w:val="00CF6BA5"/>
    <w:rsid w:val="00CF6CD6"/>
    <w:rsid w:val="00D006A8"/>
    <w:rsid w:val="00D0079E"/>
    <w:rsid w:val="00D007CE"/>
    <w:rsid w:val="00D017C7"/>
    <w:rsid w:val="00D01ABE"/>
    <w:rsid w:val="00D01C83"/>
    <w:rsid w:val="00D0210F"/>
    <w:rsid w:val="00D03107"/>
    <w:rsid w:val="00D0421D"/>
    <w:rsid w:val="00D05769"/>
    <w:rsid w:val="00D06373"/>
    <w:rsid w:val="00D06B54"/>
    <w:rsid w:val="00D074EA"/>
    <w:rsid w:val="00D1136D"/>
    <w:rsid w:val="00D11C0E"/>
    <w:rsid w:val="00D122E2"/>
    <w:rsid w:val="00D124A1"/>
    <w:rsid w:val="00D12960"/>
    <w:rsid w:val="00D12AB5"/>
    <w:rsid w:val="00D1405E"/>
    <w:rsid w:val="00D1445B"/>
    <w:rsid w:val="00D14D06"/>
    <w:rsid w:val="00D15703"/>
    <w:rsid w:val="00D167DE"/>
    <w:rsid w:val="00D171C1"/>
    <w:rsid w:val="00D17804"/>
    <w:rsid w:val="00D17B55"/>
    <w:rsid w:val="00D204E4"/>
    <w:rsid w:val="00D20BDA"/>
    <w:rsid w:val="00D210C0"/>
    <w:rsid w:val="00D212FF"/>
    <w:rsid w:val="00D22A2A"/>
    <w:rsid w:val="00D247B0"/>
    <w:rsid w:val="00D24D97"/>
    <w:rsid w:val="00D24D9D"/>
    <w:rsid w:val="00D25440"/>
    <w:rsid w:val="00D262B4"/>
    <w:rsid w:val="00D268A2"/>
    <w:rsid w:val="00D26FAC"/>
    <w:rsid w:val="00D27ABA"/>
    <w:rsid w:val="00D30808"/>
    <w:rsid w:val="00D30FFB"/>
    <w:rsid w:val="00D33F9E"/>
    <w:rsid w:val="00D34D1A"/>
    <w:rsid w:val="00D356E9"/>
    <w:rsid w:val="00D357A3"/>
    <w:rsid w:val="00D36B95"/>
    <w:rsid w:val="00D36DEE"/>
    <w:rsid w:val="00D36EBD"/>
    <w:rsid w:val="00D37DD2"/>
    <w:rsid w:val="00D411B2"/>
    <w:rsid w:val="00D4143F"/>
    <w:rsid w:val="00D42E2B"/>
    <w:rsid w:val="00D42F12"/>
    <w:rsid w:val="00D4315E"/>
    <w:rsid w:val="00D453DC"/>
    <w:rsid w:val="00D45C93"/>
    <w:rsid w:val="00D46B86"/>
    <w:rsid w:val="00D47A4A"/>
    <w:rsid w:val="00D508D3"/>
    <w:rsid w:val="00D51796"/>
    <w:rsid w:val="00D51D7E"/>
    <w:rsid w:val="00D53997"/>
    <w:rsid w:val="00D53E99"/>
    <w:rsid w:val="00D54062"/>
    <w:rsid w:val="00D5482D"/>
    <w:rsid w:val="00D5496F"/>
    <w:rsid w:val="00D549F0"/>
    <w:rsid w:val="00D54E5E"/>
    <w:rsid w:val="00D54EB9"/>
    <w:rsid w:val="00D555C6"/>
    <w:rsid w:val="00D56916"/>
    <w:rsid w:val="00D56DA0"/>
    <w:rsid w:val="00D600E9"/>
    <w:rsid w:val="00D6065E"/>
    <w:rsid w:val="00D61451"/>
    <w:rsid w:val="00D61733"/>
    <w:rsid w:val="00D61AE0"/>
    <w:rsid w:val="00D61B7D"/>
    <w:rsid w:val="00D6234C"/>
    <w:rsid w:val="00D62957"/>
    <w:rsid w:val="00D62AF9"/>
    <w:rsid w:val="00D64154"/>
    <w:rsid w:val="00D64A13"/>
    <w:rsid w:val="00D64D08"/>
    <w:rsid w:val="00D65E03"/>
    <w:rsid w:val="00D66C83"/>
    <w:rsid w:val="00D6770D"/>
    <w:rsid w:val="00D679C4"/>
    <w:rsid w:val="00D7023D"/>
    <w:rsid w:val="00D70515"/>
    <w:rsid w:val="00D70ACA"/>
    <w:rsid w:val="00D71FDC"/>
    <w:rsid w:val="00D72677"/>
    <w:rsid w:val="00D727AF"/>
    <w:rsid w:val="00D72EF0"/>
    <w:rsid w:val="00D7473F"/>
    <w:rsid w:val="00D747EC"/>
    <w:rsid w:val="00D74900"/>
    <w:rsid w:val="00D74DC4"/>
    <w:rsid w:val="00D75371"/>
    <w:rsid w:val="00D75E54"/>
    <w:rsid w:val="00D75F58"/>
    <w:rsid w:val="00D763C8"/>
    <w:rsid w:val="00D76E5F"/>
    <w:rsid w:val="00D771BC"/>
    <w:rsid w:val="00D77390"/>
    <w:rsid w:val="00D77867"/>
    <w:rsid w:val="00D77893"/>
    <w:rsid w:val="00D80861"/>
    <w:rsid w:val="00D81655"/>
    <w:rsid w:val="00D81A4D"/>
    <w:rsid w:val="00D81F81"/>
    <w:rsid w:val="00D820A7"/>
    <w:rsid w:val="00D822D6"/>
    <w:rsid w:val="00D8270D"/>
    <w:rsid w:val="00D83E21"/>
    <w:rsid w:val="00D84B8B"/>
    <w:rsid w:val="00D85161"/>
    <w:rsid w:val="00D866B0"/>
    <w:rsid w:val="00D86C38"/>
    <w:rsid w:val="00D8755E"/>
    <w:rsid w:val="00D87A92"/>
    <w:rsid w:val="00D90A00"/>
    <w:rsid w:val="00D90FB3"/>
    <w:rsid w:val="00D914DB"/>
    <w:rsid w:val="00D917AE"/>
    <w:rsid w:val="00D91F92"/>
    <w:rsid w:val="00D92389"/>
    <w:rsid w:val="00D93111"/>
    <w:rsid w:val="00D93172"/>
    <w:rsid w:val="00D93CB9"/>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3B90"/>
    <w:rsid w:val="00DA4650"/>
    <w:rsid w:val="00DA5239"/>
    <w:rsid w:val="00DA5C52"/>
    <w:rsid w:val="00DA6946"/>
    <w:rsid w:val="00DB0D51"/>
    <w:rsid w:val="00DB17AA"/>
    <w:rsid w:val="00DB1BAB"/>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2AD1"/>
    <w:rsid w:val="00DC315E"/>
    <w:rsid w:val="00DC44F1"/>
    <w:rsid w:val="00DC46BB"/>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5482"/>
    <w:rsid w:val="00DD55E1"/>
    <w:rsid w:val="00DD5ECD"/>
    <w:rsid w:val="00DD6943"/>
    <w:rsid w:val="00DE0C48"/>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029"/>
    <w:rsid w:val="00DF01FC"/>
    <w:rsid w:val="00DF03AF"/>
    <w:rsid w:val="00DF071F"/>
    <w:rsid w:val="00DF1673"/>
    <w:rsid w:val="00DF32C4"/>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0FD3"/>
    <w:rsid w:val="00E11B0A"/>
    <w:rsid w:val="00E12058"/>
    <w:rsid w:val="00E1271E"/>
    <w:rsid w:val="00E13998"/>
    <w:rsid w:val="00E13A47"/>
    <w:rsid w:val="00E13EEC"/>
    <w:rsid w:val="00E13EF7"/>
    <w:rsid w:val="00E146DC"/>
    <w:rsid w:val="00E14D6E"/>
    <w:rsid w:val="00E16E1A"/>
    <w:rsid w:val="00E17371"/>
    <w:rsid w:val="00E17B90"/>
    <w:rsid w:val="00E202F0"/>
    <w:rsid w:val="00E21546"/>
    <w:rsid w:val="00E21FBA"/>
    <w:rsid w:val="00E22012"/>
    <w:rsid w:val="00E244DD"/>
    <w:rsid w:val="00E24AF5"/>
    <w:rsid w:val="00E251F4"/>
    <w:rsid w:val="00E25411"/>
    <w:rsid w:val="00E26917"/>
    <w:rsid w:val="00E27CB1"/>
    <w:rsid w:val="00E300AA"/>
    <w:rsid w:val="00E30C98"/>
    <w:rsid w:val="00E31381"/>
    <w:rsid w:val="00E31FE2"/>
    <w:rsid w:val="00E322CF"/>
    <w:rsid w:val="00E348D9"/>
    <w:rsid w:val="00E34A85"/>
    <w:rsid w:val="00E3616D"/>
    <w:rsid w:val="00E3646D"/>
    <w:rsid w:val="00E36754"/>
    <w:rsid w:val="00E37024"/>
    <w:rsid w:val="00E377C3"/>
    <w:rsid w:val="00E37A6A"/>
    <w:rsid w:val="00E42D01"/>
    <w:rsid w:val="00E4391E"/>
    <w:rsid w:val="00E43B1B"/>
    <w:rsid w:val="00E43D2B"/>
    <w:rsid w:val="00E43E86"/>
    <w:rsid w:val="00E44119"/>
    <w:rsid w:val="00E442A5"/>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969"/>
    <w:rsid w:val="00E67B53"/>
    <w:rsid w:val="00E7053E"/>
    <w:rsid w:val="00E70C2A"/>
    <w:rsid w:val="00E719B7"/>
    <w:rsid w:val="00E71C19"/>
    <w:rsid w:val="00E72DFA"/>
    <w:rsid w:val="00E738C0"/>
    <w:rsid w:val="00E74EBE"/>
    <w:rsid w:val="00E7507F"/>
    <w:rsid w:val="00E763CE"/>
    <w:rsid w:val="00E76586"/>
    <w:rsid w:val="00E766C4"/>
    <w:rsid w:val="00E7673A"/>
    <w:rsid w:val="00E76D11"/>
    <w:rsid w:val="00E770D2"/>
    <w:rsid w:val="00E771E3"/>
    <w:rsid w:val="00E80C6C"/>
    <w:rsid w:val="00E80ED4"/>
    <w:rsid w:val="00E80FAB"/>
    <w:rsid w:val="00E825E0"/>
    <w:rsid w:val="00E83C17"/>
    <w:rsid w:val="00E84176"/>
    <w:rsid w:val="00E84C75"/>
    <w:rsid w:val="00E84C8C"/>
    <w:rsid w:val="00E85038"/>
    <w:rsid w:val="00E861D6"/>
    <w:rsid w:val="00E863A3"/>
    <w:rsid w:val="00E86C46"/>
    <w:rsid w:val="00E87845"/>
    <w:rsid w:val="00E87A00"/>
    <w:rsid w:val="00E87EC6"/>
    <w:rsid w:val="00E9081D"/>
    <w:rsid w:val="00E90BDE"/>
    <w:rsid w:val="00E90E79"/>
    <w:rsid w:val="00E91208"/>
    <w:rsid w:val="00E9144F"/>
    <w:rsid w:val="00E91647"/>
    <w:rsid w:val="00E918D0"/>
    <w:rsid w:val="00E92182"/>
    <w:rsid w:val="00E936AA"/>
    <w:rsid w:val="00E9436F"/>
    <w:rsid w:val="00E94600"/>
    <w:rsid w:val="00E95403"/>
    <w:rsid w:val="00E95771"/>
    <w:rsid w:val="00E95818"/>
    <w:rsid w:val="00E95EC2"/>
    <w:rsid w:val="00E95F81"/>
    <w:rsid w:val="00E960B6"/>
    <w:rsid w:val="00E973DC"/>
    <w:rsid w:val="00E975E9"/>
    <w:rsid w:val="00E97C86"/>
    <w:rsid w:val="00EA132A"/>
    <w:rsid w:val="00EA19AB"/>
    <w:rsid w:val="00EA2C68"/>
    <w:rsid w:val="00EA4802"/>
    <w:rsid w:val="00EA50C3"/>
    <w:rsid w:val="00EA5101"/>
    <w:rsid w:val="00EA5FB9"/>
    <w:rsid w:val="00EA74D5"/>
    <w:rsid w:val="00EB1938"/>
    <w:rsid w:val="00EB1A31"/>
    <w:rsid w:val="00EB3344"/>
    <w:rsid w:val="00EB38FF"/>
    <w:rsid w:val="00EB431E"/>
    <w:rsid w:val="00EB51CA"/>
    <w:rsid w:val="00EB5443"/>
    <w:rsid w:val="00EB5D91"/>
    <w:rsid w:val="00EB6C64"/>
    <w:rsid w:val="00EB6E45"/>
    <w:rsid w:val="00EB7405"/>
    <w:rsid w:val="00EC1151"/>
    <w:rsid w:val="00EC12F6"/>
    <w:rsid w:val="00EC2C9F"/>
    <w:rsid w:val="00EC4534"/>
    <w:rsid w:val="00EC4781"/>
    <w:rsid w:val="00EC4CD8"/>
    <w:rsid w:val="00EC4E73"/>
    <w:rsid w:val="00EC5901"/>
    <w:rsid w:val="00EC7312"/>
    <w:rsid w:val="00EC7FD7"/>
    <w:rsid w:val="00ED0F4E"/>
    <w:rsid w:val="00ED2C75"/>
    <w:rsid w:val="00ED490E"/>
    <w:rsid w:val="00ED5E00"/>
    <w:rsid w:val="00ED62D5"/>
    <w:rsid w:val="00ED7D19"/>
    <w:rsid w:val="00EE036F"/>
    <w:rsid w:val="00EE097E"/>
    <w:rsid w:val="00EE16C6"/>
    <w:rsid w:val="00EE2FF5"/>
    <w:rsid w:val="00EE36CE"/>
    <w:rsid w:val="00EE482C"/>
    <w:rsid w:val="00EE5844"/>
    <w:rsid w:val="00EE65DE"/>
    <w:rsid w:val="00EE6DAB"/>
    <w:rsid w:val="00EE77D2"/>
    <w:rsid w:val="00EF0215"/>
    <w:rsid w:val="00EF308B"/>
    <w:rsid w:val="00EF449A"/>
    <w:rsid w:val="00EF59B0"/>
    <w:rsid w:val="00EF5F3C"/>
    <w:rsid w:val="00EF6278"/>
    <w:rsid w:val="00EF711B"/>
    <w:rsid w:val="00EF7134"/>
    <w:rsid w:val="00EF72E9"/>
    <w:rsid w:val="00EF7372"/>
    <w:rsid w:val="00EF7542"/>
    <w:rsid w:val="00F0051A"/>
    <w:rsid w:val="00F00B79"/>
    <w:rsid w:val="00F00CCE"/>
    <w:rsid w:val="00F01863"/>
    <w:rsid w:val="00F019BD"/>
    <w:rsid w:val="00F01EF2"/>
    <w:rsid w:val="00F022DF"/>
    <w:rsid w:val="00F030DA"/>
    <w:rsid w:val="00F04317"/>
    <w:rsid w:val="00F066BA"/>
    <w:rsid w:val="00F07121"/>
    <w:rsid w:val="00F07D9C"/>
    <w:rsid w:val="00F102E3"/>
    <w:rsid w:val="00F1079D"/>
    <w:rsid w:val="00F10D7B"/>
    <w:rsid w:val="00F11268"/>
    <w:rsid w:val="00F11646"/>
    <w:rsid w:val="00F12189"/>
    <w:rsid w:val="00F13D55"/>
    <w:rsid w:val="00F13E35"/>
    <w:rsid w:val="00F14424"/>
    <w:rsid w:val="00F14644"/>
    <w:rsid w:val="00F1604F"/>
    <w:rsid w:val="00F16BA8"/>
    <w:rsid w:val="00F16E41"/>
    <w:rsid w:val="00F172FD"/>
    <w:rsid w:val="00F17350"/>
    <w:rsid w:val="00F17360"/>
    <w:rsid w:val="00F17A35"/>
    <w:rsid w:val="00F20091"/>
    <w:rsid w:val="00F200F7"/>
    <w:rsid w:val="00F207E1"/>
    <w:rsid w:val="00F21D48"/>
    <w:rsid w:val="00F22904"/>
    <w:rsid w:val="00F23D65"/>
    <w:rsid w:val="00F23F8F"/>
    <w:rsid w:val="00F24833"/>
    <w:rsid w:val="00F250FD"/>
    <w:rsid w:val="00F258C8"/>
    <w:rsid w:val="00F27809"/>
    <w:rsid w:val="00F27BAF"/>
    <w:rsid w:val="00F27D54"/>
    <w:rsid w:val="00F30831"/>
    <w:rsid w:val="00F316F2"/>
    <w:rsid w:val="00F31C51"/>
    <w:rsid w:val="00F31CB8"/>
    <w:rsid w:val="00F322AB"/>
    <w:rsid w:val="00F33017"/>
    <w:rsid w:val="00F34741"/>
    <w:rsid w:val="00F351AD"/>
    <w:rsid w:val="00F3564C"/>
    <w:rsid w:val="00F35FAC"/>
    <w:rsid w:val="00F4090F"/>
    <w:rsid w:val="00F40A43"/>
    <w:rsid w:val="00F429CA"/>
    <w:rsid w:val="00F42BB7"/>
    <w:rsid w:val="00F42C9F"/>
    <w:rsid w:val="00F431B4"/>
    <w:rsid w:val="00F43C96"/>
    <w:rsid w:val="00F45864"/>
    <w:rsid w:val="00F45B62"/>
    <w:rsid w:val="00F46A2B"/>
    <w:rsid w:val="00F472CA"/>
    <w:rsid w:val="00F47B62"/>
    <w:rsid w:val="00F50D11"/>
    <w:rsid w:val="00F5154F"/>
    <w:rsid w:val="00F519A6"/>
    <w:rsid w:val="00F51C83"/>
    <w:rsid w:val="00F51DBC"/>
    <w:rsid w:val="00F5295B"/>
    <w:rsid w:val="00F52D6E"/>
    <w:rsid w:val="00F53DC1"/>
    <w:rsid w:val="00F550DF"/>
    <w:rsid w:val="00F5529A"/>
    <w:rsid w:val="00F552DD"/>
    <w:rsid w:val="00F55626"/>
    <w:rsid w:val="00F55C87"/>
    <w:rsid w:val="00F56F88"/>
    <w:rsid w:val="00F57CB8"/>
    <w:rsid w:val="00F603D5"/>
    <w:rsid w:val="00F60A84"/>
    <w:rsid w:val="00F60D8E"/>
    <w:rsid w:val="00F6137A"/>
    <w:rsid w:val="00F61889"/>
    <w:rsid w:val="00F62116"/>
    <w:rsid w:val="00F622DE"/>
    <w:rsid w:val="00F62936"/>
    <w:rsid w:val="00F63A38"/>
    <w:rsid w:val="00F64D77"/>
    <w:rsid w:val="00F65695"/>
    <w:rsid w:val="00F65897"/>
    <w:rsid w:val="00F65D4C"/>
    <w:rsid w:val="00F65E1A"/>
    <w:rsid w:val="00F709FC"/>
    <w:rsid w:val="00F71CD1"/>
    <w:rsid w:val="00F7241E"/>
    <w:rsid w:val="00F724C4"/>
    <w:rsid w:val="00F72D4C"/>
    <w:rsid w:val="00F7354B"/>
    <w:rsid w:val="00F73735"/>
    <w:rsid w:val="00F73A8D"/>
    <w:rsid w:val="00F73C69"/>
    <w:rsid w:val="00F745B0"/>
    <w:rsid w:val="00F74A42"/>
    <w:rsid w:val="00F756B1"/>
    <w:rsid w:val="00F7702E"/>
    <w:rsid w:val="00F773B4"/>
    <w:rsid w:val="00F774B5"/>
    <w:rsid w:val="00F80FB7"/>
    <w:rsid w:val="00F813CA"/>
    <w:rsid w:val="00F813F8"/>
    <w:rsid w:val="00F81971"/>
    <w:rsid w:val="00F8377C"/>
    <w:rsid w:val="00F83E02"/>
    <w:rsid w:val="00F84073"/>
    <w:rsid w:val="00F8515A"/>
    <w:rsid w:val="00F85C5E"/>
    <w:rsid w:val="00F85CA0"/>
    <w:rsid w:val="00F86149"/>
    <w:rsid w:val="00F86DAE"/>
    <w:rsid w:val="00F872BD"/>
    <w:rsid w:val="00F9003E"/>
    <w:rsid w:val="00F905F3"/>
    <w:rsid w:val="00F914ED"/>
    <w:rsid w:val="00F91CB8"/>
    <w:rsid w:val="00F931ED"/>
    <w:rsid w:val="00F948D0"/>
    <w:rsid w:val="00F95380"/>
    <w:rsid w:val="00F96031"/>
    <w:rsid w:val="00F966F2"/>
    <w:rsid w:val="00F9685C"/>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95F"/>
    <w:rsid w:val="00FA775E"/>
    <w:rsid w:val="00FB0E01"/>
    <w:rsid w:val="00FB1074"/>
    <w:rsid w:val="00FB2ADF"/>
    <w:rsid w:val="00FB2CC5"/>
    <w:rsid w:val="00FB3BEF"/>
    <w:rsid w:val="00FB3F6F"/>
    <w:rsid w:val="00FB4300"/>
    <w:rsid w:val="00FB4609"/>
    <w:rsid w:val="00FB49BF"/>
    <w:rsid w:val="00FB5436"/>
    <w:rsid w:val="00FB5821"/>
    <w:rsid w:val="00FB5929"/>
    <w:rsid w:val="00FB5AD4"/>
    <w:rsid w:val="00FB5BEC"/>
    <w:rsid w:val="00FB743B"/>
    <w:rsid w:val="00FB7A30"/>
    <w:rsid w:val="00FC040C"/>
    <w:rsid w:val="00FC086F"/>
    <w:rsid w:val="00FC139E"/>
    <w:rsid w:val="00FC157B"/>
    <w:rsid w:val="00FC1737"/>
    <w:rsid w:val="00FC1C92"/>
    <w:rsid w:val="00FC1F71"/>
    <w:rsid w:val="00FC3B0C"/>
    <w:rsid w:val="00FC4039"/>
    <w:rsid w:val="00FC40BE"/>
    <w:rsid w:val="00FC4399"/>
    <w:rsid w:val="00FC610C"/>
    <w:rsid w:val="00FC7371"/>
    <w:rsid w:val="00FD0A80"/>
    <w:rsid w:val="00FD0F2C"/>
    <w:rsid w:val="00FD158C"/>
    <w:rsid w:val="00FD2067"/>
    <w:rsid w:val="00FD242A"/>
    <w:rsid w:val="00FD2867"/>
    <w:rsid w:val="00FD2B06"/>
    <w:rsid w:val="00FD3825"/>
    <w:rsid w:val="00FD3C6B"/>
    <w:rsid w:val="00FD3DD0"/>
    <w:rsid w:val="00FD4786"/>
    <w:rsid w:val="00FD542F"/>
    <w:rsid w:val="00FD5716"/>
    <w:rsid w:val="00FD5EFD"/>
    <w:rsid w:val="00FD6254"/>
    <w:rsid w:val="00FD677C"/>
    <w:rsid w:val="00FD763A"/>
    <w:rsid w:val="00FD7B3F"/>
    <w:rsid w:val="00FD7D08"/>
    <w:rsid w:val="00FD7D72"/>
    <w:rsid w:val="00FE0853"/>
    <w:rsid w:val="00FE0AAE"/>
    <w:rsid w:val="00FE1AC3"/>
    <w:rsid w:val="00FE1DF4"/>
    <w:rsid w:val="00FE4275"/>
    <w:rsid w:val="00FE6160"/>
    <w:rsid w:val="00FE64B5"/>
    <w:rsid w:val="00FE76B1"/>
    <w:rsid w:val="00FF1041"/>
    <w:rsid w:val="00FF1156"/>
    <w:rsid w:val="00FF222F"/>
    <w:rsid w:val="00FF29E0"/>
    <w:rsid w:val="00FF2CB2"/>
    <w:rsid w:val="00FF32F2"/>
    <w:rsid w:val="00FF4F83"/>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02A54"/>
  <w15:chartTrackingRefBased/>
  <w15:docId w15:val="{23016E68-496F-4219-A160-19D7EA33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C40272"/>
    <w:pPr>
      <w:spacing w:line="360" w:lineRule="auto"/>
    </w:pPr>
    <w:rPr>
      <w:rFonts w:ascii="Arial" w:eastAsia="SimSun" w:hAnsi="Arial" w:cs="Arial"/>
      <w:sz w:val="22"/>
      <w:szCs w:val="22"/>
    </w:rPr>
  </w:style>
  <w:style w:type="paragraph" w:styleId="Otsikko1">
    <w:name w:val="heading 1"/>
    <w:basedOn w:val="Normaali"/>
    <w:next w:val="Default"/>
    <w:qFormat/>
    <w:rsid w:val="001E5982"/>
    <w:pPr>
      <w:keepNext/>
      <w:numPr>
        <w:numId w:val="1"/>
      </w:numPr>
      <w:spacing w:after="260"/>
      <w:ind w:left="431" w:hanging="431"/>
      <w:outlineLvl w:val="0"/>
    </w:pPr>
    <w:rPr>
      <w:b/>
      <w:bCs/>
      <w:kern w:val="32"/>
      <w:sz w:val="26"/>
      <w:szCs w:val="26"/>
    </w:rPr>
  </w:style>
  <w:style w:type="paragraph" w:styleId="Otsikko2">
    <w:name w:val="heading 2"/>
    <w:basedOn w:val="Normaali"/>
    <w:next w:val="Normaali"/>
    <w:link w:val="Otsikko2Char"/>
    <w:qFormat/>
    <w:rsid w:val="00B1685D"/>
    <w:pPr>
      <w:keepNext/>
      <w:numPr>
        <w:ilvl w:val="1"/>
        <w:numId w:val="1"/>
      </w:numPr>
      <w:tabs>
        <w:tab w:val="clear" w:pos="1002"/>
        <w:tab w:val="num" w:pos="567"/>
      </w:tabs>
      <w:spacing w:after="220"/>
      <w:ind w:left="567" w:hanging="567"/>
      <w:outlineLvl w:val="1"/>
    </w:pPr>
    <w:rPr>
      <w:b/>
      <w:bCs/>
      <w:iCs/>
      <w:lang w:eastAsia="x-none"/>
    </w:rPr>
  </w:style>
  <w:style w:type="paragraph" w:styleId="Otsikko3">
    <w:name w:val="heading 3"/>
    <w:basedOn w:val="Normaali"/>
    <w:next w:val="Normaali"/>
    <w:qFormat/>
    <w:rsid w:val="00B1685D"/>
    <w:pPr>
      <w:keepNext/>
      <w:numPr>
        <w:ilvl w:val="2"/>
        <w:numId w:val="1"/>
      </w:numPr>
      <w:spacing w:after="220"/>
      <w:outlineLvl w:val="2"/>
    </w:pPr>
    <w:rPr>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B1685D"/>
    <w:rPr>
      <w:rFonts w:ascii="Arial" w:hAnsi="Arial" w:cs="Arial"/>
      <w:b/>
      <w:iCs/>
      <w:sz w:val="22"/>
      <w:szCs w:val="22"/>
      <w:lang w:val="fi-FI" w:eastAsia="x-none"/>
    </w:rPr>
  </w:style>
  <w:style w:type="paragraph" w:styleId="Sisluet1">
    <w:name w:val="toc 1"/>
    <w:basedOn w:val="Normaali"/>
    <w:next w:val="Normaali"/>
    <w:autoRedefine/>
    <w:uiPriority w:val="39"/>
    <w:rsid w:val="00104373"/>
    <w:pPr>
      <w:tabs>
        <w:tab w:val="left" w:pos="284"/>
        <w:tab w:val="right" w:leader="dot" w:pos="8789"/>
      </w:tabs>
    </w:pPr>
    <w:rPr>
      <w:szCs w:val="32"/>
    </w:rPr>
  </w:style>
  <w:style w:type="paragraph" w:styleId="Sisluet2">
    <w:name w:val="toc 2"/>
    <w:basedOn w:val="Normaali"/>
    <w:next w:val="Normaali"/>
    <w:autoRedefine/>
    <w:uiPriority w:val="39"/>
    <w:rsid w:val="00DB1BAB"/>
    <w:pPr>
      <w:tabs>
        <w:tab w:val="left" w:pos="794"/>
        <w:tab w:val="right" w:leader="dot" w:pos="8789"/>
      </w:tabs>
      <w:ind w:left="284"/>
    </w:pPr>
    <w:rPr>
      <w:noProof/>
    </w:rPr>
  </w:style>
  <w:style w:type="paragraph" w:styleId="Sisluet3">
    <w:name w:val="toc 3"/>
    <w:basedOn w:val="Normaali"/>
    <w:next w:val="Normaali"/>
    <w:autoRedefine/>
    <w:uiPriority w:val="39"/>
    <w:rsid w:val="000101D1"/>
    <w:pPr>
      <w:tabs>
        <w:tab w:val="left" w:pos="1474"/>
        <w:tab w:val="right" w:leader="dot" w:pos="8789"/>
      </w:tabs>
      <w:ind w:left="794"/>
    </w:pPr>
    <w:rPr>
      <w:noProof/>
    </w:r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uiPriority w:val="99"/>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link w:val="KommentintekstiChar"/>
    <w:uiPriority w:val="99"/>
    <w:semiHidden/>
    <w:rsid w:val="00751BCB"/>
    <w:rPr>
      <w:sz w:val="20"/>
      <w:szCs w:val="20"/>
    </w:rPr>
  </w:style>
  <w:style w:type="paragraph" w:styleId="Kommentinotsikko">
    <w:name w:val="annotation subject"/>
    <w:basedOn w:val="Kommentinteksti"/>
    <w:next w:val="Kommentinteksti"/>
    <w:semiHidden/>
    <w:rsid w:val="00751BCB"/>
    <w:rPr>
      <w:b/>
      <w:bCs/>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hAnsi="Consolas"/>
      <w:bCs/>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uettelokappale">
    <w:name w:val="List Paragraph"/>
    <w:basedOn w:val="Normaali"/>
    <w:uiPriority w:val="34"/>
    <w:qFormat/>
    <w:rsid w:val="00DB1BAB"/>
    <w:pPr>
      <w:numPr>
        <w:numId w:val="38"/>
      </w:numPr>
      <w:spacing w:line="240" w:lineRule="auto"/>
      <w:ind w:left="284" w:hanging="284"/>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ommentintekstiChar">
    <w:name w:val="Kommentin teksti Char"/>
    <w:link w:val="Kommentinteksti"/>
    <w:uiPriority w:val="99"/>
    <w:semiHidden/>
    <w:rsid w:val="00E62623"/>
    <w:rPr>
      <w:bCs/>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Eivli">
    <w:name w:val="No Spacing"/>
    <w:uiPriority w:val="1"/>
    <w:qFormat/>
    <w:rsid w:val="0003350C"/>
    <w:rPr>
      <w:bCs/>
      <w:sz w:val="26"/>
      <w:szCs w:val="22"/>
    </w:rPr>
  </w:style>
  <w:style w:type="character" w:styleId="AvattuHyperlinkki">
    <w:name w:val="FollowedHyperlink"/>
    <w:uiPriority w:val="99"/>
    <w:semiHidden/>
    <w:unhideWhenUsed/>
    <w:rsid w:val="002864DA"/>
    <w:rPr>
      <w:color w:val="954F72"/>
      <w:u w:val="single"/>
    </w:rPr>
  </w:style>
  <w:style w:type="table" w:styleId="TaulukkoRuudukko">
    <w:name w:val="Table Grid"/>
    <w:basedOn w:val="Normaalitaulukko"/>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Voimakas">
    <w:name w:val="Strong"/>
    <w:uiPriority w:val="22"/>
    <w:qFormat/>
    <w:rsid w:val="00375587"/>
    <w:rPr>
      <w:b/>
      <w:bCs/>
    </w:rPr>
  </w:style>
  <w:style w:type="paragraph" w:styleId="Sisllysluettelonotsikko">
    <w:name w:val="TOC Heading"/>
    <w:basedOn w:val="Otsikko1"/>
    <w:next w:val="Normaali"/>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styleId="Ratkaisematonmaininta">
    <w:name w:val="Unresolved Mention"/>
    <w:basedOn w:val="Kappaleenoletusfontti"/>
    <w:uiPriority w:val="99"/>
    <w:semiHidden/>
    <w:unhideWhenUsed/>
    <w:rsid w:val="00C176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985">
      <w:bodyDiv w:val="1"/>
      <w:marLeft w:val="0"/>
      <w:marRight w:val="0"/>
      <w:marTop w:val="0"/>
      <w:marBottom w:val="0"/>
      <w:divBdr>
        <w:top w:val="none" w:sz="0" w:space="0" w:color="auto"/>
        <w:left w:val="none" w:sz="0" w:space="0" w:color="auto"/>
        <w:bottom w:val="none" w:sz="0" w:space="0" w:color="auto"/>
        <w:right w:val="none" w:sz="0" w:space="0" w:color="auto"/>
      </w:divBdr>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www.ekurssit.net/kurssit/lk307_virtu/"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s://mobilityjourney.com/2011/06/27/the-history-of-vdi-view-vmware/"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yperlink" Target="https://www.ieee.li/pdf/viewgraphs/introduction_to_virtualization.pdf" TargetMode="External"/><Relationship Id="rId33" Type="http://schemas.openxmlformats.org/officeDocument/2006/relationships/hyperlink" Target="http://www.tomsitpro.com/articles/desktop-as-a-service-providers,2-838.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blogs.vmware.com/services-education-insights/2017/03/what-is-network-virtualization.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citrix.com/content/dam/pdfs/content/docs/en-us/xenapp-and-xendesktop/current-release/download.pdf" TargetMode="External"/><Relationship Id="rId32" Type="http://schemas.openxmlformats.org/officeDocument/2006/relationships/hyperlink" Target="https://successstory.com/companies/vmware" TargetMode="External"/><Relationship Id="rId37"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www.networkworld.com/article/2254433/virtualization/with-long-history-of-virtualization-behind-it--ibm-looks-to-the-future.html" TargetMode="External"/><Relationship Id="rId28" Type="http://schemas.openxmlformats.org/officeDocument/2006/relationships/hyperlink" Target="https://www.mtm.com/desktop-virtualization-pros-cons-list/" TargetMode="External"/><Relationship Id="rId36" Type="http://schemas.openxmlformats.org/officeDocument/2006/relationships/hyperlink" Target="https://www.veeam.com/blog/what-is-hyper-v-technology.html" TargetMode="Externa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hyperlink" Target="https://computer.howstuffworks.com/server-virtualization.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www.networkworld.com/article/3207567/storage/what-is-hyperconvergence.html" TargetMode="External"/><Relationship Id="rId27" Type="http://schemas.openxmlformats.org/officeDocument/2006/relationships/hyperlink" Target="http://www.itpro.co.uk/saas/28932/everything-you-need-to-know-about-citrix" TargetMode="External"/><Relationship Id="rId30" Type="http://schemas.openxmlformats.org/officeDocument/2006/relationships/hyperlink" Target="https://lookeen.com/blog/the-top-10-pros-and-cons-of-vdi-implementation" TargetMode="External"/><Relationship Id="rId35" Type="http://schemas.openxmlformats.org/officeDocument/2006/relationships/hyperlink" Target="https://www.vmware.com/products/desktop-virtualizat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8A59A5B070F44B856C355777389E5D" ma:contentTypeVersion="2" ma:contentTypeDescription="Create a new document." ma:contentTypeScope="" ma:versionID="6ef23103a2ce39fd41240cf1743aa73d">
  <xsd:schema xmlns:xsd="http://www.w3.org/2001/XMLSchema" xmlns:xs="http://www.w3.org/2001/XMLSchema" xmlns:p="http://schemas.microsoft.com/office/2006/metadata/properties" targetNamespace="http://schemas.microsoft.com/office/2006/metadata/properties" ma:root="true" ma:fieldsID="6f6cbf065577fa89eb36f877bf537f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E00DD-11FE-4F1A-B569-5C58BBF5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3.xml><?xml version="1.0" encoding="utf-8"?>
<ds:datastoreItem xmlns:ds="http://schemas.openxmlformats.org/officeDocument/2006/customXml" ds:itemID="{710E024B-0BF9-4AB3-8A77-C669F8CAA5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5.xml><?xml version="1.0" encoding="utf-8"?>
<ds:datastoreItem xmlns:ds="http://schemas.openxmlformats.org/officeDocument/2006/customXml" ds:itemID="{DEE83B1B-6315-4D91-A9A2-A932F5413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10084</TotalTime>
  <Pages>25</Pages>
  <Words>3791</Words>
  <Characters>30713</Characters>
  <Application>Microsoft Office Word</Application>
  <DocSecurity>0</DocSecurity>
  <Lines>255</Lines>
  <Paragraphs>68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SVV VDI-ratkaisu</vt:lpstr>
      <vt:lpstr>Raporttien ulkoasu ja lähteisiin viittaaminen</vt:lpstr>
    </vt:vector>
  </TitlesOfParts>
  <Company>HAAGA-HELIA ammattikorkeakoulu</Company>
  <LinksUpToDate>false</LinksUpToDate>
  <CharactersWithSpaces>34436</CharactersWithSpaces>
  <SharedDoc>false</SharedDoc>
  <HLinks>
    <vt:vector size="78" baseType="variant">
      <vt:variant>
        <vt:i4>327770</vt:i4>
      </vt:variant>
      <vt:variant>
        <vt:i4>69</vt:i4>
      </vt:variant>
      <vt:variant>
        <vt:i4>0</vt:i4>
      </vt:variant>
      <vt:variant>
        <vt:i4>5</vt:i4>
      </vt:variant>
      <vt:variant>
        <vt:lpwstr>https://www.storagecraft.com/blog/infographic-history-virtualization/</vt:lpwstr>
      </vt:variant>
      <vt:variant>
        <vt:lpwstr/>
      </vt:variant>
      <vt:variant>
        <vt:i4>3473531</vt:i4>
      </vt:variant>
      <vt:variant>
        <vt:i4>66</vt:i4>
      </vt:variant>
      <vt:variant>
        <vt:i4>0</vt:i4>
      </vt:variant>
      <vt:variant>
        <vt:i4>5</vt:i4>
      </vt:variant>
      <vt:variant>
        <vt:lpwstr>https://www.ieee.li/pdf/viewgraphs/introduction_to_virtualization.pdf</vt:lpwstr>
      </vt:variant>
      <vt:variant>
        <vt:lpwstr/>
      </vt:variant>
      <vt:variant>
        <vt:i4>7864362</vt:i4>
      </vt:variant>
      <vt:variant>
        <vt:i4>63</vt:i4>
      </vt:variant>
      <vt:variant>
        <vt:i4>0</vt:i4>
      </vt:variant>
      <vt:variant>
        <vt:i4>5</vt:i4>
      </vt:variant>
      <vt:variant>
        <vt:lpwstr>https://www.networkworld.com/article/2254433/virtualization/with-long-history-of-virtualization-behind-it--ibm-looks-to-the-future.html</vt:lpwstr>
      </vt:variant>
      <vt:variant>
        <vt:lpwstr/>
      </vt:variant>
      <vt:variant>
        <vt:i4>1245233</vt:i4>
      </vt:variant>
      <vt:variant>
        <vt:i4>56</vt:i4>
      </vt:variant>
      <vt:variant>
        <vt:i4>0</vt:i4>
      </vt:variant>
      <vt:variant>
        <vt:i4>5</vt:i4>
      </vt:variant>
      <vt:variant>
        <vt:lpwstr/>
      </vt:variant>
      <vt:variant>
        <vt:lpwstr>_Toc502315726</vt:lpwstr>
      </vt:variant>
      <vt:variant>
        <vt:i4>1245233</vt:i4>
      </vt:variant>
      <vt:variant>
        <vt:i4>50</vt:i4>
      </vt:variant>
      <vt:variant>
        <vt:i4>0</vt:i4>
      </vt:variant>
      <vt:variant>
        <vt:i4>5</vt:i4>
      </vt:variant>
      <vt:variant>
        <vt:lpwstr/>
      </vt:variant>
      <vt:variant>
        <vt:lpwstr>_Toc502315725</vt:lpwstr>
      </vt:variant>
      <vt:variant>
        <vt:i4>1245233</vt:i4>
      </vt:variant>
      <vt:variant>
        <vt:i4>44</vt:i4>
      </vt:variant>
      <vt:variant>
        <vt:i4>0</vt:i4>
      </vt:variant>
      <vt:variant>
        <vt:i4>5</vt:i4>
      </vt:variant>
      <vt:variant>
        <vt:lpwstr/>
      </vt:variant>
      <vt:variant>
        <vt:lpwstr>_Toc502315724</vt:lpwstr>
      </vt:variant>
      <vt:variant>
        <vt:i4>1245233</vt:i4>
      </vt:variant>
      <vt:variant>
        <vt:i4>38</vt:i4>
      </vt:variant>
      <vt:variant>
        <vt:i4>0</vt:i4>
      </vt:variant>
      <vt:variant>
        <vt:i4>5</vt:i4>
      </vt:variant>
      <vt:variant>
        <vt:lpwstr/>
      </vt:variant>
      <vt:variant>
        <vt:lpwstr>_Toc502315723</vt:lpwstr>
      </vt:variant>
      <vt:variant>
        <vt:i4>1245233</vt:i4>
      </vt:variant>
      <vt:variant>
        <vt:i4>32</vt:i4>
      </vt:variant>
      <vt:variant>
        <vt:i4>0</vt:i4>
      </vt:variant>
      <vt:variant>
        <vt:i4>5</vt:i4>
      </vt:variant>
      <vt:variant>
        <vt:lpwstr/>
      </vt:variant>
      <vt:variant>
        <vt:lpwstr>_Toc502315722</vt:lpwstr>
      </vt:variant>
      <vt:variant>
        <vt:i4>1245233</vt:i4>
      </vt:variant>
      <vt:variant>
        <vt:i4>26</vt:i4>
      </vt:variant>
      <vt:variant>
        <vt:i4>0</vt:i4>
      </vt:variant>
      <vt:variant>
        <vt:i4>5</vt:i4>
      </vt:variant>
      <vt:variant>
        <vt:lpwstr/>
      </vt:variant>
      <vt:variant>
        <vt:lpwstr>_Toc502315721</vt:lpwstr>
      </vt:variant>
      <vt:variant>
        <vt:i4>1245233</vt:i4>
      </vt:variant>
      <vt:variant>
        <vt:i4>20</vt:i4>
      </vt:variant>
      <vt:variant>
        <vt:i4>0</vt:i4>
      </vt:variant>
      <vt:variant>
        <vt:i4>5</vt:i4>
      </vt:variant>
      <vt:variant>
        <vt:lpwstr/>
      </vt:variant>
      <vt:variant>
        <vt:lpwstr>_Toc502315720</vt:lpwstr>
      </vt:variant>
      <vt:variant>
        <vt:i4>1048625</vt:i4>
      </vt:variant>
      <vt:variant>
        <vt:i4>14</vt:i4>
      </vt:variant>
      <vt:variant>
        <vt:i4>0</vt:i4>
      </vt:variant>
      <vt:variant>
        <vt:i4>5</vt:i4>
      </vt:variant>
      <vt:variant>
        <vt:lpwstr/>
      </vt:variant>
      <vt:variant>
        <vt:lpwstr>_Toc502315719</vt:lpwstr>
      </vt:variant>
      <vt:variant>
        <vt:i4>1048625</vt:i4>
      </vt:variant>
      <vt:variant>
        <vt:i4>8</vt:i4>
      </vt:variant>
      <vt:variant>
        <vt:i4>0</vt:i4>
      </vt:variant>
      <vt:variant>
        <vt:i4>5</vt:i4>
      </vt:variant>
      <vt:variant>
        <vt:lpwstr/>
      </vt:variant>
      <vt:variant>
        <vt:lpwstr>_Toc502315718</vt:lpwstr>
      </vt:variant>
      <vt:variant>
        <vt:i4>1048625</vt:i4>
      </vt:variant>
      <vt:variant>
        <vt:i4>2</vt:i4>
      </vt:variant>
      <vt:variant>
        <vt:i4>0</vt:i4>
      </vt:variant>
      <vt:variant>
        <vt:i4>5</vt:i4>
      </vt:variant>
      <vt:variant>
        <vt:lpwstr/>
      </vt:variant>
      <vt:variant>
        <vt:lpwstr>_Toc502315717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SVV VDI-ratkaisu</dc:title>
  <dc:subject/>
  <dc:creator>Opinnäytetyöohjeryhmä</dc:creator>
  <cp:keywords>Opinnäyte</cp:keywords>
  <dc:description/>
  <cp:lastModifiedBy>Poutanen Jani</cp:lastModifiedBy>
  <cp:revision>104</cp:revision>
  <cp:lastPrinted>2014-09-22T08:15:00Z</cp:lastPrinted>
  <dcterms:created xsi:type="dcterms:W3CDTF">2018-01-22T14:55:00Z</dcterms:created>
  <dcterms:modified xsi:type="dcterms:W3CDTF">2018-03-18T13:45:00Z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