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7D31" w14:textId="77777777" w:rsidR="00673F61" w:rsidRDefault="00E27C50">
      <w:pPr>
        <w:spacing w:after="9"/>
        <w:ind w:left="-488" w:right="-330"/>
        <w:jc w:val="center"/>
      </w:pPr>
      <w:proofErr w:type="spellStart"/>
      <w:r>
        <w:rPr>
          <w:sz w:val="24"/>
        </w:rPr>
        <w:t>CCSU_Lesson</w:t>
      </w:r>
      <w:proofErr w:type="spellEnd"/>
      <w:r>
        <w:rPr>
          <w:sz w:val="24"/>
        </w:rPr>
        <w:t xml:space="preserve"> Plan Template</w:t>
      </w:r>
    </w:p>
    <w:p w14:paraId="3D117F24" w14:textId="77777777" w:rsidR="00673F61" w:rsidRPr="00776510" w:rsidRDefault="00E27C50" w:rsidP="00776510">
      <w:pPr>
        <w:tabs>
          <w:tab w:val="center" w:pos="1067"/>
          <w:tab w:val="center" w:pos="7061"/>
        </w:tabs>
        <w:spacing w:after="79"/>
        <w:rPr>
          <w:sz w:val="20"/>
          <w:szCs w:val="20"/>
        </w:rPr>
      </w:pPr>
      <w:r>
        <w:tab/>
      </w:r>
      <w:r w:rsidRPr="00776510">
        <w:rPr>
          <w:sz w:val="20"/>
          <w:szCs w:val="20"/>
        </w:rPr>
        <w:t>Teacher Candidate</w:t>
      </w:r>
      <w:r w:rsidR="00776510" w:rsidRPr="00776510">
        <w:rPr>
          <w:sz w:val="20"/>
          <w:szCs w:val="20"/>
        </w:rPr>
        <w:t>: Janice Sobanski</w:t>
      </w:r>
      <w:r w:rsidRPr="00776510">
        <w:rPr>
          <w:sz w:val="20"/>
          <w:szCs w:val="20"/>
        </w:rPr>
        <w:tab/>
      </w:r>
    </w:p>
    <w:p w14:paraId="634766B6" w14:textId="77777777" w:rsidR="00673F61" w:rsidRPr="00776510" w:rsidRDefault="00E27C50" w:rsidP="00776510">
      <w:pPr>
        <w:spacing w:after="41"/>
        <w:rPr>
          <w:sz w:val="20"/>
          <w:szCs w:val="20"/>
        </w:rPr>
      </w:pPr>
      <w:r w:rsidRPr="00776510">
        <w:rPr>
          <w:sz w:val="20"/>
          <w:szCs w:val="20"/>
        </w:rPr>
        <w:t>Class and Period</w:t>
      </w:r>
      <w:r w:rsidR="00470D9B">
        <w:rPr>
          <w:sz w:val="20"/>
          <w:szCs w:val="20"/>
        </w:rPr>
        <w:t>: Grade 9</w:t>
      </w:r>
    </w:p>
    <w:p w14:paraId="453C3DC4" w14:textId="77777777" w:rsidR="00673F61" w:rsidRPr="00776510" w:rsidRDefault="00E27C50" w:rsidP="00776510">
      <w:pPr>
        <w:spacing w:after="105"/>
        <w:rPr>
          <w:sz w:val="20"/>
          <w:szCs w:val="20"/>
        </w:rPr>
      </w:pPr>
      <w:r w:rsidRPr="00776510">
        <w:rPr>
          <w:sz w:val="20"/>
          <w:szCs w:val="20"/>
        </w:rPr>
        <w:t>Date</w:t>
      </w:r>
    </w:p>
    <w:p w14:paraId="331A6664" w14:textId="77777777" w:rsidR="00673F61" w:rsidRPr="00776510" w:rsidRDefault="00E27C50" w:rsidP="00776510">
      <w:pPr>
        <w:spacing w:after="16"/>
        <w:rPr>
          <w:sz w:val="20"/>
          <w:szCs w:val="20"/>
        </w:rPr>
      </w:pPr>
      <w:r w:rsidRPr="00776510">
        <w:rPr>
          <w:sz w:val="20"/>
          <w:szCs w:val="20"/>
        </w:rPr>
        <w:t>Lesson Title</w:t>
      </w:r>
      <w:r w:rsidR="00776510">
        <w:rPr>
          <w:sz w:val="20"/>
          <w:szCs w:val="20"/>
        </w:rPr>
        <w:t xml:space="preserve">: </w:t>
      </w:r>
      <w:r w:rsidR="00512A52">
        <w:rPr>
          <w:sz w:val="20"/>
          <w:szCs w:val="20"/>
        </w:rPr>
        <w:t>Computers and Servers.</w:t>
      </w:r>
    </w:p>
    <w:tbl>
      <w:tblPr>
        <w:tblStyle w:val="TableGrid"/>
        <w:tblW w:w="9328" w:type="dxa"/>
        <w:tblInd w:w="36" w:type="dxa"/>
        <w:tblCellMar>
          <w:top w:w="21" w:type="dxa"/>
          <w:left w:w="103" w:type="dxa"/>
          <w:right w:w="75" w:type="dxa"/>
        </w:tblCellMar>
        <w:tblLook w:val="04A0" w:firstRow="1" w:lastRow="0" w:firstColumn="1" w:lastColumn="0" w:noHBand="0" w:noVBand="1"/>
      </w:tblPr>
      <w:tblGrid>
        <w:gridCol w:w="826"/>
        <w:gridCol w:w="19"/>
        <w:gridCol w:w="2461"/>
        <w:gridCol w:w="1254"/>
        <w:gridCol w:w="19"/>
        <w:gridCol w:w="179"/>
        <w:gridCol w:w="1488"/>
        <w:gridCol w:w="1073"/>
        <w:gridCol w:w="19"/>
        <w:gridCol w:w="1971"/>
        <w:gridCol w:w="19"/>
      </w:tblGrid>
      <w:tr w:rsidR="00673F61" w14:paraId="04A4E994" w14:textId="77777777" w:rsidTr="00356C49">
        <w:trPr>
          <w:gridAfter w:val="1"/>
          <w:wAfter w:w="19" w:type="dxa"/>
          <w:trHeight w:val="316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6D6CA2B" w14:textId="77777777" w:rsidR="00673F61" w:rsidRDefault="00E27C50">
            <w:pPr>
              <w:ind w:left="12"/>
            </w:pPr>
            <w:r>
              <w:rPr>
                <w:sz w:val="20"/>
              </w:rPr>
              <w:t>I. Central Focus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16A42B" w14:textId="77777777" w:rsidR="00673F61" w:rsidRDefault="00673F61"/>
        </w:tc>
      </w:tr>
      <w:tr w:rsidR="00EB51F8" w14:paraId="626DF5C3" w14:textId="77777777" w:rsidTr="004A402C">
        <w:trPr>
          <w:gridAfter w:val="1"/>
          <w:wAfter w:w="19" w:type="dxa"/>
          <w:trHeight w:val="323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9214" w14:textId="77777777" w:rsidR="00EB51F8" w:rsidRDefault="00512A52">
            <w:r>
              <w:t>How do computers and servers interact to give us the internet?</w:t>
            </w:r>
          </w:p>
        </w:tc>
      </w:tr>
      <w:tr w:rsidR="00673F61" w14:paraId="443AC59E" w14:textId="77777777" w:rsidTr="00356C49">
        <w:trPr>
          <w:gridAfter w:val="1"/>
          <w:wAfter w:w="19" w:type="dxa"/>
          <w:trHeight w:val="319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7A1448" w14:textId="77777777" w:rsidR="00673F61" w:rsidRDefault="00E27C50">
            <w:pPr>
              <w:ind w:left="19"/>
            </w:pPr>
            <w:r>
              <w:rPr>
                <w:sz w:val="20"/>
              </w:rPr>
              <w:t>Il. Standards Addressed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968CAD8" w14:textId="77777777" w:rsidR="00673F61" w:rsidRDefault="00673F61"/>
        </w:tc>
      </w:tr>
      <w:tr w:rsidR="00B44C7C" w14:paraId="52B2FC93" w14:textId="77777777" w:rsidTr="004A402C">
        <w:trPr>
          <w:gridAfter w:val="1"/>
          <w:wAfter w:w="19" w:type="dxa"/>
          <w:trHeight w:val="323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C0FB3" w14:textId="77777777" w:rsidR="00B44C7C" w:rsidRDefault="00B44C7C">
            <w:r w:rsidRPr="00B44C7C">
              <w:t>ITEEA.8: “Students will develop an understanding of the attributes of design.”</w:t>
            </w:r>
          </w:p>
        </w:tc>
      </w:tr>
      <w:tr w:rsidR="00B44C7C" w14:paraId="3C14A5AD" w14:textId="77777777" w:rsidTr="004A402C">
        <w:trPr>
          <w:gridAfter w:val="1"/>
          <w:wAfter w:w="19" w:type="dxa"/>
          <w:trHeight w:val="316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0763C" w14:textId="77777777" w:rsidR="00B44C7C" w:rsidRDefault="00B44C7C">
            <w:r w:rsidRPr="00B44C7C">
              <w:t>ITEEA.12: “Students will develop the abilities to use and maintain technological products and systems”</w:t>
            </w:r>
          </w:p>
        </w:tc>
      </w:tr>
      <w:tr w:rsidR="00673F61" w14:paraId="4B566498" w14:textId="77777777" w:rsidTr="00356C49">
        <w:trPr>
          <w:gridAfter w:val="1"/>
          <w:wAfter w:w="19" w:type="dxa"/>
          <w:trHeight w:val="323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24BB6E" w14:textId="77777777" w:rsidR="00673F61" w:rsidRDefault="00E27C50">
            <w:pPr>
              <w:ind w:left="19"/>
            </w:pPr>
            <w:r>
              <w:rPr>
                <w:sz w:val="18"/>
              </w:rPr>
              <w:t>Ill. Learning Objective(s)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376625" w14:textId="77777777" w:rsidR="00673F61" w:rsidRDefault="00673F61"/>
        </w:tc>
      </w:tr>
      <w:tr w:rsidR="00B44C7C" w14:paraId="4CA025D6" w14:textId="77777777" w:rsidTr="004A402C">
        <w:trPr>
          <w:gridAfter w:val="1"/>
          <w:wAfter w:w="19" w:type="dxa"/>
          <w:trHeight w:val="323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DFC2D" w14:textId="77777777" w:rsidR="00B44C7C" w:rsidRPr="00C144CB" w:rsidRDefault="00B44C7C" w:rsidP="00B44C7C">
            <w:r w:rsidRPr="00C144CB">
              <w:t xml:space="preserve">1. </w:t>
            </w:r>
            <w:r w:rsidR="005A42E2" w:rsidRPr="00C144CB">
              <w:t xml:space="preserve">In an oral discussion, students will be able to </w:t>
            </w:r>
            <w:r w:rsidR="005A42E2">
              <w:t>describe the purpose of a web server</w:t>
            </w:r>
            <w:r w:rsidRPr="00C144CB">
              <w:t>.</w:t>
            </w:r>
          </w:p>
        </w:tc>
      </w:tr>
      <w:tr w:rsidR="004C5E54" w14:paraId="24258028" w14:textId="77777777" w:rsidTr="004A402C">
        <w:trPr>
          <w:gridAfter w:val="1"/>
          <w:wAfter w:w="19" w:type="dxa"/>
          <w:trHeight w:val="323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85444" w14:textId="77777777" w:rsidR="004C5E54" w:rsidRPr="00C144CB" w:rsidRDefault="004C5E54" w:rsidP="00B44C7C">
            <w:r>
              <w:t>2.</w:t>
            </w:r>
            <w:r w:rsidR="00EE4F28">
              <w:t xml:space="preserve"> On paper, students will utilize decomposition to create a set of instructions for creating a web server.</w:t>
            </w:r>
            <w:r>
              <w:t xml:space="preserve"> </w:t>
            </w:r>
          </w:p>
        </w:tc>
      </w:tr>
      <w:tr w:rsidR="00B44C7C" w14:paraId="4D73AC01" w14:textId="77777777" w:rsidTr="004A402C">
        <w:trPr>
          <w:gridAfter w:val="1"/>
          <w:wAfter w:w="19" w:type="dxa"/>
          <w:trHeight w:val="319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254FF" w14:textId="77777777" w:rsidR="00B44C7C" w:rsidRDefault="004C5E54" w:rsidP="00B44C7C">
            <w:r>
              <w:t>3</w:t>
            </w:r>
            <w:r w:rsidR="00B44C7C" w:rsidRPr="00C144CB">
              <w:t xml:space="preserve">. In writing, students will be able to describe in 3 sentences or less </w:t>
            </w:r>
            <w:r w:rsidR="00397979">
              <w:t>what HTTPS is and what it does</w:t>
            </w:r>
            <w:r w:rsidR="00B44C7C" w:rsidRPr="00C144CB">
              <w:t>.</w:t>
            </w:r>
          </w:p>
        </w:tc>
      </w:tr>
      <w:tr w:rsidR="008A04F3" w14:paraId="65961454" w14:textId="77777777" w:rsidTr="004A402C">
        <w:trPr>
          <w:gridAfter w:val="1"/>
          <w:wAfter w:w="19" w:type="dxa"/>
          <w:trHeight w:val="332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A7562" w14:textId="77777777" w:rsidR="008A04F3" w:rsidRDefault="008A04F3">
            <w:r>
              <w:rPr>
                <w:sz w:val="20"/>
              </w:rPr>
              <w:t>IV.</w:t>
            </w:r>
            <w:r w:rsidR="00B8138C">
              <w:rPr>
                <w:sz w:val="20"/>
              </w:rPr>
              <w:t xml:space="preserve"> A</w:t>
            </w:r>
            <w:r>
              <w:rPr>
                <w:sz w:val="20"/>
              </w:rPr>
              <w:t>cademic Language/</w:t>
            </w:r>
            <w:r w:rsidR="00B8138C">
              <w:rPr>
                <w:sz w:val="20"/>
              </w:rPr>
              <w:t>Language</w:t>
            </w:r>
            <w:r>
              <w:rPr>
                <w:sz w:val="20"/>
              </w:rPr>
              <w:t xml:space="preserve"> Function Objective(s)</w:t>
            </w:r>
          </w:p>
        </w:tc>
      </w:tr>
      <w:tr w:rsidR="00470D9B" w14:paraId="37771B45" w14:textId="77777777" w:rsidTr="008304E7">
        <w:trPr>
          <w:gridAfter w:val="1"/>
          <w:wAfter w:w="19" w:type="dxa"/>
          <w:trHeight w:val="892"/>
        </w:trPr>
        <w:tc>
          <w:tcPr>
            <w:tcW w:w="9309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996D1A7" w14:textId="77777777" w:rsidR="00470D9B" w:rsidRDefault="00816868" w:rsidP="00CC3026">
            <w:r>
              <w:t>Algorithms – Through this lesson, students will understand how to develop/follow step-by-step instruction to solve a problem</w:t>
            </w:r>
            <w:r w:rsidR="00C81410">
              <w:t>.</w:t>
            </w:r>
          </w:p>
          <w:p w14:paraId="39F5C62A" w14:textId="77777777" w:rsidR="007225AB" w:rsidRDefault="007225AB" w:rsidP="00CC3026"/>
          <w:p w14:paraId="24C01293" w14:textId="77777777" w:rsidR="007225AB" w:rsidRDefault="007225AB" w:rsidP="00CC3026">
            <w:r>
              <w:t>D</w:t>
            </w:r>
            <w:r w:rsidRPr="007225AB">
              <w:t xml:space="preserve">ecomposition </w:t>
            </w:r>
            <w:r>
              <w:t>–</w:t>
            </w:r>
            <w:r w:rsidRPr="007225AB">
              <w:t xml:space="preserve"> </w:t>
            </w:r>
            <w:r>
              <w:t xml:space="preserve">students will be able to </w:t>
            </w:r>
            <w:r w:rsidRPr="007225AB">
              <w:t>break</w:t>
            </w:r>
            <w:r>
              <w:t xml:space="preserve"> </w:t>
            </w:r>
            <w:r w:rsidRPr="007225AB">
              <w:t>down a complex problem into smaller</w:t>
            </w:r>
            <w:r>
              <w:t xml:space="preserve"> </w:t>
            </w:r>
            <w:r w:rsidRPr="007225AB">
              <w:t>parts</w:t>
            </w:r>
            <w:r>
              <w:t>.</w:t>
            </w:r>
          </w:p>
          <w:p w14:paraId="779558A8" w14:textId="77777777" w:rsidR="007225AB" w:rsidRPr="00AA2990" w:rsidRDefault="007225AB" w:rsidP="00CC3026"/>
        </w:tc>
      </w:tr>
      <w:tr w:rsidR="00673F61" w14:paraId="532354C1" w14:textId="77777777" w:rsidTr="00356C49">
        <w:trPr>
          <w:gridAfter w:val="1"/>
          <w:wAfter w:w="19" w:type="dxa"/>
          <w:trHeight w:val="321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F5DF1D1" w14:textId="77777777" w:rsidR="00673F61" w:rsidRDefault="00E27C50">
            <w:pPr>
              <w:ind w:left="12"/>
            </w:pPr>
            <w:r>
              <w:rPr>
                <w:sz w:val="18"/>
              </w:rPr>
              <w:t>V. Assessments (note any relevant differentiation)</w:t>
            </w:r>
          </w:p>
        </w:tc>
        <w:tc>
          <w:tcPr>
            <w:tcW w:w="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212D145" w14:textId="77777777" w:rsidR="00673F61" w:rsidRDefault="00673F61"/>
        </w:tc>
        <w:tc>
          <w:tcPr>
            <w:tcW w:w="4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2FEBD" w14:textId="77777777" w:rsidR="00673F61" w:rsidRDefault="00E27C50">
            <w:pPr>
              <w:ind w:left="4"/>
            </w:pPr>
            <w:r>
              <w:rPr>
                <w:sz w:val="20"/>
              </w:rPr>
              <w:t>Evaluative Criteria (note any relevant differentiation)</w:t>
            </w:r>
          </w:p>
        </w:tc>
      </w:tr>
      <w:tr w:rsidR="00673F61" w14:paraId="006C79F6" w14:textId="77777777" w:rsidTr="00356C49">
        <w:trPr>
          <w:gridAfter w:val="1"/>
          <w:wAfter w:w="19" w:type="dxa"/>
          <w:trHeight w:val="326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775485" w14:textId="77777777" w:rsidR="00673F61" w:rsidRDefault="0077713A">
            <w:r>
              <w:t>1.</w:t>
            </w:r>
            <w:r w:rsidRPr="00AA2990">
              <w:rPr>
                <w:b/>
              </w:rPr>
              <w:t xml:space="preserve"> Exit </w:t>
            </w:r>
            <w:r w:rsidR="00D76CA2" w:rsidRPr="00AA2990">
              <w:rPr>
                <w:b/>
              </w:rPr>
              <w:t>Slip (</w:t>
            </w:r>
            <w:r w:rsidRPr="00AA2990">
              <w:rPr>
                <w:b/>
              </w:rPr>
              <w:t>formative</w:t>
            </w:r>
            <w:r w:rsidR="00210F8D">
              <w:rPr>
                <w:b/>
              </w:rPr>
              <w:t xml:space="preserve"> 5 minutes</w:t>
            </w:r>
            <w:r w:rsidRPr="00AA2990">
              <w:rPr>
                <w:b/>
              </w:rPr>
              <w:t>):</w:t>
            </w:r>
            <w:r w:rsidRPr="00AA2990">
              <w:t xml:space="preserve"> </w:t>
            </w:r>
            <w:r w:rsidRPr="00AA2990">
              <w:rPr>
                <w:i/>
              </w:rPr>
              <w:t xml:space="preserve">this assessment will be completed at the end of the class period. Students will describe </w:t>
            </w:r>
            <w:bookmarkStart w:id="0" w:name="_GoBack"/>
            <w:bookmarkEnd w:id="0"/>
            <w:r w:rsidRPr="00AA2990">
              <w:rPr>
                <w:i/>
              </w:rPr>
              <w:t xml:space="preserve">on a small piece of paper the purpose/role </w:t>
            </w:r>
            <w:r w:rsidR="00517CA3">
              <w:rPr>
                <w:i/>
              </w:rPr>
              <w:t>of HTTPS.</w:t>
            </w:r>
          </w:p>
        </w:tc>
        <w:tc>
          <w:tcPr>
            <w:tcW w:w="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F23514" w14:textId="77777777" w:rsidR="00673F61" w:rsidRDefault="00673F61"/>
        </w:tc>
        <w:tc>
          <w:tcPr>
            <w:tcW w:w="4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B140A" w14:textId="77777777" w:rsidR="00673F61" w:rsidRDefault="00673F61"/>
        </w:tc>
      </w:tr>
      <w:tr w:rsidR="00673F61" w14:paraId="2BE594CB" w14:textId="77777777" w:rsidTr="00356C49">
        <w:trPr>
          <w:gridAfter w:val="1"/>
          <w:wAfter w:w="19" w:type="dxa"/>
          <w:trHeight w:val="323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8F79EE" w14:textId="77777777" w:rsidR="00673F61" w:rsidRDefault="00E27C50">
            <w:pPr>
              <w:ind w:left="12"/>
            </w:pPr>
            <w:r>
              <w:rPr>
                <w:sz w:val="18"/>
              </w:rPr>
              <w:t>2.</w:t>
            </w:r>
          </w:p>
        </w:tc>
        <w:tc>
          <w:tcPr>
            <w:tcW w:w="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4575B5" w14:textId="77777777" w:rsidR="00673F61" w:rsidRDefault="00673F61"/>
        </w:tc>
        <w:tc>
          <w:tcPr>
            <w:tcW w:w="4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16252" w14:textId="77777777" w:rsidR="00673F61" w:rsidRDefault="00673F61"/>
        </w:tc>
      </w:tr>
      <w:tr w:rsidR="00673F61" w14:paraId="66656609" w14:textId="77777777" w:rsidTr="00356C49">
        <w:trPr>
          <w:gridAfter w:val="1"/>
          <w:wAfter w:w="19" w:type="dxa"/>
          <w:trHeight w:val="316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A01A5" w14:textId="77777777" w:rsidR="00673F61" w:rsidRDefault="00E27C50">
            <w:pPr>
              <w:ind w:left="12"/>
            </w:pPr>
            <w:r>
              <w:rPr>
                <w:sz w:val="18"/>
              </w:rPr>
              <w:t>3.</w:t>
            </w:r>
          </w:p>
        </w:tc>
        <w:tc>
          <w:tcPr>
            <w:tcW w:w="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6DDEDF" w14:textId="77777777" w:rsidR="00673F61" w:rsidRDefault="00673F61"/>
        </w:tc>
        <w:tc>
          <w:tcPr>
            <w:tcW w:w="4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BF93E" w14:textId="77777777" w:rsidR="00673F61" w:rsidRDefault="00673F61"/>
        </w:tc>
      </w:tr>
      <w:tr w:rsidR="00673F61" w14:paraId="28796FFC" w14:textId="77777777" w:rsidTr="00356C49">
        <w:trPr>
          <w:gridAfter w:val="1"/>
          <w:wAfter w:w="19" w:type="dxa"/>
          <w:trHeight w:val="323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084F0C" w14:textId="77777777" w:rsidR="00673F61" w:rsidRDefault="00E27C50">
            <w:pPr>
              <w:ind w:left="12"/>
            </w:pPr>
            <w:r>
              <w:rPr>
                <w:sz w:val="18"/>
              </w:rPr>
              <w:t>VI. Key Vocabulary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CD566D" w14:textId="77777777" w:rsidR="00673F61" w:rsidRDefault="00673F61"/>
        </w:tc>
      </w:tr>
      <w:tr w:rsidR="00470D9B" w14:paraId="44C0AF0E" w14:textId="77777777" w:rsidTr="00356C49">
        <w:trPr>
          <w:gridAfter w:val="1"/>
          <w:wAfter w:w="19" w:type="dxa"/>
          <w:trHeight w:val="323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C9EEF6" w14:textId="77777777" w:rsidR="00470D9B" w:rsidRPr="00AA2990" w:rsidRDefault="009C09F4" w:rsidP="00470D9B">
            <w:pPr>
              <w:pStyle w:val="ListParagraph"/>
              <w:numPr>
                <w:ilvl w:val="0"/>
                <w:numId w:val="3"/>
              </w:numPr>
            </w:pPr>
            <w:r>
              <w:t>Server</w:t>
            </w:r>
          </w:p>
          <w:p w14:paraId="3EE13A18" w14:textId="77777777" w:rsidR="00470D9B" w:rsidRPr="00AA2990" w:rsidRDefault="009C09F4" w:rsidP="00470D9B">
            <w:pPr>
              <w:pStyle w:val="ListParagraph"/>
              <w:numPr>
                <w:ilvl w:val="0"/>
                <w:numId w:val="3"/>
              </w:numPr>
            </w:pPr>
            <w:r>
              <w:t>HTML</w:t>
            </w:r>
          </w:p>
          <w:p w14:paraId="617E85AE" w14:textId="77777777" w:rsidR="00470D9B" w:rsidRDefault="009C09F4" w:rsidP="00470D9B">
            <w:pPr>
              <w:pStyle w:val="ListParagraph"/>
              <w:numPr>
                <w:ilvl w:val="0"/>
                <w:numId w:val="3"/>
              </w:numPr>
            </w:pPr>
            <w:r>
              <w:t>HTTPS</w:t>
            </w:r>
          </w:p>
          <w:p w14:paraId="4DDB51AE" w14:textId="77777777" w:rsidR="004C5E54" w:rsidRPr="00AA2990" w:rsidRDefault="004C5E54" w:rsidP="00470D9B">
            <w:pPr>
              <w:pStyle w:val="ListParagraph"/>
              <w:numPr>
                <w:ilvl w:val="0"/>
                <w:numId w:val="3"/>
              </w:numPr>
            </w:pPr>
            <w:r>
              <w:t>Algorithms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1D96882" w14:textId="77777777" w:rsidR="009C09F4" w:rsidRDefault="009C09F4" w:rsidP="004C5E54">
            <w:pPr>
              <w:pStyle w:val="ListParagraph"/>
              <w:numPr>
                <w:ilvl w:val="0"/>
                <w:numId w:val="3"/>
              </w:numPr>
            </w:pPr>
            <w:r>
              <w:t>Apache</w:t>
            </w:r>
          </w:p>
          <w:p w14:paraId="3C8B3D6F" w14:textId="77777777" w:rsidR="004C5E54" w:rsidRPr="00AA2990" w:rsidRDefault="00740CD0" w:rsidP="004C5E54">
            <w:pPr>
              <w:pStyle w:val="ListParagraph"/>
              <w:numPr>
                <w:ilvl w:val="0"/>
                <w:numId w:val="3"/>
              </w:numPr>
            </w:pPr>
            <w:r>
              <w:t>CSS</w:t>
            </w:r>
          </w:p>
        </w:tc>
      </w:tr>
      <w:tr w:rsidR="00470D9B" w14:paraId="7BF0A02F" w14:textId="77777777" w:rsidTr="00356C49">
        <w:trPr>
          <w:gridAfter w:val="1"/>
          <w:wAfter w:w="19" w:type="dxa"/>
          <w:trHeight w:val="330"/>
        </w:trPr>
        <w:tc>
          <w:tcPr>
            <w:tcW w:w="4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087CDC" w14:textId="77777777" w:rsidR="00470D9B" w:rsidRDefault="00470D9B" w:rsidP="00470D9B">
            <w:pPr>
              <w:ind w:left="4"/>
            </w:pPr>
            <w:r>
              <w:rPr>
                <w:sz w:val="20"/>
              </w:rPr>
              <w:t>VII. Lesson Procedures/ Learning Tasks and Timeline</w:t>
            </w:r>
          </w:p>
        </w:tc>
        <w:tc>
          <w:tcPr>
            <w:tcW w:w="474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AAD66A" w14:textId="77777777" w:rsidR="00470D9B" w:rsidRDefault="00470D9B" w:rsidP="00470D9B"/>
        </w:tc>
      </w:tr>
      <w:tr w:rsidR="00470D9B" w14:paraId="4B5AE15B" w14:textId="77777777" w:rsidTr="00356C49">
        <w:trPr>
          <w:gridAfter w:val="1"/>
          <w:wAfter w:w="19" w:type="dxa"/>
          <w:trHeight w:val="31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E18B1" w14:textId="77777777" w:rsidR="00470D9B" w:rsidRDefault="00470D9B" w:rsidP="00470D9B">
            <w:pPr>
              <w:ind w:left="4"/>
            </w:pPr>
            <w:r>
              <w:rPr>
                <w:sz w:val="18"/>
              </w:rPr>
              <w:t xml:space="preserve">Times </w:t>
            </w:r>
          </w:p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6349D" w14:textId="77777777" w:rsidR="00470D9B" w:rsidRDefault="00470D9B" w:rsidP="00470D9B">
            <w:pPr>
              <w:ind w:left="7"/>
            </w:pPr>
            <w:r>
              <w:rPr>
                <w:sz w:val="20"/>
              </w:rPr>
              <w:t>Teacher Actions (include differentiation)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D3D9C" w14:textId="77777777" w:rsidR="00470D9B" w:rsidRDefault="00470D9B" w:rsidP="00470D9B">
            <w:pPr>
              <w:ind w:left="7"/>
            </w:pPr>
            <w:r>
              <w:rPr>
                <w:sz w:val="20"/>
              </w:rPr>
              <w:t>Student Actions</w:t>
            </w:r>
          </w:p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14397" w14:textId="77777777" w:rsidR="00470D9B" w:rsidRDefault="00470D9B" w:rsidP="00470D9B">
            <w:pPr>
              <w:ind w:left="4"/>
            </w:pPr>
            <w:r>
              <w:rPr>
                <w:sz w:val="18"/>
              </w:rPr>
              <w:t>Formative Assessments</w:t>
            </w:r>
          </w:p>
        </w:tc>
      </w:tr>
      <w:tr w:rsidR="00470D9B" w14:paraId="03745907" w14:textId="77777777" w:rsidTr="00356C49">
        <w:trPr>
          <w:gridAfter w:val="1"/>
          <w:wAfter w:w="19" w:type="dxa"/>
          <w:trHeight w:val="323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4304E" w14:textId="77777777" w:rsidR="00470D9B" w:rsidRDefault="00470D9B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E0EC9" w14:textId="77777777" w:rsidR="00470D9B" w:rsidRDefault="00470D9B" w:rsidP="00470D9B">
            <w:pPr>
              <w:ind w:left="7"/>
            </w:pPr>
            <w:r>
              <w:rPr>
                <w:sz w:val="18"/>
              </w:rPr>
              <w:t>Initiation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9DE9B" w14:textId="77777777" w:rsidR="00470D9B" w:rsidRDefault="00470D9B" w:rsidP="00470D9B"/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B2E1" w14:textId="77777777" w:rsidR="00470D9B" w:rsidRDefault="00470D9B" w:rsidP="00470D9B"/>
        </w:tc>
      </w:tr>
      <w:tr w:rsidR="00B24A0A" w14:paraId="234F6320" w14:textId="77777777" w:rsidTr="00356C49">
        <w:trPr>
          <w:gridAfter w:val="1"/>
          <w:wAfter w:w="19" w:type="dxa"/>
          <w:trHeight w:val="320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81B9D" w14:textId="77777777" w:rsidR="00B24A0A" w:rsidRDefault="00B24A0A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8271B" w14:textId="77777777" w:rsidR="00B24A0A" w:rsidRDefault="008C7087" w:rsidP="00470D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Teacher will show a video on </w:t>
            </w:r>
            <w:r w:rsidR="00A71A64">
              <w:rPr>
                <w:rFonts w:asciiTheme="minorHAnsi" w:hAnsiTheme="minorHAnsi" w:cstheme="minorHAnsi"/>
              </w:rPr>
              <w:t>how websites are hosted on the internet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1252D" w14:textId="77777777" w:rsidR="00B24A0A" w:rsidRDefault="00B24A0A" w:rsidP="00470D9B"/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1E9D" w14:textId="77777777" w:rsidR="00B24A0A" w:rsidRDefault="00B24A0A" w:rsidP="00470D9B"/>
        </w:tc>
      </w:tr>
      <w:tr w:rsidR="00470D9B" w14:paraId="70A59A1B" w14:textId="77777777" w:rsidTr="00356C49">
        <w:trPr>
          <w:gridAfter w:val="1"/>
          <w:wAfter w:w="19" w:type="dxa"/>
          <w:trHeight w:val="320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A804B" w14:textId="77777777" w:rsidR="00470D9B" w:rsidRDefault="00470D9B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88388" w14:textId="77777777" w:rsidR="00470D9B" w:rsidRDefault="00470D9B" w:rsidP="00470D9B"/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ABA6B" w14:textId="77777777" w:rsidR="00470D9B" w:rsidRDefault="00A71A64" w:rsidP="00470D9B">
            <w:r>
              <w:t>Students will lead discussion about web servers and the internet</w:t>
            </w:r>
          </w:p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75AF" w14:textId="77777777" w:rsidR="00470D9B" w:rsidRDefault="00470D9B" w:rsidP="00470D9B"/>
        </w:tc>
      </w:tr>
      <w:tr w:rsidR="00470D9B" w14:paraId="0EA4B070" w14:textId="77777777" w:rsidTr="00356C49">
        <w:trPr>
          <w:gridAfter w:val="1"/>
          <w:wAfter w:w="19" w:type="dxa"/>
          <w:trHeight w:val="320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EE5A" w14:textId="77777777" w:rsidR="00470D9B" w:rsidRDefault="00470D9B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5C5F2" w14:textId="77777777" w:rsidR="00470D9B" w:rsidRDefault="00470D9B" w:rsidP="00470D9B">
            <w:pPr>
              <w:ind w:left="7"/>
            </w:pPr>
            <w:r>
              <w:rPr>
                <w:sz w:val="18"/>
              </w:rPr>
              <w:t>Lesson Development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780D3" w14:textId="77777777" w:rsidR="00470D9B" w:rsidRDefault="00470D9B" w:rsidP="00470D9B"/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5E310" w14:textId="77777777" w:rsidR="00470D9B" w:rsidRDefault="00470D9B" w:rsidP="00470D9B"/>
        </w:tc>
      </w:tr>
      <w:tr w:rsidR="00470D9B" w14:paraId="7556005F" w14:textId="77777777" w:rsidTr="00356C49">
        <w:trPr>
          <w:gridAfter w:val="1"/>
          <w:wAfter w:w="19" w:type="dxa"/>
          <w:trHeight w:val="31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16113" w14:textId="77777777" w:rsidR="00470D9B" w:rsidRDefault="00470D9B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5EC12" w14:textId="01E10C45" w:rsidR="00470D9B" w:rsidRDefault="00F14F36" w:rsidP="00470D9B">
            <w:r>
              <w:t>Teacher will assign students the task of setting up their raspberry pi apache servers. Teacher will aid students if need arises.</w:t>
            </w:r>
            <w:r w:rsidR="00A71A64">
              <w:t xml:space="preserve"> 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E4409" w14:textId="77777777" w:rsidR="00470D9B" w:rsidRDefault="00470D9B" w:rsidP="00470D9B"/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4CA6A" w14:textId="77777777" w:rsidR="00470D9B" w:rsidRDefault="00470D9B" w:rsidP="00470D9B"/>
        </w:tc>
      </w:tr>
      <w:tr w:rsidR="00470D9B" w14:paraId="4AF3E945" w14:textId="77777777" w:rsidTr="00356C49">
        <w:trPr>
          <w:gridAfter w:val="1"/>
          <w:wAfter w:w="19" w:type="dxa"/>
          <w:trHeight w:val="320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941BB" w14:textId="77777777" w:rsidR="00470D9B" w:rsidRDefault="00470D9B" w:rsidP="00470D9B"/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BA1A4" w14:textId="77777777" w:rsidR="00470D9B" w:rsidRDefault="00470D9B" w:rsidP="00470D9B">
            <w:r>
              <w:rPr>
                <w:sz w:val="18"/>
              </w:rPr>
              <w:t>Closure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4CA0C" w14:textId="77777777" w:rsidR="00470D9B" w:rsidRDefault="00470D9B" w:rsidP="00470D9B"/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1469" w14:textId="77777777" w:rsidR="00470D9B" w:rsidRDefault="00470D9B" w:rsidP="00470D9B"/>
        </w:tc>
      </w:tr>
      <w:tr w:rsidR="00470D9B" w14:paraId="2BF72438" w14:textId="77777777" w:rsidTr="00356C49">
        <w:trPr>
          <w:trHeight w:val="496"/>
        </w:trPr>
        <w:tc>
          <w:tcPr>
            <w:tcW w:w="8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8CFD7" w14:textId="77777777" w:rsidR="00470D9B" w:rsidRDefault="00470D9B" w:rsidP="00470D9B">
            <w:r>
              <w:t>5 min</w:t>
            </w:r>
          </w:p>
        </w:tc>
        <w:tc>
          <w:tcPr>
            <w:tcW w:w="3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A216E" w14:textId="77777777" w:rsidR="00470D9B" w:rsidRDefault="00470D9B" w:rsidP="00470D9B">
            <w:r>
              <w:t>Brief recount of lesson, Exit Slip</w:t>
            </w:r>
          </w:p>
        </w:tc>
        <w:tc>
          <w:tcPr>
            <w:tcW w:w="2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146E2" w14:textId="77777777" w:rsidR="00470D9B" w:rsidRDefault="00470D9B" w:rsidP="00470D9B">
            <w:r>
              <w:t>Exit Slip</w:t>
            </w:r>
          </w:p>
        </w:tc>
        <w:tc>
          <w:tcPr>
            <w:tcW w:w="1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948B6" w14:textId="77777777" w:rsidR="00470D9B" w:rsidRDefault="00470D9B" w:rsidP="00470D9B"/>
        </w:tc>
      </w:tr>
      <w:tr w:rsidR="00470D9B" w14:paraId="07F69AAB" w14:textId="77777777" w:rsidTr="00356C49">
        <w:trPr>
          <w:trHeight w:val="316"/>
        </w:trPr>
        <w:tc>
          <w:tcPr>
            <w:tcW w:w="624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35315D" w14:textId="77777777" w:rsidR="00470D9B" w:rsidRDefault="00470D9B" w:rsidP="00470D9B">
            <w:pPr>
              <w:ind w:left="7"/>
            </w:pPr>
            <w:r>
              <w:rPr>
                <w:sz w:val="18"/>
              </w:rPr>
              <w:t>IX. Lesson-Specific Materials</w:t>
            </w:r>
          </w:p>
        </w:tc>
        <w:tc>
          <w:tcPr>
            <w:tcW w:w="3082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AB39F63" w14:textId="77777777" w:rsidR="00470D9B" w:rsidRDefault="00470D9B" w:rsidP="00470D9B"/>
        </w:tc>
      </w:tr>
      <w:tr w:rsidR="00470D9B" w14:paraId="1FB87B2F" w14:textId="77777777" w:rsidTr="00356C49">
        <w:trPr>
          <w:trHeight w:val="592"/>
        </w:trPr>
        <w:tc>
          <w:tcPr>
            <w:tcW w:w="33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855B6" w14:textId="77777777" w:rsidR="00470D9B" w:rsidRDefault="00470D9B" w:rsidP="00470D9B">
            <w:r>
              <w:rPr>
                <w:sz w:val="18"/>
              </w:rPr>
              <w:t>Teacher Materials</w:t>
            </w:r>
          </w:p>
        </w:tc>
        <w:tc>
          <w:tcPr>
            <w:tcW w:w="29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CD472" w14:textId="77777777" w:rsidR="00470D9B" w:rsidRDefault="00470D9B" w:rsidP="00470D9B">
            <w:pPr>
              <w:ind w:left="12"/>
            </w:pPr>
            <w:r>
              <w:rPr>
                <w:sz w:val="18"/>
              </w:rPr>
              <w:t>Student Materials</w:t>
            </w:r>
          </w:p>
        </w:tc>
        <w:tc>
          <w:tcPr>
            <w:tcW w:w="30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157F" w14:textId="77777777" w:rsidR="00470D9B" w:rsidRDefault="00470D9B" w:rsidP="00470D9B">
            <w:pPr>
              <w:ind w:left="7" w:hanging="7"/>
              <w:jc w:val="both"/>
            </w:pPr>
            <w:r>
              <w:rPr>
                <w:sz w:val="16"/>
              </w:rPr>
              <w:t>Targeted Materials (any specific materials required for differentiation, accommodation, or modification)</w:t>
            </w:r>
          </w:p>
        </w:tc>
      </w:tr>
      <w:tr w:rsidR="00470D9B" w14:paraId="51BDA041" w14:textId="77777777" w:rsidTr="00356C49">
        <w:trPr>
          <w:trHeight w:val="214"/>
        </w:trPr>
        <w:tc>
          <w:tcPr>
            <w:tcW w:w="33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A8FF2" w14:textId="77777777" w:rsidR="00470D9B" w:rsidRDefault="00470D9B" w:rsidP="00470D9B"/>
        </w:tc>
        <w:tc>
          <w:tcPr>
            <w:tcW w:w="29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0F089" w14:textId="77777777" w:rsidR="00470D9B" w:rsidRDefault="00E128E9" w:rsidP="00470D9B">
            <w:r>
              <w:t>Raspberry Pi’s</w:t>
            </w:r>
          </w:p>
          <w:p w14:paraId="70288565" w14:textId="77777777" w:rsidR="00E128E9" w:rsidRDefault="00E128E9" w:rsidP="00470D9B">
            <w:r>
              <w:t>Websites (from previous lessons)</w:t>
            </w:r>
          </w:p>
        </w:tc>
        <w:tc>
          <w:tcPr>
            <w:tcW w:w="30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2546C" w14:textId="77777777" w:rsidR="00470D9B" w:rsidRDefault="00470D9B" w:rsidP="00470D9B"/>
        </w:tc>
      </w:tr>
    </w:tbl>
    <w:p w14:paraId="72B9C277" w14:textId="77777777" w:rsidR="008A04F3" w:rsidRDefault="008A04F3" w:rsidP="0039514C">
      <w:pPr>
        <w:rPr>
          <w:sz w:val="26"/>
        </w:rPr>
      </w:pPr>
    </w:p>
    <w:sectPr w:rsidR="008A04F3">
      <w:pgSz w:w="12240" w:h="15840"/>
      <w:pgMar w:top="1470" w:right="1451" w:bottom="1394" w:left="15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6" style="width:3pt;height:3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17AF4D48"/>
    <w:multiLevelType w:val="hybridMultilevel"/>
    <w:tmpl w:val="FD462E16"/>
    <w:lvl w:ilvl="0" w:tplc="4B4E4510">
      <w:start w:val="1"/>
      <w:numFmt w:val="bullet"/>
      <w:lvlText w:val="•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D04780">
      <w:start w:val="1"/>
      <w:numFmt w:val="bullet"/>
      <w:lvlText w:val="o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D2DEF6">
      <w:start w:val="1"/>
      <w:numFmt w:val="bullet"/>
      <w:lvlText w:val="▪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D4277C">
      <w:start w:val="1"/>
      <w:numFmt w:val="bullet"/>
      <w:lvlText w:val="•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D6EBBE">
      <w:start w:val="1"/>
      <w:numFmt w:val="bullet"/>
      <w:lvlText w:val="o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06CC88">
      <w:start w:val="1"/>
      <w:numFmt w:val="bullet"/>
      <w:lvlText w:val="▪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5A4998">
      <w:start w:val="1"/>
      <w:numFmt w:val="bullet"/>
      <w:lvlText w:val="•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98D802">
      <w:start w:val="1"/>
      <w:numFmt w:val="bullet"/>
      <w:lvlText w:val="o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DAF48C">
      <w:start w:val="1"/>
      <w:numFmt w:val="bullet"/>
      <w:lvlText w:val="▪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B3AA5"/>
    <w:multiLevelType w:val="hybridMultilevel"/>
    <w:tmpl w:val="18829122"/>
    <w:lvl w:ilvl="0" w:tplc="60F4C426">
      <w:start w:val="1"/>
      <w:numFmt w:val="bullet"/>
      <w:lvlText w:val="•"/>
      <w:lvlPicBulletId w:val="0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C4151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E0514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E6333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141E8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60CB9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446D6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5C84A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8A58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A3526B"/>
    <w:multiLevelType w:val="hybridMultilevel"/>
    <w:tmpl w:val="2AF4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61"/>
    <w:rsid w:val="00032799"/>
    <w:rsid w:val="000902CA"/>
    <w:rsid w:val="000E0645"/>
    <w:rsid w:val="00134B9C"/>
    <w:rsid w:val="00210F8D"/>
    <w:rsid w:val="00356C49"/>
    <w:rsid w:val="0038206E"/>
    <w:rsid w:val="0039514C"/>
    <w:rsid w:val="00397979"/>
    <w:rsid w:val="003E500F"/>
    <w:rsid w:val="0041605B"/>
    <w:rsid w:val="00470D9B"/>
    <w:rsid w:val="004A402C"/>
    <w:rsid w:val="004C5E54"/>
    <w:rsid w:val="004E2185"/>
    <w:rsid w:val="00512A52"/>
    <w:rsid w:val="00517CA3"/>
    <w:rsid w:val="00541030"/>
    <w:rsid w:val="00566B28"/>
    <w:rsid w:val="00586B0B"/>
    <w:rsid w:val="005A0F0A"/>
    <w:rsid w:val="005A42E2"/>
    <w:rsid w:val="005B7728"/>
    <w:rsid w:val="005C5403"/>
    <w:rsid w:val="006707D8"/>
    <w:rsid w:val="00673F61"/>
    <w:rsid w:val="007225AB"/>
    <w:rsid w:val="00740CD0"/>
    <w:rsid w:val="00776510"/>
    <w:rsid w:val="0077713A"/>
    <w:rsid w:val="00816868"/>
    <w:rsid w:val="008A04F3"/>
    <w:rsid w:val="008C7087"/>
    <w:rsid w:val="008E68FF"/>
    <w:rsid w:val="00903E2F"/>
    <w:rsid w:val="0094542B"/>
    <w:rsid w:val="00947FE3"/>
    <w:rsid w:val="009C09F4"/>
    <w:rsid w:val="009F448E"/>
    <w:rsid w:val="00A00B0A"/>
    <w:rsid w:val="00A37A40"/>
    <w:rsid w:val="00A71A64"/>
    <w:rsid w:val="00A71EAA"/>
    <w:rsid w:val="00B24A0A"/>
    <w:rsid w:val="00B44C7C"/>
    <w:rsid w:val="00B8138C"/>
    <w:rsid w:val="00B81813"/>
    <w:rsid w:val="00B83308"/>
    <w:rsid w:val="00BC67CB"/>
    <w:rsid w:val="00BE45B0"/>
    <w:rsid w:val="00C6208C"/>
    <w:rsid w:val="00C74321"/>
    <w:rsid w:val="00C74B05"/>
    <w:rsid w:val="00C81410"/>
    <w:rsid w:val="00CC3026"/>
    <w:rsid w:val="00CD3AD8"/>
    <w:rsid w:val="00D76CA2"/>
    <w:rsid w:val="00DB0BDA"/>
    <w:rsid w:val="00DD0805"/>
    <w:rsid w:val="00E0190A"/>
    <w:rsid w:val="00E128E9"/>
    <w:rsid w:val="00E24DA4"/>
    <w:rsid w:val="00E27C50"/>
    <w:rsid w:val="00E87A60"/>
    <w:rsid w:val="00EB51F8"/>
    <w:rsid w:val="00EE4F28"/>
    <w:rsid w:val="00F14F36"/>
    <w:rsid w:val="00F6257A"/>
    <w:rsid w:val="00F90447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1108F3"/>
  <w15:docId w15:val="{0BA048E0-E301-411B-8F11-74B7B974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F3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B44C7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A40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BE4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cp:lastModifiedBy>Sobanski, Janice T. (Student)</cp:lastModifiedBy>
  <cp:revision>64</cp:revision>
  <dcterms:created xsi:type="dcterms:W3CDTF">2019-09-26T13:47:00Z</dcterms:created>
  <dcterms:modified xsi:type="dcterms:W3CDTF">2019-12-08T23:28:00Z</dcterms:modified>
</cp:coreProperties>
</file>